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p47qjbv9waqa" w:id="0"/>
      <w:bookmarkEnd w:id="0"/>
      <w:r w:rsidDel="00000000" w:rsidR="00000000" w:rsidRPr="00000000">
        <w:rPr>
          <w:rFonts w:ascii="Arial Unicode MS" w:cs="Arial Unicode MS" w:eastAsia="Arial Unicode MS" w:hAnsi="Arial Unicode MS"/>
          <w:b w:val="1"/>
          <w:color w:val="7e8890"/>
          <w:sz w:val="34"/>
          <w:szCs w:val="34"/>
          <w:rtl w:val="0"/>
        </w:rPr>
        <w:t xml:space="preserve">美国签证</w:t>
      </w:r>
    </w:p>
    <w:p w:rsidR="00000000" w:rsidDel="00000000" w:rsidP="00000000" w:rsidRDefault="00000000" w:rsidRPr="00000000" w14:paraId="00000002">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在加拿大申请美国签证一直是旅居在加拿大的华人绕不过的话题。由于加拿大和美国的良好关系及地理位置，每年有不计其数的中国人在加拿大办美签去美国旅游或是参加非盈利商务活动等。可开放美国签证面试的美国领事馆在加拿大有8个，无论你在多伦多、温哥华、渥太华、蒙特利尔，还是在哈利法克斯、卡尔加里、魁北克城都可以方便的预约上美签面试。本文不仅仅是简单的美签攻略还将集中回答一些在加拿大办美签的一些核心疑问例如：约不上美签预约可以加急吗？美国签证面试会问什么问题？美签面试需要带什么材料？美签evus电子签证怎么弄？加拿大永久居民需要美国签证吗？等等。</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4t05eckm92sl" w:id="1"/>
      <w:bookmarkEnd w:id="1"/>
      <w:r w:rsidDel="00000000" w:rsidR="00000000" w:rsidRPr="00000000">
        <w:rPr>
          <w:rFonts w:ascii="Arial Unicode MS" w:cs="Arial Unicode MS" w:eastAsia="Arial Unicode MS" w:hAnsi="Arial Unicode MS"/>
          <w:b w:val="1"/>
          <w:color w:val="7e8890"/>
          <w:sz w:val="34"/>
          <w:szCs w:val="34"/>
          <w:rtl w:val="0"/>
        </w:rPr>
        <w:t xml:space="preserve">申请美国签证的类别和条件</w:t>
      </w:r>
    </w:p>
    <w:p w:rsidR="00000000" w:rsidDel="00000000" w:rsidP="00000000" w:rsidRDefault="00000000" w:rsidRPr="00000000" w14:paraId="00000004">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本文只讨论</w:t>
      </w:r>
      <w:r w:rsidDel="00000000" w:rsidR="00000000" w:rsidRPr="00000000">
        <w:rPr>
          <w:rFonts w:ascii="Arial Unicode MS" w:cs="Arial Unicode MS" w:eastAsia="Arial Unicode MS" w:hAnsi="Arial Unicode MS"/>
          <w:b w:val="1"/>
          <w:color w:val="7e8890"/>
          <w:sz w:val="23"/>
          <w:szCs w:val="23"/>
          <w:rtl w:val="0"/>
        </w:rPr>
        <w:t xml:space="preserve">美国10年往返B1/B2商务旅行签证（非移民类</w:t>
      </w:r>
      <w:r w:rsidDel="00000000" w:rsidR="00000000" w:rsidRPr="00000000">
        <w:rPr>
          <w:rFonts w:ascii="Arial Unicode MS" w:cs="Arial Unicode MS" w:eastAsia="Arial Unicode MS" w:hAnsi="Arial Unicode MS"/>
          <w:color w:val="7e8890"/>
          <w:sz w:val="23"/>
          <w:szCs w:val="23"/>
          <w:rtl w:val="0"/>
        </w:rPr>
        <w:t xml:space="preserve">）。</w:t>
      </w:r>
    </w:p>
    <w:p w:rsidR="00000000" w:rsidDel="00000000" w:rsidP="00000000" w:rsidRDefault="00000000" w:rsidRPr="00000000" w14:paraId="00000005">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B-1商务旅游签证主要授予非盈利商务旅行的申请人，B2则授予旅游观光、医疗服务和的申请人；无论你是单独的商务旅行（B1）还是单独的观光旅游（B2）都可以直接申请合并的B-1/2类的美签，美国签证的有效期一般为十年，每次最多可以在美国停留180天。</w:t>
      </w:r>
    </w:p>
    <w:p w:rsidR="00000000" w:rsidDel="00000000" w:rsidP="00000000" w:rsidRDefault="00000000" w:rsidRPr="00000000" w14:paraId="00000006">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另外持加拿大护照可以免签入境美国，同样可以停留不超过180天。中国人在加拿大有合法身份（Legal Status in Canada）都可以申请美国旅游签证，包括常见的加拿大永久居民，持学签的留学生，持工签的在职人士。需要强调三点：</w:t>
      </w:r>
    </w:p>
    <w:p w:rsidR="00000000" w:rsidDel="00000000" w:rsidP="00000000" w:rsidRDefault="00000000" w:rsidRPr="00000000" w14:paraId="00000007">
      <w:pPr>
        <w:numPr>
          <w:ilvl w:val="0"/>
          <w:numId w:val="4"/>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枫叶卡加拿大永久居民需要美签才能进入美国，因为拿的是中国护照</w:t>
      </w:r>
    </w:p>
    <w:p w:rsidR="00000000" w:rsidDel="00000000" w:rsidP="00000000" w:rsidRDefault="00000000" w:rsidRPr="00000000" w14:paraId="00000008">
      <w:pPr>
        <w:numPr>
          <w:ilvl w:val="0"/>
          <w:numId w:val="4"/>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持加拿大探亲旅游签证的中国公民在一定条件下也可以申请B1/2类美国签证</w:t>
      </w:r>
    </w:p>
    <w:p w:rsidR="00000000" w:rsidDel="00000000" w:rsidP="00000000" w:rsidRDefault="00000000" w:rsidRPr="00000000" w14:paraId="00000009">
      <w:pPr>
        <w:numPr>
          <w:ilvl w:val="0"/>
          <w:numId w:val="4"/>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美签还在有效期内续签在一定条件下不需要美签面试</w:t>
      </w:r>
    </w:p>
    <w:p w:rsidR="00000000" w:rsidDel="00000000" w:rsidP="00000000" w:rsidRDefault="00000000" w:rsidRPr="00000000" w14:paraId="0000000A">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在加拿大（多伦多、温哥华、蒙特利尔等地）申请美国签证（B1/2）总体来说不是很难，为了降低在美的移民倾向提高在加拿大申请美国签证的成功率，根据我们的经验申请人需要向签证官证明自己满足以下条件：</w:t>
      </w:r>
    </w:p>
    <w:p w:rsidR="00000000" w:rsidDel="00000000" w:rsidP="00000000" w:rsidRDefault="00000000" w:rsidRPr="00000000" w14:paraId="0000000B">
      <w:pPr>
        <w:numPr>
          <w:ilvl w:val="0"/>
          <w:numId w:val="2"/>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赴美访问目的是短期访问，包括旅游和商务访问等。不是学习和工作</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计划在美国停留的时间是有限的，非常明确的而非长期停留</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有足够的财力证明来支付在美国旅游和商务等所有开销</w:t>
      </w:r>
    </w:p>
    <w:p w:rsidR="00000000" w:rsidDel="00000000" w:rsidP="00000000" w:rsidRDefault="00000000" w:rsidRPr="00000000" w14:paraId="0000000E">
      <w:pPr>
        <w:numPr>
          <w:ilvl w:val="0"/>
          <w:numId w:val="2"/>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在加拿大有居住地并有社会和经济联系，能够证明自己赴美旅行后返回加拿大</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n2w94dc7xxo0" w:id="2"/>
      <w:bookmarkEnd w:id="2"/>
      <w:r w:rsidDel="00000000" w:rsidR="00000000" w:rsidRPr="00000000">
        <w:rPr>
          <w:rFonts w:ascii="Arial Unicode MS" w:cs="Arial Unicode MS" w:eastAsia="Arial Unicode MS" w:hAnsi="Arial Unicode MS"/>
          <w:b w:val="1"/>
          <w:color w:val="7e8890"/>
          <w:sz w:val="34"/>
          <w:szCs w:val="34"/>
          <w:rtl w:val="0"/>
        </w:rPr>
        <w:t xml:space="preserve">在加拿大办美签的流程</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0" w:line="335.99999999999994" w:lineRule="auto"/>
        <w:rPr>
          <w:color w:val="1155cc"/>
          <w:sz w:val="23"/>
          <w:szCs w:val="23"/>
        </w:rPr>
      </w:pPr>
      <w:bookmarkStart w:colFirst="0" w:colLast="0" w:name="_hcmkontc6ayn" w:id="3"/>
      <w:bookmarkEnd w:id="3"/>
      <w:r w:rsidDel="00000000" w:rsidR="00000000" w:rsidRPr="00000000">
        <w:rPr>
          <w:rFonts w:ascii="Arial Unicode MS" w:cs="Arial Unicode MS" w:eastAsia="Arial Unicode MS" w:hAnsi="Arial Unicode MS"/>
          <w:b w:val="1"/>
          <w:color w:val="7e8890"/>
          <w:sz w:val="26"/>
          <w:szCs w:val="26"/>
          <w:rtl w:val="0"/>
        </w:rPr>
        <w:t xml:space="preserve">Step1. 填写美签DS-160表格</w:t>
      </w:r>
      <w:r w:rsidDel="00000000" w:rsidR="00000000" w:rsidRPr="00000000">
        <w:rPr>
          <w:rtl w:val="0"/>
        </w:rPr>
      </w:r>
    </w:p>
    <w:p w:rsidR="00000000" w:rsidDel="00000000" w:rsidP="00000000" w:rsidRDefault="00000000" w:rsidRPr="00000000" w14:paraId="00000011">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填写美签DS-160是在加拿大申请美国签证三大步骤之一（填表——》预约——》面试），也是办理美签最核心的任务。美签表格内容大致分为这三大块：个人信息、旅行信息、教育&amp;工作背景.</w:t>
      </w:r>
    </w:p>
    <w:p w:rsidR="00000000" w:rsidDel="00000000" w:rsidP="00000000" w:rsidRDefault="00000000" w:rsidRPr="00000000" w14:paraId="00000012">
      <w:pPr>
        <w:shd w:fill="ffffff" w:val="clear"/>
        <w:spacing w:line="240" w:lineRule="auto"/>
        <w:jc w:val="left"/>
        <w:rPr>
          <w:color w:val="7e8890"/>
          <w:sz w:val="23"/>
          <w:szCs w:val="23"/>
        </w:rPr>
      </w:pPr>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0" w:line="335.99999999999994" w:lineRule="auto"/>
        <w:rPr>
          <w:b w:val="1"/>
          <w:color w:val="7e8890"/>
          <w:sz w:val="26"/>
          <w:szCs w:val="26"/>
        </w:rPr>
      </w:pPr>
      <w:bookmarkStart w:colFirst="0" w:colLast="0" w:name="_ohvs6kf3a9y8" w:id="4"/>
      <w:bookmarkEnd w:id="4"/>
      <w:r w:rsidDel="00000000" w:rsidR="00000000" w:rsidRPr="00000000">
        <w:rPr>
          <w:rFonts w:ascii="Arial Unicode MS" w:cs="Arial Unicode MS" w:eastAsia="Arial Unicode MS" w:hAnsi="Arial Unicode MS"/>
          <w:b w:val="1"/>
          <w:color w:val="7e8890"/>
          <w:sz w:val="26"/>
          <w:szCs w:val="26"/>
          <w:rtl w:val="0"/>
        </w:rPr>
        <w:t xml:space="preserve">Step2. 缴费和签证面试预约</w:t>
      </w:r>
    </w:p>
    <w:p w:rsidR="00000000" w:rsidDel="00000000" w:rsidP="00000000" w:rsidRDefault="00000000" w:rsidRPr="00000000" w14:paraId="00000014">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14岁以上80岁以下的申请人都需要预约美签面试。注意，美国签证申请费是不可退款转移给别人，费用有一年的有效期。申请费支持成功后可以选择以下7个领事馆来预约美签面试的日期和时间。如果美签还在有效期内在满足一定条件下不需要再次面试就可以续签。</w:t>
      </w:r>
    </w:p>
    <w:p w:rsidR="00000000" w:rsidDel="00000000" w:rsidP="00000000" w:rsidRDefault="00000000" w:rsidRPr="00000000" w14:paraId="00000015">
      <w:pPr>
        <w:pStyle w:val="Heading4"/>
        <w:keepNext w:val="0"/>
        <w:keepLines w:val="0"/>
        <w:shd w:fill="ffffff" w:val="clear"/>
        <w:spacing w:after="40" w:before="240" w:line="360" w:lineRule="auto"/>
        <w:rPr>
          <w:b w:val="1"/>
          <w:color w:val="7e8890"/>
          <w:sz w:val="23"/>
          <w:szCs w:val="23"/>
        </w:rPr>
      </w:pPr>
      <w:bookmarkStart w:colFirst="0" w:colLast="0" w:name="_50fowpjsc5lu" w:id="5"/>
      <w:bookmarkEnd w:id="5"/>
      <w:r w:rsidDel="00000000" w:rsidR="00000000" w:rsidRPr="00000000">
        <w:rPr>
          <w:rFonts w:ascii="Arial Unicode MS" w:cs="Arial Unicode MS" w:eastAsia="Arial Unicode MS" w:hAnsi="Arial Unicode MS"/>
          <w:b w:val="1"/>
          <w:color w:val="7e8890"/>
          <w:sz w:val="23"/>
          <w:szCs w:val="23"/>
          <w:rtl w:val="0"/>
        </w:rPr>
        <w:t xml:space="preserve">渥太华美国大使馆</w:t>
      </w:r>
    </w:p>
    <w:p w:rsidR="00000000" w:rsidDel="00000000" w:rsidP="00000000" w:rsidRDefault="00000000" w:rsidRPr="00000000" w14:paraId="00000016">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地址：490 Sussex Drive Ottawa, Ontario K1N 1G8，</w:t>
      </w:r>
    </w:p>
    <w:p w:rsidR="00000000" w:rsidDel="00000000" w:rsidP="00000000" w:rsidRDefault="00000000" w:rsidRPr="00000000" w14:paraId="00000017">
      <w:pPr>
        <w:shd w:fill="ffffff" w:val="clear"/>
        <w:spacing w:after="300" w:lineRule="auto"/>
        <w:rPr>
          <w:b w:val="1"/>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卡尔加里美国领事馆</w:t>
      </w:r>
    </w:p>
    <w:p w:rsidR="00000000" w:rsidDel="00000000" w:rsidP="00000000" w:rsidRDefault="00000000" w:rsidRPr="00000000" w14:paraId="00000018">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地址：615 MacLeod Trail S.E, Calgary, Alberta T2G 4T8，</w:t>
      </w:r>
    </w:p>
    <w:p w:rsidR="00000000" w:rsidDel="00000000" w:rsidP="00000000" w:rsidRDefault="00000000" w:rsidRPr="00000000" w14:paraId="00000019">
      <w:pPr>
        <w:shd w:fill="ffffff" w:val="clear"/>
        <w:spacing w:after="300" w:lineRule="auto"/>
        <w:rPr>
          <w:b w:val="1"/>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哈利法克斯美国领事馆</w:t>
      </w:r>
    </w:p>
    <w:p w:rsidR="00000000" w:rsidDel="00000000" w:rsidP="00000000" w:rsidRDefault="00000000" w:rsidRPr="00000000" w14:paraId="0000001A">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地址：1973 Upper Water Street, Halifax, NS B3J 0A9，</w:t>
      </w:r>
    </w:p>
    <w:p w:rsidR="00000000" w:rsidDel="00000000" w:rsidP="00000000" w:rsidRDefault="00000000" w:rsidRPr="00000000" w14:paraId="0000001B">
      <w:pPr>
        <w:shd w:fill="ffffff" w:val="clear"/>
        <w:spacing w:after="300" w:lineRule="auto"/>
        <w:rPr>
          <w:b w:val="1"/>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蒙特利尔美国领事馆</w:t>
      </w:r>
    </w:p>
    <w:p w:rsidR="00000000" w:rsidDel="00000000" w:rsidP="00000000" w:rsidRDefault="00000000" w:rsidRPr="00000000" w14:paraId="0000001C">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地址：1134 Sainte-Catherine Street West, Montréal, Québec H3B 1H4，</w:t>
      </w:r>
    </w:p>
    <w:p w:rsidR="00000000" w:rsidDel="00000000" w:rsidP="00000000" w:rsidRDefault="00000000" w:rsidRPr="00000000" w14:paraId="0000001D">
      <w:pPr>
        <w:shd w:fill="ffffff" w:val="clear"/>
        <w:spacing w:after="300" w:lineRule="auto"/>
        <w:rPr>
          <w:b w:val="1"/>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魁北克城美国领事馆</w:t>
      </w:r>
    </w:p>
    <w:p w:rsidR="00000000" w:rsidDel="00000000" w:rsidP="00000000" w:rsidRDefault="00000000" w:rsidRPr="00000000" w14:paraId="0000001E">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地址：2, rue de la Terrasse-Dufferin, Quebec, Québec G1R 4T9，</w:t>
      </w:r>
    </w:p>
    <w:p w:rsidR="00000000" w:rsidDel="00000000" w:rsidP="00000000" w:rsidRDefault="00000000" w:rsidRPr="00000000" w14:paraId="0000001F">
      <w:pPr>
        <w:shd w:fill="ffffff" w:val="clear"/>
        <w:spacing w:after="300" w:lineRule="auto"/>
        <w:rPr>
          <w:b w:val="1"/>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多伦多美国领事馆</w:t>
      </w:r>
    </w:p>
    <w:p w:rsidR="00000000" w:rsidDel="00000000" w:rsidP="00000000" w:rsidRDefault="00000000" w:rsidRPr="00000000" w14:paraId="00000020">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地址：360 University Avenue, Toronto, ON M5G 1S4，</w:t>
      </w:r>
    </w:p>
    <w:p w:rsidR="00000000" w:rsidDel="00000000" w:rsidP="00000000" w:rsidRDefault="00000000" w:rsidRPr="00000000" w14:paraId="00000021">
      <w:pPr>
        <w:shd w:fill="ffffff" w:val="clear"/>
        <w:spacing w:after="300" w:lineRule="auto"/>
        <w:rPr>
          <w:b w:val="1"/>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温哥华美国领事馆</w:t>
      </w:r>
    </w:p>
    <w:p w:rsidR="00000000" w:rsidDel="00000000" w:rsidP="00000000" w:rsidRDefault="00000000" w:rsidRPr="00000000" w14:paraId="00000022">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地址：1075 West Pender Street, Vancouver, BC V6E 2M6.</w:t>
      </w:r>
    </w:p>
    <w:p w:rsidR="00000000" w:rsidDel="00000000" w:rsidP="00000000" w:rsidRDefault="00000000" w:rsidRPr="00000000" w14:paraId="00000023">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我们提供美签预约加急服务，需要附上加急需求并提供加急的理由。然后等待美国领事馆的审批和同意，在符合加急政策的情况下会被给予提前的美签预约；</w:t>
      </w:r>
    </w:p>
    <w:p w:rsidR="00000000" w:rsidDel="00000000" w:rsidP="00000000" w:rsidRDefault="00000000" w:rsidRPr="00000000" w14:paraId="00000024">
      <w:pPr>
        <w:shd w:fill="ffffff" w:val="clear"/>
        <w:spacing w:after="300" w:lineRule="auto"/>
        <w:rPr>
          <w:color w:val="7e8890"/>
          <w:sz w:val="23"/>
          <w:szCs w:val="23"/>
        </w:rPr>
      </w:pPr>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0" w:line="335.99999999999994" w:lineRule="auto"/>
        <w:rPr>
          <w:b w:val="1"/>
          <w:color w:val="7e8890"/>
          <w:sz w:val="26"/>
          <w:szCs w:val="26"/>
        </w:rPr>
      </w:pPr>
      <w:bookmarkStart w:colFirst="0" w:colLast="0" w:name="_kjxf046d5i2t" w:id="6"/>
      <w:bookmarkEnd w:id="6"/>
      <w:r w:rsidDel="00000000" w:rsidR="00000000" w:rsidRPr="00000000">
        <w:rPr>
          <w:rFonts w:ascii="Arial Unicode MS" w:cs="Arial Unicode MS" w:eastAsia="Arial Unicode MS" w:hAnsi="Arial Unicode MS"/>
          <w:b w:val="1"/>
          <w:color w:val="7e8890"/>
          <w:sz w:val="26"/>
          <w:szCs w:val="26"/>
          <w:rtl w:val="0"/>
        </w:rPr>
        <w:t xml:space="preserve">Step3. 准备材料和美签面试</w:t>
      </w:r>
    </w:p>
    <w:p w:rsidR="00000000" w:rsidDel="00000000" w:rsidP="00000000" w:rsidRDefault="00000000" w:rsidRPr="00000000" w14:paraId="00000026">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美签面试材料清单一直没有一个统一的说法，绝大多数面试者会说我去面试带到材料都没用到，就简单问了几个问题就通过了。也很多人反应我带了能带的所有材料面试官也不怎么看就把我拒签了。实际情况是这样的，上文美签申请条件提到的申请人需要满足的4点其实就很好暗示和总结了美签需要的材料，还有为什么要带这些材料。每个申请人的个人情况都不一样，以下我们给出常见的材料清单仅供参考：</w:t>
      </w:r>
    </w:p>
    <w:p w:rsidR="00000000" w:rsidDel="00000000" w:rsidP="00000000" w:rsidRDefault="00000000" w:rsidRPr="00000000" w14:paraId="00000027">
      <w:pPr>
        <w:numPr>
          <w:ilvl w:val="0"/>
          <w:numId w:val="1"/>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DS-160表确认信（必带）</w:t>
      </w:r>
    </w:p>
    <w:p w:rsidR="00000000" w:rsidDel="00000000" w:rsidP="00000000" w:rsidRDefault="00000000" w:rsidRPr="00000000" w14:paraId="00000028">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美签面试预约确认信</w:t>
      </w:r>
    </w:p>
    <w:p w:rsidR="00000000" w:rsidDel="00000000" w:rsidP="00000000" w:rsidRDefault="00000000" w:rsidRPr="00000000" w14:paraId="00000029">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护照（必带）</w:t>
      </w:r>
    </w:p>
    <w:p w:rsidR="00000000" w:rsidDel="00000000" w:rsidP="00000000" w:rsidRDefault="00000000" w:rsidRPr="00000000" w14:paraId="0000002A">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在加拿大身份证件（枫叶卡，学签，工签）</w:t>
      </w:r>
    </w:p>
    <w:p w:rsidR="00000000" w:rsidDel="00000000" w:rsidP="00000000" w:rsidRDefault="00000000" w:rsidRPr="00000000" w14:paraId="0000002B">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在读证明/在职证明</w:t>
      </w:r>
    </w:p>
    <w:p w:rsidR="00000000" w:rsidDel="00000000" w:rsidP="00000000" w:rsidRDefault="00000000" w:rsidRPr="00000000" w14:paraId="0000002C">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存款证明（其他财力证明）</w:t>
      </w:r>
    </w:p>
    <w:p w:rsidR="00000000" w:rsidDel="00000000" w:rsidP="00000000" w:rsidRDefault="00000000" w:rsidRPr="00000000" w14:paraId="0000002D">
      <w:pPr>
        <w:numPr>
          <w:ilvl w:val="0"/>
          <w:numId w:val="1"/>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1张照片（2 x 2 inch）</w:t>
      </w:r>
    </w:p>
    <w:p w:rsidR="00000000" w:rsidDel="00000000" w:rsidP="00000000" w:rsidRDefault="00000000" w:rsidRPr="00000000" w14:paraId="0000002E">
      <w:pPr>
        <w:shd w:fill="ffffff" w:val="clear"/>
        <w:spacing w:after="300" w:lineRule="auto"/>
        <w:rPr>
          <w:color w:val="1155cc"/>
          <w:sz w:val="23"/>
          <w:szCs w:val="23"/>
        </w:rPr>
      </w:pPr>
      <w:r w:rsidDel="00000000" w:rsidR="00000000" w:rsidRPr="00000000">
        <w:rPr>
          <w:rtl w:val="0"/>
        </w:rPr>
      </w:r>
    </w:p>
    <w:p w:rsidR="00000000" w:rsidDel="00000000" w:rsidP="00000000" w:rsidRDefault="00000000" w:rsidRPr="00000000" w14:paraId="0000002F">
      <w:pPr>
        <w:shd w:fill="ffffff" w:val="clear"/>
        <w:spacing w:line="240" w:lineRule="auto"/>
        <w:jc w:val="center"/>
        <w:rPr>
          <w:color w:val="1155cc"/>
          <w:sz w:val="23"/>
          <w:szCs w:val="23"/>
        </w:rPr>
      </w:pPr>
      <w:r w:rsidDel="00000000" w:rsidR="00000000" w:rsidRPr="00000000">
        <w:rPr>
          <w:rtl w:val="0"/>
        </w:rPr>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n3tjvoyjtcdb" w:id="7"/>
      <w:bookmarkEnd w:id="7"/>
      <w:r w:rsidDel="00000000" w:rsidR="00000000" w:rsidRPr="00000000">
        <w:rPr>
          <w:rFonts w:ascii="Arial Unicode MS" w:cs="Arial Unicode MS" w:eastAsia="Arial Unicode MS" w:hAnsi="Arial Unicode MS"/>
          <w:b w:val="1"/>
          <w:color w:val="7e8890"/>
          <w:sz w:val="34"/>
          <w:szCs w:val="34"/>
          <w:rtl w:val="0"/>
        </w:rPr>
        <w:t xml:space="preserve">常见美国签证面试问题</w:t>
      </w:r>
    </w:p>
    <w:p w:rsidR="00000000" w:rsidDel="00000000" w:rsidP="00000000" w:rsidRDefault="00000000" w:rsidRPr="00000000" w14:paraId="00000031">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关于美国签证面试问题，网上关于此话题的说法也存在各种各样的版本。根据我们的经验，当你的个人信息输入系统以后你的面试结果90%已经在面试官心里有答案了，有的时候面试只是走个过场，这里指的是在加拿大申请美签的情况。面试问题主要基于你曾经的旅行记录，在加拿大的学习工作生活状态还有赴美的目的。面试问题非常个人化，以下总结一些常见的美国签证面试问题。</w:t>
      </w:r>
    </w:p>
    <w:p w:rsidR="00000000" w:rsidDel="00000000" w:rsidP="00000000" w:rsidRDefault="00000000" w:rsidRPr="00000000" w14:paraId="00000032">
      <w:pPr>
        <w:numPr>
          <w:ilvl w:val="0"/>
          <w:numId w:val="3"/>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你去美国做什么，你在美国准备停留多久时间？</w:t>
      </w:r>
    </w:p>
    <w:p w:rsidR="00000000" w:rsidDel="00000000" w:rsidP="00000000" w:rsidRDefault="00000000" w:rsidRPr="00000000" w14:paraId="00000033">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你什么时候来的加拿大？</w:t>
      </w:r>
    </w:p>
    <w:p w:rsidR="00000000" w:rsidDel="00000000" w:rsidP="00000000" w:rsidRDefault="00000000" w:rsidRPr="00000000" w14:paraId="00000034">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你在哪儿上学，什么专业，什么时候入学和毕业？</w:t>
      </w:r>
    </w:p>
    <w:p w:rsidR="00000000" w:rsidDel="00000000" w:rsidP="00000000" w:rsidRDefault="00000000" w:rsidRPr="00000000" w14:paraId="00000035">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你有亲属在美国吗？</w:t>
      </w:r>
    </w:p>
    <w:p w:rsidR="00000000" w:rsidDel="00000000" w:rsidP="00000000" w:rsidRDefault="00000000" w:rsidRPr="00000000" w14:paraId="00000036">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除了加拿大你还去过什么国家？</w:t>
      </w:r>
    </w:p>
    <w:p w:rsidR="00000000" w:rsidDel="00000000" w:rsidP="00000000" w:rsidRDefault="00000000" w:rsidRPr="00000000" w14:paraId="00000037">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你是一个人去美国还是有其他人陪同？</w:t>
      </w:r>
    </w:p>
    <w:p w:rsidR="00000000" w:rsidDel="00000000" w:rsidP="00000000" w:rsidRDefault="00000000" w:rsidRPr="00000000" w14:paraId="00000038">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你的婚姻状态如何？</w:t>
      </w:r>
    </w:p>
    <w:p w:rsidR="00000000" w:rsidDel="00000000" w:rsidP="00000000" w:rsidRDefault="00000000" w:rsidRPr="00000000" w14:paraId="00000039">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你在哪儿工作，职位是什么，什么时候开始为现在这家公司工作的？</w:t>
      </w:r>
    </w:p>
    <w:p w:rsidR="00000000" w:rsidDel="00000000" w:rsidP="00000000" w:rsidRDefault="00000000" w:rsidRPr="00000000" w14:paraId="0000003A">
      <w:pPr>
        <w:numPr>
          <w:ilvl w:val="0"/>
          <w:numId w:val="3"/>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你去美国的费用谁来承担？</w:t>
      </w:r>
    </w:p>
    <w:p w:rsidR="00000000" w:rsidDel="00000000" w:rsidP="00000000" w:rsidRDefault="00000000" w:rsidRPr="00000000" w14:paraId="0000003B">
      <w:pPr>
        <w:spacing w:after="220" w:before="220" w:lineRule="auto"/>
        <w:ind w:left="720" w:firstLine="0"/>
        <w:rPr>
          <w:color w:val="7e8890"/>
          <w:sz w:val="23"/>
          <w:szCs w:val="23"/>
        </w:rPr>
      </w:pPr>
      <w:r w:rsidDel="00000000" w:rsidR="00000000" w:rsidRPr="00000000">
        <w:rPr>
          <w:rtl w:val="0"/>
        </w:rPr>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5mutt4x5hj1q" w:id="8"/>
      <w:bookmarkEnd w:id="8"/>
      <w:r w:rsidDel="00000000" w:rsidR="00000000" w:rsidRPr="00000000">
        <w:rPr>
          <w:rFonts w:ascii="Arial Unicode MS" w:cs="Arial Unicode MS" w:eastAsia="Arial Unicode MS" w:hAnsi="Arial Unicode MS"/>
          <w:b w:val="1"/>
          <w:color w:val="7e8890"/>
          <w:sz w:val="34"/>
          <w:szCs w:val="34"/>
          <w:rtl w:val="0"/>
        </w:rPr>
        <w:t xml:space="preserve">美国电子签证系统evus</w:t>
      </w:r>
    </w:p>
    <w:p w:rsidR="00000000" w:rsidDel="00000000" w:rsidP="00000000" w:rsidRDefault="00000000" w:rsidRPr="00000000" w14:paraId="0000003D">
      <w:pPr>
        <w:shd w:fill="ffffff" w:val="clear"/>
        <w:spacing w:after="300" w:lineRule="auto"/>
        <w:rPr>
          <w:color w:val="1155cc"/>
          <w:sz w:val="23"/>
          <w:szCs w:val="23"/>
        </w:rPr>
      </w:pPr>
      <w:r w:rsidDel="00000000" w:rsidR="00000000" w:rsidRPr="00000000">
        <w:rPr>
          <w:rFonts w:ascii="Arial Unicode MS" w:cs="Arial Unicode MS" w:eastAsia="Arial Unicode MS" w:hAnsi="Arial Unicode MS"/>
          <w:color w:val="7e8890"/>
          <w:sz w:val="23"/>
          <w:szCs w:val="23"/>
          <w:rtl w:val="0"/>
        </w:rPr>
        <w:t xml:space="preserve">获取10年美国签证B1/2后需要在入境美国之前注册电子签证更新系统（Electronic Visa Update System），更新每两年进行一次或在获得新护照或新的B1/B2签证时进行更新，以先到的为准。</w:t>
      </w:r>
      <w:r w:rsidDel="00000000" w:rsidR="00000000" w:rsidRPr="00000000">
        <w:rPr>
          <w:rtl w:val="0"/>
        </w:rPr>
      </w:r>
    </w:p>
    <w:p w:rsidR="00000000" w:rsidDel="00000000" w:rsidP="00000000" w:rsidRDefault="00000000" w:rsidRPr="00000000" w14:paraId="0000003E">
      <w:pPr>
        <w:shd w:fill="ffffff" w:val="clear"/>
        <w:spacing w:after="300" w:lineRule="auto"/>
        <w:rPr/>
      </w:pPr>
      <w:r w:rsidDel="00000000" w:rsidR="00000000" w:rsidRPr="00000000">
        <w:rPr>
          <w:rFonts w:ascii="Arial Unicode MS" w:cs="Arial Unicode MS" w:eastAsia="Arial Unicode MS" w:hAnsi="Arial Unicode MS"/>
          <w:color w:val="7e8890"/>
          <w:sz w:val="23"/>
          <w:szCs w:val="23"/>
          <w:rtl w:val="0"/>
        </w:rPr>
        <w:t xml:space="preserve">登记美国evus需要在入境美国之前72小时之内完成。注册登记之前先要确认一下自己的护照至少还有6个月以上的有效期，当然手里是有效的10年多次往返美国签证。注册euvs过程和填写DS-160表格差不多，基本上需要登记您的个人信息，旅行信息和现在工作/学习信息。再强调下未成功完成登记evus的持中国护照旅客就算有美签也会被拒绝入境美国。</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7e8890"/>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