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A7" w:rsidRPr="00222088" w:rsidRDefault="009A3FA7">
      <w:pPr>
        <w:rPr>
          <w:rFonts w:ascii="Arial" w:hAnsi="Arial" w:cs="Arial"/>
          <w:sz w:val="24"/>
          <w:szCs w:val="24"/>
        </w:rPr>
      </w:pPr>
      <w:bookmarkStart w:id="0" w:name="_GoBack"/>
      <w:r w:rsidRPr="00222088">
        <w:rPr>
          <w:rFonts w:ascii="Arial" w:hAnsi="Arial" w:cs="Arial"/>
          <w:sz w:val="24"/>
          <w:szCs w:val="24"/>
        </w:rPr>
        <w:t xml:space="preserve">Two of the most prevalent symptoms that working adults face each day are the effects of stress and inflammation on the body. Stress is something that we all accept as a natural occurrence we must face each day that originates from just about every walk of life. Stress can be crippling though, as it can cause a cascade of physical and mental problems to occur that can completely derail a person from living normally. Even worse, constant chronic stress can make the body sick, weak, and in </w:t>
      </w:r>
      <w:r w:rsidR="00A4188F" w:rsidRPr="00222088">
        <w:rPr>
          <w:rFonts w:ascii="Arial" w:hAnsi="Arial" w:cs="Arial"/>
          <w:sz w:val="24"/>
          <w:szCs w:val="24"/>
        </w:rPr>
        <w:t>continuous</w:t>
      </w:r>
      <w:r w:rsidRPr="00222088">
        <w:rPr>
          <w:rFonts w:ascii="Arial" w:hAnsi="Arial" w:cs="Arial"/>
          <w:sz w:val="24"/>
          <w:szCs w:val="24"/>
        </w:rPr>
        <w:t xml:space="preserve"> pain. Similarly, pain and inflammation are common and can be caused by many things such as sitting at work all day, being on your feet all day, lack of physical activity, too much activity, or even past/current injuries. Given both stress and pain being commonplace in most adult’s lives, medical companies have found ways to numb these sensations through pills and our community has found ways through drugs and alcohol. That’s why when we find natural medication that has scientific merit and is backed by literature, it’s important to bring them to light. These two herbal remedies mentioned is this article are far from your witch doctor hocus-pocus and can significantly improve symptoms of stress and inflammation naturally.</w:t>
      </w:r>
    </w:p>
    <w:p w:rsidR="00534113" w:rsidRPr="00222088" w:rsidRDefault="00DD1258">
      <w:pPr>
        <w:rPr>
          <w:rFonts w:ascii="Arial" w:hAnsi="Arial" w:cs="Arial"/>
          <w:b/>
          <w:sz w:val="24"/>
          <w:szCs w:val="24"/>
        </w:rPr>
      </w:pPr>
      <w:r w:rsidRPr="00222088">
        <w:rPr>
          <w:rFonts w:ascii="Arial" w:hAnsi="Arial" w:cs="Arial"/>
          <w:b/>
          <w:sz w:val="24"/>
          <w:szCs w:val="24"/>
        </w:rPr>
        <w:t>Ashwagandha</w:t>
      </w:r>
    </w:p>
    <w:p w:rsidR="00636A60" w:rsidRPr="00222088" w:rsidRDefault="00E1174E" w:rsidP="00636A60">
      <w:pPr>
        <w:rPr>
          <w:rFonts w:ascii="Arial" w:hAnsi="Arial" w:cs="Arial"/>
          <w:sz w:val="24"/>
          <w:szCs w:val="24"/>
        </w:rPr>
      </w:pPr>
      <w:r w:rsidRPr="00222088">
        <w:rPr>
          <w:rFonts w:ascii="Arial" w:hAnsi="Arial" w:cs="Arial"/>
          <w:color w:val="000000"/>
          <w:sz w:val="24"/>
          <w:szCs w:val="24"/>
          <w:shd w:val="clear" w:color="auto" w:fill="FFFFFF"/>
        </w:rPr>
        <w:t>Chronic stress has been associated with a number of illnesses, including</w:t>
      </w:r>
      <w:r w:rsidR="009A3FA7" w:rsidRPr="00222088">
        <w:rPr>
          <w:rFonts w:ascii="Arial" w:hAnsi="Arial" w:cs="Arial"/>
          <w:color w:val="000000"/>
          <w:sz w:val="24"/>
          <w:szCs w:val="24"/>
          <w:shd w:val="clear" w:color="auto" w:fill="FFFFFF"/>
        </w:rPr>
        <w:t>;</w:t>
      </w:r>
      <w:r w:rsidRPr="00222088">
        <w:rPr>
          <w:rFonts w:ascii="Arial" w:hAnsi="Arial" w:cs="Arial"/>
          <w:color w:val="000000"/>
          <w:sz w:val="24"/>
          <w:szCs w:val="24"/>
          <w:shd w:val="clear" w:color="auto" w:fill="FFFFFF"/>
        </w:rPr>
        <w:t xml:space="preserve"> obesity</w:t>
      </w:r>
      <w:r w:rsidR="00636A60" w:rsidRPr="00222088">
        <w:rPr>
          <w:rFonts w:ascii="Arial" w:hAnsi="Arial" w:cs="Arial"/>
          <w:color w:val="000000"/>
          <w:sz w:val="24"/>
          <w:szCs w:val="24"/>
          <w:shd w:val="clear" w:color="auto" w:fill="FFFFFF"/>
        </w:rPr>
        <w:t>, cardiovascular disease, hormonal imbalances, colds, depression, and the list goes on</w:t>
      </w:r>
      <w:r w:rsidRPr="00222088">
        <w:rPr>
          <w:rFonts w:ascii="Arial" w:hAnsi="Arial" w:cs="Arial"/>
          <w:color w:val="000000"/>
          <w:sz w:val="24"/>
          <w:szCs w:val="24"/>
          <w:shd w:val="clear" w:color="auto" w:fill="FFFFFF"/>
        </w:rPr>
        <w:t>.</w:t>
      </w:r>
      <w:r w:rsidR="00636A60" w:rsidRPr="00222088">
        <w:rPr>
          <w:rFonts w:ascii="Arial" w:hAnsi="Arial" w:cs="Arial"/>
          <w:sz w:val="24"/>
          <w:szCs w:val="24"/>
        </w:rPr>
        <w:t xml:space="preserve"> </w:t>
      </w:r>
      <w:r w:rsidR="00A4188F" w:rsidRPr="00222088">
        <w:rPr>
          <w:rFonts w:ascii="Arial" w:hAnsi="Arial" w:cs="Arial"/>
          <w:sz w:val="24"/>
          <w:szCs w:val="24"/>
        </w:rPr>
        <w:t>One way this happens is because s</w:t>
      </w:r>
      <w:r w:rsidR="00636A60" w:rsidRPr="00222088">
        <w:rPr>
          <w:rFonts w:ascii="Arial" w:hAnsi="Arial" w:cs="Arial"/>
          <w:sz w:val="24"/>
          <w:szCs w:val="24"/>
        </w:rPr>
        <w:t xml:space="preserve">tress elevates </w:t>
      </w:r>
      <w:r w:rsidR="009A3FA7" w:rsidRPr="00222088">
        <w:rPr>
          <w:rFonts w:ascii="Arial" w:hAnsi="Arial" w:cs="Arial"/>
          <w:sz w:val="24"/>
          <w:szCs w:val="24"/>
        </w:rPr>
        <w:t>the body’s c</w:t>
      </w:r>
      <w:r w:rsidR="00636A60" w:rsidRPr="00222088">
        <w:rPr>
          <w:rFonts w:ascii="Arial" w:hAnsi="Arial" w:cs="Arial"/>
          <w:color w:val="212121"/>
          <w:sz w:val="24"/>
          <w:szCs w:val="24"/>
          <w:shd w:val="clear" w:color="auto" w:fill="FFFFFF"/>
        </w:rPr>
        <w:t xml:space="preserve">ortisol </w:t>
      </w:r>
      <w:r w:rsidR="00636A60" w:rsidRPr="00222088">
        <w:rPr>
          <w:rFonts w:ascii="Arial" w:hAnsi="Arial" w:cs="Arial"/>
          <w:color w:val="212121"/>
          <w:sz w:val="24"/>
          <w:szCs w:val="24"/>
          <w:shd w:val="clear" w:color="auto" w:fill="FFFFFF"/>
        </w:rPr>
        <w:t xml:space="preserve">levels. Cortisol is often called the stress hormone or </w:t>
      </w:r>
      <w:r w:rsidR="00636A60" w:rsidRPr="00222088">
        <w:rPr>
          <w:rFonts w:ascii="Arial" w:hAnsi="Arial" w:cs="Arial"/>
          <w:color w:val="212121"/>
          <w:sz w:val="24"/>
          <w:szCs w:val="24"/>
          <w:shd w:val="clear" w:color="auto" w:fill="FFFFFF"/>
        </w:rPr>
        <w:t>is also known as the aging hormone. When cortisol gets too high, it puts you into a “fight or flight” response, which stimulates your sympathetic nervous system and your adrenal glands. When this occurs, there is a decrease in your digestive secretions and an increase in blood pressure. This puts your body in a state of constant stress, which will burn out your adrenal glands, stress your digestive tract and cause you to age more rapidly.</w:t>
      </w:r>
      <w:r w:rsidR="00636A60" w:rsidRPr="00222088">
        <w:rPr>
          <w:rFonts w:ascii="Arial" w:hAnsi="Arial" w:cs="Arial"/>
          <w:color w:val="212121"/>
          <w:sz w:val="24"/>
          <w:szCs w:val="24"/>
          <w:shd w:val="clear" w:color="auto" w:fill="FFFFFF"/>
        </w:rPr>
        <w:t xml:space="preserve"> </w:t>
      </w:r>
      <w:r w:rsidR="00636A60" w:rsidRPr="00222088">
        <w:rPr>
          <w:rFonts w:ascii="Arial" w:hAnsi="Arial" w:cs="Arial"/>
          <w:sz w:val="24"/>
          <w:szCs w:val="24"/>
        </w:rPr>
        <w:t xml:space="preserve">Adaptogens are </w:t>
      </w:r>
      <w:proofErr w:type="spellStart"/>
      <w:r w:rsidR="009A3FA7" w:rsidRPr="00222088">
        <w:rPr>
          <w:rFonts w:ascii="Arial" w:hAnsi="Arial" w:cs="Arial"/>
          <w:sz w:val="24"/>
          <w:szCs w:val="24"/>
        </w:rPr>
        <w:t>phyto</w:t>
      </w:r>
      <w:proofErr w:type="spellEnd"/>
      <w:r w:rsidR="009A3FA7" w:rsidRPr="00222088">
        <w:rPr>
          <w:rFonts w:ascii="Arial" w:hAnsi="Arial" w:cs="Arial"/>
          <w:sz w:val="24"/>
          <w:szCs w:val="24"/>
        </w:rPr>
        <w:t>-</w:t>
      </w:r>
      <w:r w:rsidR="00636A60" w:rsidRPr="00222088">
        <w:rPr>
          <w:rFonts w:ascii="Arial" w:hAnsi="Arial" w:cs="Arial"/>
          <w:sz w:val="24"/>
          <w:szCs w:val="24"/>
        </w:rPr>
        <w:t>compounds that reduce the physical and chemical effects of stress.</w:t>
      </w:r>
    </w:p>
    <w:p w:rsidR="00DD1258" w:rsidRPr="00222088" w:rsidRDefault="00E1174E">
      <w:pPr>
        <w:rPr>
          <w:rFonts w:ascii="Arial" w:hAnsi="Arial" w:cs="Arial"/>
          <w:sz w:val="24"/>
          <w:szCs w:val="24"/>
        </w:rPr>
      </w:pPr>
      <w:r w:rsidRPr="00222088">
        <w:rPr>
          <w:rStyle w:val="apple-converted-space"/>
          <w:rFonts w:ascii="Arial" w:hAnsi="Arial" w:cs="Arial"/>
          <w:color w:val="000000"/>
          <w:sz w:val="24"/>
          <w:szCs w:val="24"/>
          <w:shd w:val="clear" w:color="auto" w:fill="FFFFFF"/>
        </w:rPr>
        <w:t> </w:t>
      </w:r>
      <w:r w:rsidR="00DD1258" w:rsidRPr="00222088">
        <w:rPr>
          <w:rFonts w:ascii="Arial" w:hAnsi="Arial" w:cs="Arial"/>
          <w:sz w:val="24"/>
          <w:szCs w:val="24"/>
        </w:rPr>
        <w:t xml:space="preserve">Ashwagandha is a natural herbal supplement </w:t>
      </w:r>
      <w:r w:rsidR="00636A60" w:rsidRPr="00222088">
        <w:rPr>
          <w:rFonts w:ascii="Arial" w:hAnsi="Arial" w:cs="Arial"/>
          <w:sz w:val="24"/>
          <w:szCs w:val="24"/>
        </w:rPr>
        <w:t xml:space="preserve">and </w:t>
      </w:r>
      <w:proofErr w:type="spellStart"/>
      <w:r w:rsidR="00636A60" w:rsidRPr="00222088">
        <w:rPr>
          <w:rFonts w:ascii="Arial" w:hAnsi="Arial" w:cs="Arial"/>
          <w:sz w:val="24"/>
          <w:szCs w:val="24"/>
        </w:rPr>
        <w:t>adaptogen</w:t>
      </w:r>
      <w:proofErr w:type="spellEnd"/>
      <w:r w:rsidR="00636A60" w:rsidRPr="00222088">
        <w:rPr>
          <w:rFonts w:ascii="Arial" w:hAnsi="Arial" w:cs="Arial"/>
          <w:sz w:val="24"/>
          <w:szCs w:val="24"/>
        </w:rPr>
        <w:t xml:space="preserve"> </w:t>
      </w:r>
      <w:r w:rsidR="00DD1258" w:rsidRPr="00222088">
        <w:rPr>
          <w:rFonts w:ascii="Arial" w:hAnsi="Arial" w:cs="Arial"/>
          <w:sz w:val="24"/>
          <w:szCs w:val="24"/>
        </w:rPr>
        <w:t xml:space="preserve">that has been shown to prevent anxiety and improve our </w:t>
      </w:r>
      <w:r w:rsidRPr="00222088">
        <w:rPr>
          <w:rFonts w:ascii="Arial" w:hAnsi="Arial" w:cs="Arial"/>
          <w:sz w:val="24"/>
          <w:szCs w:val="24"/>
        </w:rPr>
        <w:t>body’s</w:t>
      </w:r>
      <w:r w:rsidR="00DD1258" w:rsidRPr="00222088">
        <w:rPr>
          <w:rFonts w:ascii="Arial" w:hAnsi="Arial" w:cs="Arial"/>
          <w:sz w:val="24"/>
          <w:szCs w:val="24"/>
        </w:rPr>
        <w:t xml:space="preserve"> ability to deal with stress. In the study below by Chandrasekhar et al., 64 subjects with chronic stress participated in thi</w:t>
      </w:r>
      <w:r w:rsidRPr="00222088">
        <w:rPr>
          <w:rFonts w:ascii="Arial" w:hAnsi="Arial" w:cs="Arial"/>
          <w:sz w:val="24"/>
          <w:szCs w:val="24"/>
        </w:rPr>
        <w:t>s study that examined how Ashwa</w:t>
      </w:r>
      <w:r w:rsidR="00DD1258" w:rsidRPr="00222088">
        <w:rPr>
          <w:rFonts w:ascii="Arial" w:hAnsi="Arial" w:cs="Arial"/>
          <w:sz w:val="24"/>
          <w:szCs w:val="24"/>
        </w:rPr>
        <w:t xml:space="preserve">gandha may improve their stress levels from a subjective state but also from a hormonal, physiological state. As noted above in the </w:t>
      </w:r>
      <w:r w:rsidR="00A4188F" w:rsidRPr="00222088">
        <w:rPr>
          <w:rFonts w:ascii="Arial" w:hAnsi="Arial" w:cs="Arial"/>
          <w:sz w:val="24"/>
          <w:szCs w:val="24"/>
        </w:rPr>
        <w:t>graphic</w:t>
      </w:r>
      <w:r w:rsidR="00DD1258" w:rsidRPr="00222088">
        <w:rPr>
          <w:rFonts w:ascii="Arial" w:hAnsi="Arial" w:cs="Arial"/>
          <w:sz w:val="24"/>
          <w:szCs w:val="24"/>
        </w:rPr>
        <w:t xml:space="preserve">, subject serum cortisol levels (stress hormone) </w:t>
      </w:r>
      <w:r w:rsidR="00A4188F" w:rsidRPr="00222088">
        <w:rPr>
          <w:rFonts w:ascii="Arial" w:hAnsi="Arial" w:cs="Arial"/>
          <w:sz w:val="24"/>
          <w:szCs w:val="24"/>
        </w:rPr>
        <w:t>had been</w:t>
      </w:r>
      <w:r w:rsidR="00DD1258" w:rsidRPr="00222088">
        <w:rPr>
          <w:rFonts w:ascii="Arial" w:hAnsi="Arial" w:cs="Arial"/>
          <w:sz w:val="24"/>
          <w:szCs w:val="24"/>
        </w:rPr>
        <w:t xml:space="preserve"> reduced by 27.9% and all subjective mood/stress scores significantly improved!</w:t>
      </w:r>
      <w:r w:rsidR="00636A60" w:rsidRPr="00222088">
        <w:rPr>
          <w:rFonts w:ascii="Arial" w:hAnsi="Arial" w:cs="Arial"/>
          <w:sz w:val="24"/>
          <w:szCs w:val="24"/>
        </w:rPr>
        <w:t xml:space="preserve"> Depression, anxiety, and stress score </w:t>
      </w:r>
      <w:r w:rsidR="00A4188F" w:rsidRPr="00222088">
        <w:rPr>
          <w:rFonts w:ascii="Arial" w:hAnsi="Arial" w:cs="Arial"/>
          <w:sz w:val="24"/>
          <w:szCs w:val="24"/>
        </w:rPr>
        <w:t xml:space="preserve">all </w:t>
      </w:r>
      <w:r w:rsidR="00636A60" w:rsidRPr="00222088">
        <w:rPr>
          <w:rFonts w:ascii="Arial" w:hAnsi="Arial" w:cs="Arial"/>
          <w:sz w:val="24"/>
          <w:szCs w:val="24"/>
        </w:rPr>
        <w:t>improved by 71.6%, general health questionnaire score by 72.3</w:t>
      </w:r>
      <w:r w:rsidR="00A4188F" w:rsidRPr="00222088">
        <w:rPr>
          <w:rFonts w:ascii="Arial" w:hAnsi="Arial" w:cs="Arial"/>
          <w:sz w:val="24"/>
          <w:szCs w:val="24"/>
        </w:rPr>
        <w:t xml:space="preserve"> points</w:t>
      </w:r>
      <w:r w:rsidR="00636A60" w:rsidRPr="00222088">
        <w:rPr>
          <w:rFonts w:ascii="Arial" w:hAnsi="Arial" w:cs="Arial"/>
          <w:sz w:val="24"/>
          <w:szCs w:val="24"/>
        </w:rPr>
        <w:t>, and perceived stress scores improved by 44%!</w:t>
      </w:r>
    </w:p>
    <w:p w:rsidR="00DD1258" w:rsidRPr="00222088" w:rsidRDefault="00DD1258">
      <w:pPr>
        <w:rPr>
          <w:rFonts w:ascii="Arial" w:hAnsi="Arial" w:cs="Arial"/>
          <w:sz w:val="24"/>
          <w:szCs w:val="24"/>
        </w:rPr>
      </w:pPr>
      <w:r w:rsidRPr="00222088">
        <w:rPr>
          <w:rFonts w:ascii="Arial" w:hAnsi="Arial" w:cs="Arial"/>
          <w:sz w:val="24"/>
          <w:szCs w:val="24"/>
        </w:rPr>
        <w:t>Besides reducing stress, anxiety, and improving depression symptoms, Ashwagandha has also been shown to increase testosterone in males and increase power output in males and females!</w:t>
      </w:r>
      <w:r w:rsidR="00E1174E" w:rsidRPr="00222088">
        <w:rPr>
          <w:rFonts w:ascii="Arial" w:hAnsi="Arial" w:cs="Arial"/>
          <w:sz w:val="24"/>
          <w:szCs w:val="24"/>
        </w:rPr>
        <w:t xml:space="preserve"> In one study, that tested the effects of Ashwagandha on spermatogenic activity, </w:t>
      </w:r>
      <w:r w:rsidR="00E1174E" w:rsidRPr="00222088">
        <w:rPr>
          <w:rFonts w:ascii="Arial" w:hAnsi="Arial" w:cs="Arial"/>
          <w:color w:val="000000"/>
          <w:sz w:val="24"/>
          <w:szCs w:val="24"/>
          <w:shd w:val="clear" w:color="auto" w:fill="FFFFFF"/>
        </w:rPr>
        <w:t>t</w:t>
      </w:r>
      <w:r w:rsidR="00E1174E" w:rsidRPr="00222088">
        <w:rPr>
          <w:rFonts w:ascii="Arial" w:hAnsi="Arial" w:cs="Arial"/>
          <w:color w:val="000000"/>
          <w:sz w:val="24"/>
          <w:szCs w:val="24"/>
          <w:shd w:val="clear" w:color="auto" w:fill="FFFFFF"/>
        </w:rPr>
        <w:t>he</w:t>
      </w:r>
      <w:r w:rsidR="00E1174E" w:rsidRPr="00222088">
        <w:rPr>
          <w:rFonts w:ascii="Arial" w:hAnsi="Arial" w:cs="Arial"/>
          <w:color w:val="000000"/>
          <w:sz w:val="24"/>
          <w:szCs w:val="24"/>
          <w:shd w:val="clear" w:color="auto" w:fill="FFFFFF"/>
        </w:rPr>
        <w:t xml:space="preserve">re was a 167% increase in sperm, </w:t>
      </w:r>
      <w:r w:rsidR="00E1174E" w:rsidRPr="00222088">
        <w:rPr>
          <w:rFonts w:ascii="Arial" w:hAnsi="Arial" w:cs="Arial"/>
          <w:color w:val="000000"/>
          <w:sz w:val="24"/>
          <w:szCs w:val="24"/>
          <w:shd w:val="clear" w:color="auto" w:fill="FFFFFF"/>
        </w:rPr>
        <w:t>53% increase in semen vol</w:t>
      </w:r>
      <w:r w:rsidR="00E1174E" w:rsidRPr="00222088">
        <w:rPr>
          <w:rFonts w:ascii="Arial" w:hAnsi="Arial" w:cs="Arial"/>
          <w:color w:val="000000"/>
          <w:sz w:val="24"/>
          <w:szCs w:val="24"/>
          <w:shd w:val="clear" w:color="auto" w:fill="FFFFFF"/>
        </w:rPr>
        <w:t xml:space="preserve">ume, </w:t>
      </w:r>
      <w:r w:rsidR="00E1174E" w:rsidRPr="00222088">
        <w:rPr>
          <w:rFonts w:ascii="Arial" w:hAnsi="Arial" w:cs="Arial"/>
          <w:color w:val="000000"/>
          <w:sz w:val="24"/>
          <w:szCs w:val="24"/>
          <w:shd w:val="clear" w:color="auto" w:fill="FFFFFF"/>
        </w:rPr>
        <w:t>and 57% increase in sperm motility on day 90 from baseline.</w:t>
      </w:r>
    </w:p>
    <w:p w:rsidR="00DD1258" w:rsidRPr="00222088" w:rsidRDefault="00DD1258">
      <w:pPr>
        <w:rPr>
          <w:rFonts w:ascii="Arial" w:hAnsi="Arial" w:cs="Arial"/>
          <w:sz w:val="24"/>
          <w:szCs w:val="24"/>
        </w:rPr>
      </w:pPr>
      <w:r w:rsidRPr="00222088">
        <w:rPr>
          <w:rFonts w:ascii="Arial" w:hAnsi="Arial" w:cs="Arial"/>
          <w:sz w:val="24"/>
          <w:szCs w:val="24"/>
        </w:rPr>
        <w:lastRenderedPageBreak/>
        <w:t xml:space="preserve">Ashwagandha is a powerful, effective, and safe herbal supplement to utilize. I </w:t>
      </w:r>
      <w:r w:rsidR="009A3FA7" w:rsidRPr="00222088">
        <w:rPr>
          <w:rFonts w:ascii="Arial" w:hAnsi="Arial" w:cs="Arial"/>
          <w:sz w:val="24"/>
          <w:szCs w:val="24"/>
        </w:rPr>
        <w:t>recommend taking</w:t>
      </w:r>
      <w:r w:rsidRPr="00222088">
        <w:rPr>
          <w:rFonts w:ascii="Arial" w:hAnsi="Arial" w:cs="Arial"/>
          <w:sz w:val="24"/>
          <w:szCs w:val="24"/>
        </w:rPr>
        <w:t xml:space="preserve"> 500</w:t>
      </w:r>
      <w:r w:rsidR="009A3FA7" w:rsidRPr="00222088">
        <w:rPr>
          <w:rFonts w:ascii="Arial" w:hAnsi="Arial" w:cs="Arial"/>
          <w:sz w:val="24"/>
          <w:szCs w:val="24"/>
        </w:rPr>
        <w:t>mg every morning with breakfast, but can take</w:t>
      </w:r>
      <w:r w:rsidRPr="00222088">
        <w:rPr>
          <w:rFonts w:ascii="Arial" w:hAnsi="Arial" w:cs="Arial"/>
          <w:sz w:val="24"/>
          <w:szCs w:val="24"/>
        </w:rPr>
        <w:t xml:space="preserve"> up to 1000mg. Some studies have utilized 6000mg/day</w:t>
      </w:r>
      <w:r w:rsidR="00751E9C" w:rsidRPr="00222088">
        <w:rPr>
          <w:rFonts w:ascii="Arial" w:hAnsi="Arial" w:cs="Arial"/>
          <w:sz w:val="24"/>
          <w:szCs w:val="24"/>
        </w:rPr>
        <w:t xml:space="preserve"> </w:t>
      </w:r>
      <w:r w:rsidRPr="00222088">
        <w:rPr>
          <w:rFonts w:ascii="Arial" w:hAnsi="Arial" w:cs="Arial"/>
          <w:sz w:val="24"/>
          <w:szCs w:val="24"/>
        </w:rPr>
        <w:t>(2000mg/3x/day) with no negative side effects.</w:t>
      </w:r>
    </w:p>
    <w:p w:rsidR="00DD1258" w:rsidRPr="00222088" w:rsidRDefault="00DD1258">
      <w:pPr>
        <w:rPr>
          <w:rFonts w:ascii="Arial" w:hAnsi="Arial" w:cs="Arial"/>
          <w:sz w:val="24"/>
          <w:szCs w:val="24"/>
        </w:rPr>
      </w:pPr>
      <w:r w:rsidRPr="00222088">
        <w:rPr>
          <w:rFonts w:ascii="Arial" w:hAnsi="Arial" w:cs="Arial"/>
          <w:sz w:val="24"/>
          <w:szCs w:val="24"/>
        </w:rPr>
        <w:t>It</w:t>
      </w:r>
      <w:r w:rsidR="009A3FA7" w:rsidRPr="00222088">
        <w:rPr>
          <w:rFonts w:ascii="Arial" w:hAnsi="Arial" w:cs="Arial"/>
          <w:sz w:val="24"/>
          <w:szCs w:val="24"/>
        </w:rPr>
        <w:t xml:space="preserve">’s important to note that </w:t>
      </w:r>
      <w:r w:rsidRPr="00222088">
        <w:rPr>
          <w:rFonts w:ascii="Arial" w:hAnsi="Arial" w:cs="Arial"/>
          <w:sz w:val="24"/>
          <w:szCs w:val="24"/>
        </w:rPr>
        <w:t xml:space="preserve">I specifically </w:t>
      </w:r>
      <w:r w:rsidR="00751E9C" w:rsidRPr="00222088">
        <w:rPr>
          <w:rFonts w:ascii="Arial" w:hAnsi="Arial" w:cs="Arial"/>
          <w:sz w:val="24"/>
          <w:szCs w:val="24"/>
        </w:rPr>
        <w:t>recommend</w:t>
      </w:r>
      <w:r w:rsidRPr="00222088">
        <w:rPr>
          <w:rFonts w:ascii="Arial" w:hAnsi="Arial" w:cs="Arial"/>
          <w:sz w:val="24"/>
          <w:szCs w:val="24"/>
        </w:rPr>
        <w:t xml:space="preserve"> Ashwagandha products that utilize the KSM-66 strand, as this has been studied in the literature. </w:t>
      </w:r>
      <w:r w:rsidR="00636A60" w:rsidRPr="00222088">
        <w:rPr>
          <w:rFonts w:ascii="Arial" w:hAnsi="Arial" w:cs="Arial"/>
          <w:sz w:val="24"/>
          <w:szCs w:val="24"/>
        </w:rPr>
        <w:t>The KSM-66 extract is drawn directly from the roots and does not include leaves or any other parts of the plant.</w:t>
      </w:r>
    </w:p>
    <w:p w:rsidR="00751E9C" w:rsidRPr="00222088" w:rsidRDefault="00124F61">
      <w:pPr>
        <w:rPr>
          <w:rFonts w:ascii="Arial" w:hAnsi="Arial" w:cs="Arial"/>
          <w:b/>
          <w:color w:val="000000"/>
          <w:sz w:val="24"/>
          <w:szCs w:val="24"/>
          <w:shd w:val="clear" w:color="auto" w:fill="FFFFFF"/>
        </w:rPr>
      </w:pPr>
      <w:r w:rsidRPr="00222088">
        <w:rPr>
          <w:rFonts w:ascii="Arial" w:hAnsi="Arial" w:cs="Arial"/>
          <w:b/>
          <w:color w:val="000000"/>
          <w:sz w:val="24"/>
          <w:szCs w:val="24"/>
          <w:shd w:val="clear" w:color="auto" w:fill="FFFFFF"/>
        </w:rPr>
        <w:t>Tu</w:t>
      </w:r>
      <w:r w:rsidR="00A4188F" w:rsidRPr="00222088">
        <w:rPr>
          <w:rFonts w:ascii="Arial" w:hAnsi="Arial" w:cs="Arial"/>
          <w:b/>
          <w:color w:val="000000"/>
          <w:sz w:val="24"/>
          <w:szCs w:val="24"/>
          <w:shd w:val="clear" w:color="auto" w:fill="FFFFFF"/>
        </w:rPr>
        <w:t>r</w:t>
      </w:r>
      <w:r w:rsidRPr="00222088">
        <w:rPr>
          <w:rFonts w:ascii="Arial" w:hAnsi="Arial" w:cs="Arial"/>
          <w:b/>
          <w:color w:val="000000"/>
          <w:sz w:val="24"/>
          <w:szCs w:val="24"/>
          <w:shd w:val="clear" w:color="auto" w:fill="FFFFFF"/>
        </w:rPr>
        <w:t>meric Curcumin</w:t>
      </w:r>
    </w:p>
    <w:p w:rsidR="00124F61" w:rsidRPr="00222088" w:rsidRDefault="00124F61">
      <w:pPr>
        <w:rPr>
          <w:rFonts w:ascii="Arial" w:hAnsi="Arial" w:cs="Arial"/>
          <w:color w:val="000000"/>
          <w:sz w:val="24"/>
          <w:szCs w:val="24"/>
          <w:shd w:val="clear" w:color="auto" w:fill="FFFFFF"/>
        </w:rPr>
      </w:pPr>
      <w:r w:rsidRPr="00222088">
        <w:rPr>
          <w:rFonts w:ascii="Arial" w:hAnsi="Arial" w:cs="Arial"/>
          <w:color w:val="000000"/>
          <w:sz w:val="24"/>
          <w:szCs w:val="24"/>
          <w:shd w:val="clear" w:color="auto" w:fill="FFFFFF"/>
        </w:rPr>
        <w:t>Tu</w:t>
      </w:r>
      <w:r w:rsidR="00A4188F" w:rsidRPr="00222088">
        <w:rPr>
          <w:rFonts w:ascii="Arial" w:hAnsi="Arial" w:cs="Arial"/>
          <w:color w:val="000000"/>
          <w:sz w:val="24"/>
          <w:szCs w:val="24"/>
          <w:shd w:val="clear" w:color="auto" w:fill="FFFFFF"/>
        </w:rPr>
        <w:t>r</w:t>
      </w:r>
      <w:r w:rsidRPr="00222088">
        <w:rPr>
          <w:rFonts w:ascii="Arial" w:hAnsi="Arial" w:cs="Arial"/>
          <w:color w:val="000000"/>
          <w:sz w:val="24"/>
          <w:szCs w:val="24"/>
          <w:shd w:val="clear" w:color="auto" w:fill="FFFFFF"/>
        </w:rPr>
        <w:t>meric curcumin is a natural herbal spice that has been used in traditional Indian, Arabian, and Chinese medicine for a multitude of different treatments. Its most potent effects pertain to its anti-inflammatory properties.</w:t>
      </w:r>
    </w:p>
    <w:p w:rsidR="00124F61" w:rsidRPr="00222088" w:rsidRDefault="00124F61">
      <w:pPr>
        <w:rPr>
          <w:rFonts w:ascii="Arial" w:hAnsi="Arial" w:cs="Arial"/>
          <w:color w:val="000000"/>
          <w:sz w:val="24"/>
          <w:szCs w:val="24"/>
          <w:shd w:val="clear" w:color="auto" w:fill="FFFFFF"/>
        </w:rPr>
      </w:pPr>
      <w:r w:rsidRPr="00222088">
        <w:rPr>
          <w:rFonts w:ascii="Arial" w:hAnsi="Arial" w:cs="Arial"/>
          <w:color w:val="000000"/>
          <w:sz w:val="24"/>
          <w:szCs w:val="24"/>
          <w:shd w:val="clear" w:color="auto" w:fill="FFFFFF"/>
        </w:rPr>
        <w:t>Curcumin has an inhibitory effect on multiple substances involved with the inflammatory pathway</w:t>
      </w:r>
      <w:r w:rsidR="008C319F" w:rsidRPr="00222088">
        <w:rPr>
          <w:rFonts w:ascii="Arial" w:hAnsi="Arial" w:cs="Arial"/>
          <w:color w:val="000000"/>
          <w:sz w:val="24"/>
          <w:szCs w:val="24"/>
          <w:shd w:val="clear" w:color="auto" w:fill="FFFFFF"/>
        </w:rPr>
        <w:t xml:space="preserve"> in the body</w:t>
      </w:r>
      <w:r w:rsidRPr="00222088">
        <w:rPr>
          <w:rFonts w:ascii="Arial" w:hAnsi="Arial" w:cs="Arial"/>
          <w:color w:val="000000"/>
          <w:sz w:val="24"/>
          <w:szCs w:val="24"/>
          <w:shd w:val="clear" w:color="auto" w:fill="FFFFFF"/>
        </w:rPr>
        <w:t xml:space="preserve">. By inhibiting </w:t>
      </w:r>
      <w:r w:rsidR="008C319F" w:rsidRPr="00222088">
        <w:rPr>
          <w:rFonts w:ascii="Arial" w:hAnsi="Arial" w:cs="Arial"/>
          <w:color w:val="000000"/>
          <w:sz w:val="24"/>
          <w:szCs w:val="24"/>
          <w:shd w:val="clear" w:color="auto" w:fill="FFFFFF"/>
        </w:rPr>
        <w:t xml:space="preserve">expression of </w:t>
      </w:r>
      <w:r w:rsidRPr="00222088">
        <w:rPr>
          <w:rFonts w:ascii="Arial" w:hAnsi="Arial" w:cs="Arial"/>
          <w:color w:val="000000"/>
          <w:sz w:val="24"/>
          <w:szCs w:val="24"/>
          <w:shd w:val="clear" w:color="auto" w:fill="FFFFFF"/>
        </w:rPr>
        <w:t>lipoxygenase (LOX) and cyclooxygenase this prevents the cascade of inflammatory actions to continue.</w:t>
      </w:r>
    </w:p>
    <w:p w:rsidR="00124F61" w:rsidRPr="00222088" w:rsidRDefault="00124F61">
      <w:pPr>
        <w:rPr>
          <w:rFonts w:ascii="Arial" w:hAnsi="Arial" w:cs="Arial"/>
          <w:color w:val="000000"/>
          <w:sz w:val="24"/>
          <w:szCs w:val="24"/>
          <w:shd w:val="clear" w:color="auto" w:fill="FFFFFF"/>
        </w:rPr>
      </w:pPr>
      <w:r w:rsidRPr="00222088">
        <w:rPr>
          <w:rFonts w:ascii="Arial" w:hAnsi="Arial" w:cs="Arial"/>
          <w:color w:val="000000"/>
          <w:sz w:val="24"/>
          <w:szCs w:val="24"/>
          <w:shd w:val="clear" w:color="auto" w:fill="FFFFFF"/>
        </w:rPr>
        <w:t xml:space="preserve">Multiple studies in the literature have compared the efficacy of turmeric </w:t>
      </w:r>
      <w:r w:rsidR="00977314" w:rsidRPr="00222088">
        <w:rPr>
          <w:rFonts w:ascii="Arial" w:hAnsi="Arial" w:cs="Arial"/>
          <w:color w:val="000000"/>
          <w:sz w:val="24"/>
          <w:szCs w:val="24"/>
          <w:shd w:val="clear" w:color="auto" w:fill="FFFFFF"/>
        </w:rPr>
        <w:t>vs non-steroidal anti-inflammatory drugs (NSAIDs- ibuprofen)</w:t>
      </w:r>
      <w:r w:rsidRPr="00222088">
        <w:rPr>
          <w:rFonts w:ascii="Arial" w:hAnsi="Arial" w:cs="Arial"/>
          <w:color w:val="000000"/>
          <w:sz w:val="24"/>
          <w:szCs w:val="24"/>
          <w:shd w:val="clear" w:color="auto" w:fill="FFFFFF"/>
        </w:rPr>
        <w:t xml:space="preserve"> wi</w:t>
      </w:r>
      <w:r w:rsidR="008C319F" w:rsidRPr="00222088">
        <w:rPr>
          <w:rFonts w:ascii="Arial" w:hAnsi="Arial" w:cs="Arial"/>
          <w:color w:val="000000"/>
          <w:sz w:val="24"/>
          <w:szCs w:val="24"/>
          <w:shd w:val="clear" w:color="auto" w:fill="FFFFFF"/>
        </w:rPr>
        <w:t>th many of the</w:t>
      </w:r>
      <w:r w:rsidRPr="00222088">
        <w:rPr>
          <w:rFonts w:ascii="Arial" w:hAnsi="Arial" w:cs="Arial"/>
          <w:color w:val="000000"/>
          <w:sz w:val="24"/>
          <w:szCs w:val="24"/>
          <w:shd w:val="clear" w:color="auto" w:fill="FFFFFF"/>
        </w:rPr>
        <w:t>se</w:t>
      </w:r>
      <w:r w:rsidR="00977314" w:rsidRPr="00222088">
        <w:rPr>
          <w:rFonts w:ascii="Arial" w:hAnsi="Arial" w:cs="Arial"/>
          <w:color w:val="000000"/>
          <w:sz w:val="24"/>
          <w:szCs w:val="24"/>
          <w:shd w:val="clear" w:color="auto" w:fill="FFFFFF"/>
        </w:rPr>
        <w:t xml:space="preserve"> studies reporting similar anti-</w:t>
      </w:r>
      <w:r w:rsidRPr="00222088">
        <w:rPr>
          <w:rFonts w:ascii="Arial" w:hAnsi="Arial" w:cs="Arial"/>
          <w:color w:val="000000"/>
          <w:sz w:val="24"/>
          <w:szCs w:val="24"/>
          <w:shd w:val="clear" w:color="auto" w:fill="FFFFFF"/>
        </w:rPr>
        <w:t>inflammatory effects between groups. However</w:t>
      </w:r>
      <w:r w:rsidR="008C319F" w:rsidRPr="00222088">
        <w:rPr>
          <w:rFonts w:ascii="Arial" w:hAnsi="Arial" w:cs="Arial"/>
          <w:color w:val="000000"/>
          <w:sz w:val="24"/>
          <w:szCs w:val="24"/>
          <w:shd w:val="clear" w:color="auto" w:fill="FFFFFF"/>
        </w:rPr>
        <w:t>,</w:t>
      </w:r>
      <w:r w:rsidRPr="00222088">
        <w:rPr>
          <w:rFonts w:ascii="Arial" w:hAnsi="Arial" w:cs="Arial"/>
          <w:color w:val="000000"/>
          <w:sz w:val="24"/>
          <w:szCs w:val="24"/>
          <w:shd w:val="clear" w:color="auto" w:fill="FFFFFF"/>
        </w:rPr>
        <w:t xml:space="preserve"> there are reports that NSAIDs have yielded more negative side effects and complaints of gastric distress.</w:t>
      </w:r>
    </w:p>
    <w:p w:rsidR="00124F61" w:rsidRPr="00222088" w:rsidRDefault="00124F61">
      <w:pPr>
        <w:rPr>
          <w:rFonts w:ascii="Arial" w:hAnsi="Arial" w:cs="Arial"/>
          <w:color w:val="000000"/>
          <w:sz w:val="24"/>
          <w:szCs w:val="24"/>
          <w:shd w:val="clear" w:color="auto" w:fill="FFFFFF"/>
        </w:rPr>
      </w:pPr>
      <w:r w:rsidRPr="00222088">
        <w:rPr>
          <w:rFonts w:ascii="Arial" w:hAnsi="Arial" w:cs="Arial"/>
          <w:color w:val="000000"/>
          <w:sz w:val="24"/>
          <w:szCs w:val="24"/>
          <w:shd w:val="clear" w:color="auto" w:fill="FFFFFF"/>
        </w:rPr>
        <w:t xml:space="preserve">In the study above by </w:t>
      </w:r>
      <w:proofErr w:type="spellStart"/>
      <w:r w:rsidRPr="00222088">
        <w:rPr>
          <w:rFonts w:ascii="Arial" w:hAnsi="Arial" w:cs="Arial"/>
          <w:color w:val="000000"/>
          <w:sz w:val="24"/>
          <w:szCs w:val="24"/>
          <w:shd w:val="clear" w:color="auto" w:fill="FFFFFF"/>
        </w:rPr>
        <w:t>K</w:t>
      </w:r>
      <w:r w:rsidR="00977314" w:rsidRPr="00222088">
        <w:rPr>
          <w:rFonts w:ascii="Arial" w:hAnsi="Arial" w:cs="Arial"/>
          <w:color w:val="000000"/>
          <w:sz w:val="24"/>
          <w:szCs w:val="24"/>
          <w:shd w:val="clear" w:color="auto" w:fill="FFFFFF"/>
        </w:rPr>
        <w:t>u</w:t>
      </w:r>
      <w:r w:rsidRPr="00222088">
        <w:rPr>
          <w:rFonts w:ascii="Arial" w:hAnsi="Arial" w:cs="Arial"/>
          <w:color w:val="000000"/>
          <w:sz w:val="24"/>
          <w:szCs w:val="24"/>
          <w:shd w:val="clear" w:color="auto" w:fill="FFFFFF"/>
        </w:rPr>
        <w:t>ptniratsaikul</w:t>
      </w:r>
      <w:proofErr w:type="spellEnd"/>
      <w:r w:rsidRPr="00222088">
        <w:rPr>
          <w:rFonts w:ascii="Arial" w:hAnsi="Arial" w:cs="Arial"/>
          <w:color w:val="000000"/>
          <w:sz w:val="24"/>
          <w:szCs w:val="24"/>
          <w:shd w:val="clear" w:color="auto" w:fill="FFFFFF"/>
        </w:rPr>
        <w:t xml:space="preserve"> et al. subjects in both groups responded very similar when utilizing 1200mg ibuprofen vs. 1500mg turmeric in regards to pain reduction and joint function over the course of 4 weeks. However the group utilizing NSAIDs reported abdominal pain 8% more than the turmeric group. </w:t>
      </w:r>
    </w:p>
    <w:p w:rsidR="008C319F" w:rsidRPr="00222088" w:rsidRDefault="008C319F">
      <w:pPr>
        <w:rPr>
          <w:rFonts w:ascii="Arial" w:hAnsi="Arial" w:cs="Arial"/>
          <w:color w:val="000000"/>
          <w:sz w:val="24"/>
          <w:szCs w:val="24"/>
          <w:shd w:val="clear" w:color="auto" w:fill="FFFFFF"/>
        </w:rPr>
      </w:pPr>
      <w:r w:rsidRPr="00222088">
        <w:rPr>
          <w:rFonts w:ascii="Arial" w:hAnsi="Arial" w:cs="Arial"/>
          <w:color w:val="000000"/>
          <w:sz w:val="24"/>
          <w:szCs w:val="24"/>
          <w:shd w:val="clear" w:color="auto" w:fill="FFFFFF"/>
        </w:rPr>
        <w:t>A recommended dosage for curcumin is 1,000-3,000mg per day.</w:t>
      </w:r>
      <w:r w:rsidRPr="00222088">
        <w:rPr>
          <w:rFonts w:ascii="Arial" w:hAnsi="Arial" w:cs="Arial"/>
          <w:color w:val="000000"/>
          <w:sz w:val="24"/>
          <w:szCs w:val="24"/>
          <w:shd w:val="clear" w:color="auto" w:fill="FFFFFF"/>
        </w:rPr>
        <w:t xml:space="preserve"> Turmeric can be found at vitamin stores, can be used to season your food, and even made in tea packets. </w:t>
      </w:r>
    </w:p>
    <w:p w:rsidR="00A4188F" w:rsidRPr="00222088" w:rsidRDefault="00A4188F">
      <w:pPr>
        <w:rPr>
          <w:rFonts w:ascii="Arial" w:hAnsi="Arial" w:cs="Arial"/>
          <w:b/>
          <w:color w:val="000000"/>
          <w:sz w:val="24"/>
          <w:szCs w:val="24"/>
          <w:shd w:val="clear" w:color="auto" w:fill="FFFFFF"/>
        </w:rPr>
      </w:pPr>
      <w:r w:rsidRPr="00222088">
        <w:rPr>
          <w:rFonts w:ascii="Arial" w:hAnsi="Arial" w:cs="Arial"/>
          <w:b/>
          <w:color w:val="000000"/>
          <w:sz w:val="24"/>
          <w:szCs w:val="24"/>
          <w:shd w:val="clear" w:color="auto" w:fill="FFFFFF"/>
        </w:rPr>
        <w:t>Application</w:t>
      </w:r>
    </w:p>
    <w:p w:rsidR="00124F61" w:rsidRPr="00222088" w:rsidRDefault="00124F61">
      <w:pPr>
        <w:rPr>
          <w:rFonts w:ascii="Arial" w:hAnsi="Arial" w:cs="Arial"/>
          <w:color w:val="000000"/>
          <w:sz w:val="24"/>
          <w:szCs w:val="24"/>
          <w:shd w:val="clear" w:color="auto" w:fill="FFFFFF"/>
        </w:rPr>
      </w:pPr>
      <w:r w:rsidRPr="00222088">
        <w:rPr>
          <w:rFonts w:ascii="Arial" w:hAnsi="Arial" w:cs="Arial"/>
          <w:color w:val="000000"/>
          <w:sz w:val="24"/>
          <w:szCs w:val="24"/>
          <w:shd w:val="clear" w:color="auto" w:fill="FFFFFF"/>
        </w:rPr>
        <w:t>It’s easy to just pop a pill in today’s society for pain or discomfort. The downside to this is many people overdose or overuse pills which can have negative lasting effects on the kidneys</w:t>
      </w:r>
      <w:r w:rsidR="00A4188F" w:rsidRPr="00222088">
        <w:rPr>
          <w:rFonts w:ascii="Arial" w:hAnsi="Arial" w:cs="Arial"/>
          <w:color w:val="000000"/>
          <w:sz w:val="24"/>
          <w:szCs w:val="24"/>
          <w:shd w:val="clear" w:color="auto" w:fill="FFFFFF"/>
        </w:rPr>
        <w:t>, liver</w:t>
      </w:r>
      <w:r w:rsidRPr="00222088">
        <w:rPr>
          <w:rFonts w:ascii="Arial" w:hAnsi="Arial" w:cs="Arial"/>
          <w:color w:val="000000"/>
          <w:sz w:val="24"/>
          <w:szCs w:val="24"/>
          <w:shd w:val="clear" w:color="auto" w:fill="FFFFFF"/>
        </w:rPr>
        <w:t xml:space="preserve"> and stomach. </w:t>
      </w:r>
      <w:r w:rsidR="00977314" w:rsidRPr="00222088">
        <w:rPr>
          <w:rFonts w:ascii="Arial" w:hAnsi="Arial" w:cs="Arial"/>
          <w:color w:val="000000"/>
          <w:sz w:val="24"/>
          <w:szCs w:val="24"/>
          <w:shd w:val="clear" w:color="auto" w:fill="FFFFFF"/>
        </w:rPr>
        <w:t xml:space="preserve">Of course taking a NSAID occasionally </w:t>
      </w:r>
      <w:r w:rsidR="00A4188F" w:rsidRPr="00222088">
        <w:rPr>
          <w:rFonts w:ascii="Arial" w:hAnsi="Arial" w:cs="Arial"/>
          <w:color w:val="000000"/>
          <w:sz w:val="24"/>
          <w:szCs w:val="24"/>
          <w:shd w:val="clear" w:color="auto" w:fill="FFFFFF"/>
        </w:rPr>
        <w:t xml:space="preserve">is </w:t>
      </w:r>
      <w:r w:rsidR="00977314" w:rsidRPr="00222088">
        <w:rPr>
          <w:rFonts w:ascii="Arial" w:hAnsi="Arial" w:cs="Arial"/>
          <w:color w:val="000000"/>
          <w:sz w:val="24"/>
          <w:szCs w:val="24"/>
          <w:shd w:val="clear" w:color="auto" w:fill="FFFFFF"/>
        </w:rPr>
        <w:t>not going to be harmful, but as most things in life, moderation is important.</w:t>
      </w:r>
      <w:r w:rsidR="00A4188F" w:rsidRPr="00222088">
        <w:rPr>
          <w:rFonts w:ascii="Arial" w:hAnsi="Arial" w:cs="Arial"/>
          <w:color w:val="000000"/>
          <w:sz w:val="24"/>
          <w:szCs w:val="24"/>
          <w:shd w:val="clear" w:color="auto" w:fill="FFFFFF"/>
        </w:rPr>
        <w:t xml:space="preserve"> The issue with pain pills is that we quickly develop a dependency-relationship with them and makes it hard to feel normal without them; often times simply numbing the issue instead of fixing the problem. Bringing awareness to herbal remedies that actually yield scientific backing and are not simply a placebo-effect, can be a great alternative to commercialized medicine.</w:t>
      </w:r>
      <w:r w:rsidR="00977314" w:rsidRPr="00222088">
        <w:rPr>
          <w:rFonts w:ascii="Arial" w:hAnsi="Arial" w:cs="Arial"/>
          <w:color w:val="000000"/>
          <w:sz w:val="24"/>
          <w:szCs w:val="24"/>
          <w:shd w:val="clear" w:color="auto" w:fill="FFFFFF"/>
        </w:rPr>
        <w:t xml:space="preserve"> </w:t>
      </w:r>
      <w:r w:rsidR="008C319F" w:rsidRPr="00222088">
        <w:rPr>
          <w:rFonts w:ascii="Arial" w:hAnsi="Arial" w:cs="Arial"/>
          <w:color w:val="000000"/>
          <w:sz w:val="24"/>
          <w:szCs w:val="24"/>
          <w:shd w:val="clear" w:color="auto" w:fill="FFFFFF"/>
        </w:rPr>
        <w:t xml:space="preserve">If the body can respond positively to the effects of these two herbal medications, and utilizing them in place of synthetic forms of medication </w:t>
      </w:r>
      <w:r w:rsidR="00A4188F" w:rsidRPr="00222088">
        <w:rPr>
          <w:rFonts w:ascii="Arial" w:hAnsi="Arial" w:cs="Arial"/>
          <w:color w:val="000000"/>
          <w:sz w:val="24"/>
          <w:szCs w:val="24"/>
          <w:shd w:val="clear" w:color="auto" w:fill="FFFFFF"/>
        </w:rPr>
        <w:t>will</w:t>
      </w:r>
      <w:r w:rsidR="008C319F" w:rsidRPr="00222088">
        <w:rPr>
          <w:rFonts w:ascii="Arial" w:hAnsi="Arial" w:cs="Arial"/>
          <w:color w:val="000000"/>
          <w:sz w:val="24"/>
          <w:szCs w:val="24"/>
          <w:shd w:val="clear" w:color="auto" w:fill="FFFFFF"/>
        </w:rPr>
        <w:t xml:space="preserve"> yield less negative side effects, then in my mind, why not?!</w:t>
      </w:r>
    </w:p>
    <w:p w:rsidR="008C319F" w:rsidRPr="00222088" w:rsidRDefault="008C319F">
      <w:pPr>
        <w:rPr>
          <w:rFonts w:ascii="Arial" w:hAnsi="Arial" w:cs="Arial"/>
          <w:color w:val="000000"/>
          <w:sz w:val="24"/>
          <w:szCs w:val="24"/>
          <w:shd w:val="clear" w:color="auto" w:fill="FFFFFF"/>
        </w:rPr>
      </w:pPr>
    </w:p>
    <w:p w:rsidR="009A3FA7" w:rsidRPr="00222088" w:rsidRDefault="009A3FA7" w:rsidP="009A3FA7">
      <w:pPr>
        <w:rPr>
          <w:rFonts w:ascii="Arial" w:hAnsi="Arial" w:cs="Arial"/>
          <w:color w:val="000000"/>
          <w:sz w:val="24"/>
          <w:szCs w:val="24"/>
          <w:shd w:val="clear" w:color="auto" w:fill="FFFFFF"/>
        </w:rPr>
      </w:pPr>
      <w:r w:rsidRPr="00222088">
        <w:rPr>
          <w:rFonts w:ascii="Arial" w:hAnsi="Arial" w:cs="Arial"/>
          <w:color w:val="000000"/>
          <w:sz w:val="24"/>
          <w:szCs w:val="24"/>
          <w:shd w:val="clear" w:color="auto" w:fill="FFFFFF"/>
        </w:rPr>
        <w:lastRenderedPageBreak/>
        <w:t xml:space="preserve">Vijay R. </w:t>
      </w:r>
      <w:proofErr w:type="spellStart"/>
      <w:r w:rsidRPr="00222088">
        <w:rPr>
          <w:rFonts w:ascii="Arial" w:hAnsi="Arial" w:cs="Arial"/>
          <w:color w:val="000000"/>
          <w:sz w:val="24"/>
          <w:szCs w:val="24"/>
          <w:shd w:val="clear" w:color="auto" w:fill="FFFFFF"/>
        </w:rPr>
        <w:t>Ambiye</w:t>
      </w:r>
      <w:proofErr w:type="spellEnd"/>
      <w:r w:rsidRPr="00222088">
        <w:rPr>
          <w:rFonts w:ascii="Arial" w:hAnsi="Arial" w:cs="Arial"/>
          <w:color w:val="000000"/>
          <w:sz w:val="24"/>
          <w:szCs w:val="24"/>
          <w:shd w:val="clear" w:color="auto" w:fill="FFFFFF"/>
        </w:rPr>
        <w:t xml:space="preserve">, Deepak </w:t>
      </w:r>
      <w:proofErr w:type="spellStart"/>
      <w:r w:rsidRPr="00222088">
        <w:rPr>
          <w:rFonts w:ascii="Arial" w:hAnsi="Arial" w:cs="Arial"/>
          <w:color w:val="000000"/>
          <w:sz w:val="24"/>
          <w:szCs w:val="24"/>
          <w:shd w:val="clear" w:color="auto" w:fill="FFFFFF"/>
        </w:rPr>
        <w:t>Langade</w:t>
      </w:r>
      <w:proofErr w:type="spellEnd"/>
      <w:r w:rsidRPr="00222088">
        <w:rPr>
          <w:rFonts w:ascii="Arial" w:hAnsi="Arial" w:cs="Arial"/>
          <w:color w:val="000000"/>
          <w:sz w:val="24"/>
          <w:szCs w:val="24"/>
          <w:shd w:val="clear" w:color="auto" w:fill="FFFFFF"/>
        </w:rPr>
        <w:t xml:space="preserve">, Swati </w:t>
      </w:r>
      <w:proofErr w:type="spellStart"/>
      <w:r w:rsidRPr="00222088">
        <w:rPr>
          <w:rFonts w:ascii="Arial" w:hAnsi="Arial" w:cs="Arial"/>
          <w:color w:val="000000"/>
          <w:sz w:val="24"/>
          <w:szCs w:val="24"/>
          <w:shd w:val="clear" w:color="auto" w:fill="FFFFFF"/>
        </w:rPr>
        <w:t>Dongre</w:t>
      </w:r>
      <w:proofErr w:type="spellEnd"/>
      <w:r w:rsidRPr="00222088">
        <w:rPr>
          <w:rFonts w:ascii="Arial" w:hAnsi="Arial" w:cs="Arial"/>
          <w:color w:val="000000"/>
          <w:sz w:val="24"/>
          <w:szCs w:val="24"/>
          <w:shd w:val="clear" w:color="auto" w:fill="FFFFFF"/>
        </w:rPr>
        <w:t xml:space="preserve">, </w:t>
      </w:r>
      <w:proofErr w:type="spellStart"/>
      <w:r w:rsidRPr="00222088">
        <w:rPr>
          <w:rFonts w:ascii="Arial" w:hAnsi="Arial" w:cs="Arial"/>
          <w:color w:val="000000"/>
          <w:sz w:val="24"/>
          <w:szCs w:val="24"/>
          <w:shd w:val="clear" w:color="auto" w:fill="FFFFFF"/>
        </w:rPr>
        <w:t>Pradnya</w:t>
      </w:r>
      <w:proofErr w:type="spellEnd"/>
      <w:r w:rsidRPr="00222088">
        <w:rPr>
          <w:rFonts w:ascii="Arial" w:hAnsi="Arial" w:cs="Arial"/>
          <w:color w:val="000000"/>
          <w:sz w:val="24"/>
          <w:szCs w:val="24"/>
          <w:shd w:val="clear" w:color="auto" w:fill="FFFFFF"/>
        </w:rPr>
        <w:t xml:space="preserve"> </w:t>
      </w:r>
      <w:proofErr w:type="spellStart"/>
      <w:r w:rsidRPr="00222088">
        <w:rPr>
          <w:rFonts w:ascii="Arial" w:hAnsi="Arial" w:cs="Arial"/>
          <w:color w:val="000000"/>
          <w:sz w:val="24"/>
          <w:szCs w:val="24"/>
          <w:shd w:val="clear" w:color="auto" w:fill="FFFFFF"/>
        </w:rPr>
        <w:t>Aptikar</w:t>
      </w:r>
      <w:proofErr w:type="spellEnd"/>
      <w:r w:rsidRPr="00222088">
        <w:rPr>
          <w:rFonts w:ascii="Arial" w:hAnsi="Arial" w:cs="Arial"/>
          <w:color w:val="000000"/>
          <w:sz w:val="24"/>
          <w:szCs w:val="24"/>
          <w:shd w:val="clear" w:color="auto" w:fill="FFFFFF"/>
        </w:rPr>
        <w:t xml:space="preserve">, </w:t>
      </w:r>
      <w:proofErr w:type="spellStart"/>
      <w:r w:rsidRPr="00222088">
        <w:rPr>
          <w:rFonts w:ascii="Arial" w:hAnsi="Arial" w:cs="Arial"/>
          <w:color w:val="000000"/>
          <w:sz w:val="24"/>
          <w:szCs w:val="24"/>
          <w:shd w:val="clear" w:color="auto" w:fill="FFFFFF"/>
        </w:rPr>
        <w:t>Madhura</w:t>
      </w:r>
      <w:proofErr w:type="spellEnd"/>
      <w:r w:rsidRPr="00222088">
        <w:rPr>
          <w:rFonts w:ascii="Arial" w:hAnsi="Arial" w:cs="Arial"/>
          <w:color w:val="000000"/>
          <w:sz w:val="24"/>
          <w:szCs w:val="24"/>
          <w:shd w:val="clear" w:color="auto" w:fill="FFFFFF"/>
        </w:rPr>
        <w:t xml:space="preserve"> Kulkarni, and </w:t>
      </w:r>
      <w:proofErr w:type="spellStart"/>
      <w:r w:rsidRPr="00222088">
        <w:rPr>
          <w:rFonts w:ascii="Arial" w:hAnsi="Arial" w:cs="Arial"/>
          <w:color w:val="000000"/>
          <w:sz w:val="24"/>
          <w:szCs w:val="24"/>
          <w:shd w:val="clear" w:color="auto" w:fill="FFFFFF"/>
        </w:rPr>
        <w:t>Atul</w:t>
      </w:r>
      <w:proofErr w:type="spellEnd"/>
      <w:r w:rsidRPr="00222088">
        <w:rPr>
          <w:rFonts w:ascii="Arial" w:hAnsi="Arial" w:cs="Arial"/>
          <w:color w:val="000000"/>
          <w:sz w:val="24"/>
          <w:szCs w:val="24"/>
          <w:shd w:val="clear" w:color="auto" w:fill="FFFFFF"/>
        </w:rPr>
        <w:t xml:space="preserve"> </w:t>
      </w:r>
      <w:proofErr w:type="spellStart"/>
      <w:r w:rsidRPr="00222088">
        <w:rPr>
          <w:rFonts w:ascii="Arial" w:hAnsi="Arial" w:cs="Arial"/>
          <w:color w:val="000000"/>
          <w:sz w:val="24"/>
          <w:szCs w:val="24"/>
          <w:shd w:val="clear" w:color="auto" w:fill="FFFFFF"/>
        </w:rPr>
        <w:t>Dongre</w:t>
      </w:r>
      <w:proofErr w:type="spellEnd"/>
      <w:r w:rsidRPr="00222088">
        <w:rPr>
          <w:rFonts w:ascii="Arial" w:hAnsi="Arial" w:cs="Arial"/>
          <w:color w:val="000000"/>
          <w:sz w:val="24"/>
          <w:szCs w:val="24"/>
          <w:shd w:val="clear" w:color="auto" w:fill="FFFFFF"/>
        </w:rPr>
        <w:t>, “Clinical Evaluation of the Spermatogenic Activity of the Root Extract of Ashwagandha (</w:t>
      </w:r>
      <w:proofErr w:type="spellStart"/>
      <w:r w:rsidRPr="00222088">
        <w:rPr>
          <w:rFonts w:ascii="Arial" w:hAnsi="Arial" w:cs="Arial"/>
          <w:color w:val="000000"/>
          <w:sz w:val="24"/>
          <w:szCs w:val="24"/>
          <w:shd w:val="clear" w:color="auto" w:fill="FFFFFF"/>
        </w:rPr>
        <w:t>Withania</w:t>
      </w:r>
      <w:proofErr w:type="spellEnd"/>
      <w:r w:rsidRPr="00222088">
        <w:rPr>
          <w:rFonts w:ascii="Arial" w:hAnsi="Arial" w:cs="Arial"/>
          <w:color w:val="000000"/>
          <w:sz w:val="24"/>
          <w:szCs w:val="24"/>
          <w:shd w:val="clear" w:color="auto" w:fill="FFFFFF"/>
        </w:rPr>
        <w:t xml:space="preserve"> </w:t>
      </w:r>
      <w:proofErr w:type="spellStart"/>
      <w:r w:rsidRPr="00222088">
        <w:rPr>
          <w:rFonts w:ascii="Arial" w:hAnsi="Arial" w:cs="Arial"/>
          <w:color w:val="000000"/>
          <w:sz w:val="24"/>
          <w:szCs w:val="24"/>
          <w:shd w:val="clear" w:color="auto" w:fill="FFFFFF"/>
        </w:rPr>
        <w:t>somnifera</w:t>
      </w:r>
      <w:proofErr w:type="spellEnd"/>
      <w:r w:rsidRPr="00222088">
        <w:rPr>
          <w:rFonts w:ascii="Arial" w:hAnsi="Arial" w:cs="Arial"/>
          <w:color w:val="000000"/>
          <w:sz w:val="24"/>
          <w:szCs w:val="24"/>
          <w:shd w:val="clear" w:color="auto" w:fill="FFFFFF"/>
        </w:rPr>
        <w:t xml:space="preserve">) in </w:t>
      </w:r>
      <w:proofErr w:type="spellStart"/>
      <w:r w:rsidRPr="00222088">
        <w:rPr>
          <w:rFonts w:ascii="Arial" w:hAnsi="Arial" w:cs="Arial"/>
          <w:color w:val="000000"/>
          <w:sz w:val="24"/>
          <w:szCs w:val="24"/>
          <w:shd w:val="clear" w:color="auto" w:fill="FFFFFF"/>
        </w:rPr>
        <w:t>Oligospermic</w:t>
      </w:r>
      <w:proofErr w:type="spellEnd"/>
      <w:r w:rsidRPr="00222088">
        <w:rPr>
          <w:rFonts w:ascii="Arial" w:hAnsi="Arial" w:cs="Arial"/>
          <w:color w:val="000000"/>
          <w:sz w:val="24"/>
          <w:szCs w:val="24"/>
          <w:shd w:val="clear" w:color="auto" w:fill="FFFFFF"/>
        </w:rPr>
        <w:t xml:space="preserve"> Males: A Pilot Study,”</w:t>
      </w:r>
      <w:r w:rsidRPr="00222088">
        <w:rPr>
          <w:rStyle w:val="apple-converted-space"/>
          <w:rFonts w:ascii="Arial" w:hAnsi="Arial" w:cs="Arial"/>
          <w:color w:val="000000"/>
          <w:sz w:val="24"/>
          <w:szCs w:val="24"/>
          <w:shd w:val="clear" w:color="auto" w:fill="FFFFFF"/>
        </w:rPr>
        <w:t> </w:t>
      </w:r>
      <w:r w:rsidRPr="00222088">
        <w:rPr>
          <w:rFonts w:ascii="Arial" w:hAnsi="Arial" w:cs="Arial"/>
          <w:color w:val="000000"/>
          <w:sz w:val="24"/>
          <w:szCs w:val="24"/>
          <w:shd w:val="clear" w:color="auto" w:fill="FFFFFF"/>
        </w:rPr>
        <w:t>Evidence-Based Complementary and Alternative Medicine, vol. 2013, Article ID 571420, 6 pages, 2013. doi:10.1155/2013/571420</w:t>
      </w:r>
    </w:p>
    <w:p w:rsidR="009A3FA7" w:rsidRPr="00222088" w:rsidRDefault="00E85450">
      <w:pPr>
        <w:rPr>
          <w:rFonts w:ascii="Arial" w:hAnsi="Arial" w:cs="Arial"/>
          <w:sz w:val="24"/>
          <w:szCs w:val="24"/>
        </w:rPr>
      </w:pPr>
      <w:proofErr w:type="spellStart"/>
      <w:r w:rsidRPr="00222088">
        <w:rPr>
          <w:rFonts w:ascii="Arial" w:hAnsi="Arial" w:cs="Arial"/>
          <w:color w:val="303030"/>
          <w:sz w:val="24"/>
          <w:szCs w:val="24"/>
          <w:shd w:val="clear" w:color="auto" w:fill="FFFFFF"/>
        </w:rPr>
        <w:t>Kuptniratsaikul</w:t>
      </w:r>
      <w:proofErr w:type="spellEnd"/>
      <w:r w:rsidRPr="00222088">
        <w:rPr>
          <w:rFonts w:ascii="Arial" w:hAnsi="Arial" w:cs="Arial"/>
          <w:color w:val="303030"/>
          <w:sz w:val="24"/>
          <w:szCs w:val="24"/>
          <w:shd w:val="clear" w:color="auto" w:fill="FFFFFF"/>
        </w:rPr>
        <w:t xml:space="preserve">, </w:t>
      </w:r>
      <w:proofErr w:type="spellStart"/>
      <w:r w:rsidRPr="00222088">
        <w:rPr>
          <w:rFonts w:ascii="Arial" w:hAnsi="Arial" w:cs="Arial"/>
          <w:color w:val="303030"/>
          <w:sz w:val="24"/>
          <w:szCs w:val="24"/>
          <w:shd w:val="clear" w:color="auto" w:fill="FFFFFF"/>
        </w:rPr>
        <w:t>Vilai</w:t>
      </w:r>
      <w:proofErr w:type="spellEnd"/>
      <w:r w:rsidRPr="00222088">
        <w:rPr>
          <w:rFonts w:ascii="Arial" w:hAnsi="Arial" w:cs="Arial"/>
          <w:color w:val="303030"/>
          <w:sz w:val="24"/>
          <w:szCs w:val="24"/>
          <w:shd w:val="clear" w:color="auto" w:fill="FFFFFF"/>
        </w:rPr>
        <w:t xml:space="preserve"> et al. “Efficacy and Safety of</w:t>
      </w:r>
      <w:r w:rsidRPr="00222088">
        <w:rPr>
          <w:rStyle w:val="apple-converted-space"/>
          <w:rFonts w:ascii="Arial" w:hAnsi="Arial" w:cs="Arial"/>
          <w:color w:val="303030"/>
          <w:sz w:val="24"/>
          <w:szCs w:val="24"/>
          <w:shd w:val="clear" w:color="auto" w:fill="FFFFFF"/>
        </w:rPr>
        <w:t> </w:t>
      </w:r>
      <w:r w:rsidRPr="00222088">
        <w:rPr>
          <w:rFonts w:ascii="Arial" w:hAnsi="Arial" w:cs="Arial"/>
          <w:i/>
          <w:iCs/>
          <w:color w:val="303030"/>
          <w:sz w:val="24"/>
          <w:szCs w:val="24"/>
          <w:shd w:val="clear" w:color="auto" w:fill="FFFFFF"/>
        </w:rPr>
        <w:t xml:space="preserve">Curcuma </w:t>
      </w:r>
      <w:proofErr w:type="spellStart"/>
      <w:r w:rsidRPr="00222088">
        <w:rPr>
          <w:rFonts w:ascii="Arial" w:hAnsi="Arial" w:cs="Arial"/>
          <w:i/>
          <w:iCs/>
          <w:color w:val="303030"/>
          <w:sz w:val="24"/>
          <w:szCs w:val="24"/>
          <w:shd w:val="clear" w:color="auto" w:fill="FFFFFF"/>
        </w:rPr>
        <w:t>Domestica</w:t>
      </w:r>
      <w:proofErr w:type="spellEnd"/>
      <w:r w:rsidRPr="00222088">
        <w:rPr>
          <w:rStyle w:val="apple-converted-space"/>
          <w:rFonts w:ascii="Arial" w:hAnsi="Arial" w:cs="Arial"/>
          <w:color w:val="303030"/>
          <w:sz w:val="24"/>
          <w:szCs w:val="24"/>
          <w:shd w:val="clear" w:color="auto" w:fill="FFFFFF"/>
        </w:rPr>
        <w:t> </w:t>
      </w:r>
      <w:r w:rsidRPr="00222088">
        <w:rPr>
          <w:rFonts w:ascii="Arial" w:hAnsi="Arial" w:cs="Arial"/>
          <w:color w:val="303030"/>
          <w:sz w:val="24"/>
          <w:szCs w:val="24"/>
          <w:shd w:val="clear" w:color="auto" w:fill="FFFFFF"/>
        </w:rPr>
        <w:t>Extracts Compared with Ibuprofen in Patients with Knee Osteoarthritis: A Multicenter Study.”</w:t>
      </w:r>
      <w:r w:rsidRPr="00222088">
        <w:rPr>
          <w:rStyle w:val="apple-converted-space"/>
          <w:rFonts w:ascii="Arial" w:hAnsi="Arial" w:cs="Arial"/>
          <w:color w:val="303030"/>
          <w:sz w:val="24"/>
          <w:szCs w:val="24"/>
          <w:shd w:val="clear" w:color="auto" w:fill="FFFFFF"/>
        </w:rPr>
        <w:t> </w:t>
      </w:r>
      <w:r w:rsidRPr="00222088">
        <w:rPr>
          <w:rFonts w:ascii="Arial" w:hAnsi="Arial" w:cs="Arial"/>
          <w:i/>
          <w:iCs/>
          <w:color w:val="303030"/>
          <w:sz w:val="24"/>
          <w:szCs w:val="24"/>
          <w:shd w:val="clear" w:color="auto" w:fill="FFFFFF"/>
        </w:rPr>
        <w:t>Clinical Interventions in Aging</w:t>
      </w:r>
      <w:r w:rsidRPr="00222088">
        <w:rPr>
          <w:rStyle w:val="apple-converted-space"/>
          <w:rFonts w:ascii="Arial" w:hAnsi="Arial" w:cs="Arial"/>
          <w:color w:val="303030"/>
          <w:sz w:val="24"/>
          <w:szCs w:val="24"/>
          <w:shd w:val="clear" w:color="auto" w:fill="FFFFFF"/>
        </w:rPr>
        <w:t> </w:t>
      </w:r>
      <w:r w:rsidRPr="00222088">
        <w:rPr>
          <w:rFonts w:ascii="Arial" w:hAnsi="Arial" w:cs="Arial"/>
          <w:color w:val="303030"/>
          <w:sz w:val="24"/>
          <w:szCs w:val="24"/>
          <w:shd w:val="clear" w:color="auto" w:fill="FFFFFF"/>
        </w:rPr>
        <w:t>9 (2014): 451–458.</w:t>
      </w:r>
      <w:r w:rsidRPr="00222088">
        <w:rPr>
          <w:rStyle w:val="apple-converted-space"/>
          <w:rFonts w:ascii="Arial" w:hAnsi="Arial" w:cs="Arial"/>
          <w:color w:val="303030"/>
          <w:sz w:val="24"/>
          <w:szCs w:val="24"/>
          <w:shd w:val="clear" w:color="auto" w:fill="FFFFFF"/>
        </w:rPr>
        <w:t> </w:t>
      </w:r>
      <w:r w:rsidRPr="00222088">
        <w:rPr>
          <w:rFonts w:ascii="Arial" w:hAnsi="Arial" w:cs="Arial"/>
          <w:i/>
          <w:iCs/>
          <w:color w:val="303030"/>
          <w:sz w:val="24"/>
          <w:szCs w:val="24"/>
          <w:shd w:val="clear" w:color="auto" w:fill="FFFFFF"/>
        </w:rPr>
        <w:t>PMC</w:t>
      </w:r>
      <w:r w:rsidRPr="00222088">
        <w:rPr>
          <w:rFonts w:ascii="Arial" w:hAnsi="Arial" w:cs="Arial"/>
          <w:color w:val="303030"/>
          <w:sz w:val="24"/>
          <w:szCs w:val="24"/>
          <w:shd w:val="clear" w:color="auto" w:fill="FFFFFF"/>
        </w:rPr>
        <w:t>. Web. 8 May 2017.</w:t>
      </w:r>
      <w:bookmarkEnd w:id="0"/>
    </w:p>
    <w:sectPr w:rsidR="009A3FA7" w:rsidRPr="0022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58"/>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24F61"/>
    <w:rsid w:val="0013147E"/>
    <w:rsid w:val="0017510D"/>
    <w:rsid w:val="00187F4F"/>
    <w:rsid w:val="0019446F"/>
    <w:rsid w:val="001B4F48"/>
    <w:rsid w:val="00207C58"/>
    <w:rsid w:val="0021424A"/>
    <w:rsid w:val="00220C84"/>
    <w:rsid w:val="00222088"/>
    <w:rsid w:val="0026578E"/>
    <w:rsid w:val="0028774D"/>
    <w:rsid w:val="00297FA6"/>
    <w:rsid w:val="002F05ED"/>
    <w:rsid w:val="002F22AF"/>
    <w:rsid w:val="002F6413"/>
    <w:rsid w:val="00314F17"/>
    <w:rsid w:val="00317647"/>
    <w:rsid w:val="003363CB"/>
    <w:rsid w:val="00336A75"/>
    <w:rsid w:val="003A640C"/>
    <w:rsid w:val="003F74E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36A60"/>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51E9C"/>
    <w:rsid w:val="00763C62"/>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C319F"/>
    <w:rsid w:val="008E174F"/>
    <w:rsid w:val="008F249C"/>
    <w:rsid w:val="00900B1E"/>
    <w:rsid w:val="009022C2"/>
    <w:rsid w:val="00911D41"/>
    <w:rsid w:val="00912C07"/>
    <w:rsid w:val="00931F6E"/>
    <w:rsid w:val="00941CDD"/>
    <w:rsid w:val="0094288C"/>
    <w:rsid w:val="00951EAB"/>
    <w:rsid w:val="009529E0"/>
    <w:rsid w:val="0095502D"/>
    <w:rsid w:val="009555E6"/>
    <w:rsid w:val="00977314"/>
    <w:rsid w:val="009A3FA7"/>
    <w:rsid w:val="009A5198"/>
    <w:rsid w:val="009B2B72"/>
    <w:rsid w:val="009C2CEB"/>
    <w:rsid w:val="009D1ACC"/>
    <w:rsid w:val="009D52E2"/>
    <w:rsid w:val="009F0956"/>
    <w:rsid w:val="00A0351A"/>
    <w:rsid w:val="00A26D23"/>
    <w:rsid w:val="00A31029"/>
    <w:rsid w:val="00A40447"/>
    <w:rsid w:val="00A4188F"/>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B6E35"/>
    <w:rsid w:val="00BF1956"/>
    <w:rsid w:val="00BF3214"/>
    <w:rsid w:val="00BF5384"/>
    <w:rsid w:val="00C10F2B"/>
    <w:rsid w:val="00C477C0"/>
    <w:rsid w:val="00C5166F"/>
    <w:rsid w:val="00C809D2"/>
    <w:rsid w:val="00C95C50"/>
    <w:rsid w:val="00C96F8C"/>
    <w:rsid w:val="00CA7B80"/>
    <w:rsid w:val="00CE3FE9"/>
    <w:rsid w:val="00CE571A"/>
    <w:rsid w:val="00D00C11"/>
    <w:rsid w:val="00D30D9C"/>
    <w:rsid w:val="00D31D0D"/>
    <w:rsid w:val="00D3364E"/>
    <w:rsid w:val="00D85E1B"/>
    <w:rsid w:val="00DA291B"/>
    <w:rsid w:val="00DC2815"/>
    <w:rsid w:val="00DD1258"/>
    <w:rsid w:val="00DD3B61"/>
    <w:rsid w:val="00DF4412"/>
    <w:rsid w:val="00E1174E"/>
    <w:rsid w:val="00E17C61"/>
    <w:rsid w:val="00E3770B"/>
    <w:rsid w:val="00E435E2"/>
    <w:rsid w:val="00E442DE"/>
    <w:rsid w:val="00E501C2"/>
    <w:rsid w:val="00E56CEE"/>
    <w:rsid w:val="00E85450"/>
    <w:rsid w:val="00EC3B9E"/>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7F274-37DB-483D-966A-79C9D367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1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5</cp:revision>
  <dcterms:created xsi:type="dcterms:W3CDTF">2017-05-08T19:26:00Z</dcterms:created>
  <dcterms:modified xsi:type="dcterms:W3CDTF">2017-05-09T16:58:00Z</dcterms:modified>
</cp:coreProperties>
</file>