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Veterinary Release Form</w:t>
      </w:r>
      <w:r w:rsidDel="00000000" w:rsidR="00000000" w:rsidRPr="00000000">
        <w:drawing>
          <wp:anchor allowOverlap="1" behindDoc="0" distB="127000" distT="0" distL="0" distR="0" hidden="0" layoutInCell="1" locked="0" relativeHeight="0" simplePos="0">
            <wp:simplePos x="0" y="0"/>
            <wp:positionH relativeFrom="column">
              <wp:posOffset>4298950</wp:posOffset>
            </wp:positionH>
            <wp:positionV relativeFrom="paragraph">
              <wp:posOffset>166370</wp:posOffset>
            </wp:positionV>
            <wp:extent cx="2315210" cy="1998980"/>
            <wp:effectExtent b="0" l="0" r="0" t="0"/>
            <wp:wrapSquare wrapText="bothSides" distB="12700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998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0"/>
        </w:tabs>
        <w:rPr/>
      </w:pPr>
      <w:r w:rsidDel="00000000" w:rsidR="00000000" w:rsidRPr="00000000">
        <w:rPr>
          <w:color w:val="000000"/>
          <w:u w:val="single"/>
          <w:rtl w:val="0"/>
        </w:rPr>
        <w:t xml:space="preserve">Pet Information </w:t>
      </w: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0"/>
        </w:tabs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Customer Name: ....................................................................................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0"/>
        </w:tabs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Pet Name: 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0"/>
        </w:tabs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Address:.................................................................................................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0"/>
        </w:tabs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…..............................................................................................................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0"/>
        </w:tabs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Postcode: ............................ Contact Number: 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0"/>
        </w:tabs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 Email: 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0"/>
        </w:tabs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Type of Animals: 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0"/>
        </w:tabs>
        <w:spacing w:line="360" w:lineRule="auto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Vet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0"/>
        </w:tabs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Vet Name: ................................................................  Telephone Number: 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0"/>
        </w:tabs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Address: 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0"/>
          <w:tab w:val="right" w:leader="none" w:pos="8640"/>
        </w:tabs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Known medical conditions: 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0"/>
          <w:tab w:val="right" w:leader="none" w:pos="8640"/>
        </w:tabs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......................................................................................................................................................................... 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0"/>
        </w:tabs>
        <w:rPr/>
      </w:pPr>
      <w:r w:rsidDel="00000000" w:rsidR="00000000" w:rsidRPr="00000000">
        <w:rPr>
          <w:b w:val="1"/>
          <w:color w:val="000000"/>
          <w:rtl w:val="0"/>
        </w:rPr>
        <w:t xml:space="preserve">During my absenc</w:t>
      </w:r>
      <w:r w:rsidDel="00000000" w:rsidR="00000000" w:rsidRPr="00000000">
        <w:rPr>
          <w:b w:val="1"/>
          <w:rtl w:val="0"/>
        </w:rPr>
        <w:t xml:space="preserve">e, ......................................................... will be caring for my pet(s).  In the event of an emergency, I authorise you (veterinarian) to administer medical treatment and will be responsible for payment to you (veterinarian) upon my return.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I, ..........................................................., give .................................................. permission to transport my pet(s) to the above veterinarian and authorize treatment in the event of an emergency or sickness.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If this veterinarian is not available, I authorise ................................................... to transport my pet(s) to a veterinarian of choice and authorise treatment.  If emergency care is needed after regular office hours, my pet(s) may be taken to the nearest Veterinarian Emergency Clinic/Hospital.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 give permission to ....................................................... to approve treatment up to £....................... (input maximum £ amount or “no limit”).  I agree to be responsible for all charges upon my return including, but not limited to, vet fees, extra visit fees and transportation fees.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 agree that ................................................... is released from all liability related to transportation to and from veterinarian and treatment for sickness or emergency.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0"/>
        </w:tabs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This release will remain valid for all current and future visits unless a new release is signed.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0"/>
          <w:tab w:val="left" w:leader="none" w:pos="360"/>
          <w:tab w:val="left" w:leader="none" w:pos="720"/>
        </w:tabs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0"/>
          <w:tab w:val="left" w:leader="none" w:pos="360"/>
          <w:tab w:val="left" w:leader="none" w:pos="720"/>
        </w:tabs>
        <w:rPr/>
      </w:pPr>
      <w:r w:rsidDel="00000000" w:rsidR="00000000" w:rsidRPr="00000000">
        <w:rPr>
          <w:color w:val="000000"/>
          <w:rtl w:val="0"/>
        </w:rPr>
        <w:t xml:space="preserve">Signed .......................................................................</w:t>
        <w:tab/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......................................................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27000" distT="0" distL="0" distR="0" hidden="0" layoutInCell="1" locked="0" relativeHeight="0" simplePos="0">
            <wp:simplePos x="0" y="0"/>
            <wp:positionH relativeFrom="column">
              <wp:posOffset>254000</wp:posOffset>
            </wp:positionH>
            <wp:positionV relativeFrom="paragraph">
              <wp:posOffset>500380</wp:posOffset>
            </wp:positionV>
            <wp:extent cx="1524000" cy="810895"/>
            <wp:effectExtent b="0" l="0" r="0" t="0"/>
            <wp:wrapSquare wrapText="bothSides" distB="127000" distT="0" distL="0" distR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0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730" w:top="730" w:left="730" w:right="73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