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jc w:val="center"/>
        <w:rPr>
          <w:b w:val="1"/>
        </w:rPr>
      </w:pPr>
      <w:bookmarkStart w:colFirst="0" w:colLast="0" w:name="_gjdgxs" w:id="0"/>
      <w:bookmarkEnd w:id="0"/>
      <w:r w:rsidDel="00000000" w:rsidR="00000000" w:rsidRPr="00000000">
        <w:rPr>
          <w:rtl w:val="0"/>
        </w:rPr>
      </w:r>
    </w:p>
    <w:p w:rsidR="00000000" w:rsidDel="00000000" w:rsidP="00000000" w:rsidRDefault="00000000" w:rsidRPr="00000000" w14:paraId="00000002">
      <w:pPr>
        <w:pageBreakBefore w:val="0"/>
        <w:spacing w:after="0" w:line="240" w:lineRule="auto"/>
        <w:jc w:val="center"/>
        <w:rPr>
          <w:b w:val="1"/>
        </w:rPr>
      </w:pPr>
      <w:bookmarkStart w:colFirst="0" w:colLast="0" w:name="_2e5nl4cpcfcz" w:id="1"/>
      <w:bookmarkEnd w:id="1"/>
      <w:r w:rsidDel="00000000" w:rsidR="00000000" w:rsidRPr="00000000">
        <w:rPr>
          <w:b w:val="1"/>
          <w:rtl w:val="0"/>
        </w:rPr>
        <w:t xml:space="preserve">Fort Drum Thrift Shop</w:t>
      </w:r>
    </w:p>
    <w:p w:rsidR="00000000" w:rsidDel="00000000" w:rsidP="00000000" w:rsidRDefault="00000000" w:rsidRPr="00000000" w14:paraId="00000003">
      <w:pPr>
        <w:pageBreakBefore w:val="0"/>
        <w:spacing w:after="0" w:line="240" w:lineRule="auto"/>
        <w:jc w:val="center"/>
        <w:rPr>
          <w:b w:val="1"/>
        </w:rPr>
      </w:pPr>
      <w:r w:rsidDel="00000000" w:rsidR="00000000" w:rsidRPr="00000000">
        <w:rPr>
          <w:b w:val="1"/>
          <w:rtl w:val="0"/>
        </w:rPr>
        <w:t xml:space="preserve">Non-Monetary Community Grant Request Application</w:t>
      </w:r>
    </w:p>
    <w:p w:rsidR="00000000" w:rsidDel="00000000" w:rsidP="00000000" w:rsidRDefault="00000000" w:rsidRPr="00000000" w14:paraId="00000004">
      <w:pPr>
        <w:pageBreakBefore w:val="0"/>
        <w:spacing w:after="0" w:line="240" w:lineRule="auto"/>
        <w:rPr/>
      </w:pPr>
      <w:r w:rsidDel="00000000" w:rsidR="00000000" w:rsidRPr="00000000">
        <w:rPr>
          <w:rtl w:val="0"/>
        </w:rPr>
        <w:t xml:space="preserve">The Fort Drum Thrift Shop awards Non-Monetary Grants (donations of items available for sale in the Thrift Shop) to non-profit and charitable organizations and in specific cases to individuals. Non-Monetary Grants are awarded based upon specific need and availability of item(s) requested. </w:t>
      </w:r>
    </w:p>
    <w:p w:rsidR="00000000" w:rsidDel="00000000" w:rsidP="00000000" w:rsidRDefault="00000000" w:rsidRPr="00000000" w14:paraId="00000005">
      <w:pPr>
        <w:pageBreakBefore w:val="0"/>
        <w:spacing w:after="0" w:line="240" w:lineRule="auto"/>
        <w:rPr/>
      </w:pPr>
      <w:r w:rsidDel="00000000" w:rsidR="00000000" w:rsidRPr="00000000">
        <w:rPr>
          <w:rtl w:val="0"/>
        </w:rPr>
        <w:t xml:space="preserve">To receive a Non-Monetary Grant an organization or individual must complete this application and submit it to the Fort Drum Thrift Shop Manager. Applications may be submitted at the Thrift Shop during regular business hours or via email to </w:t>
      </w:r>
      <w:hyperlink r:id="rId6">
        <w:r w:rsidDel="00000000" w:rsidR="00000000" w:rsidRPr="00000000">
          <w:rPr>
            <w:color w:val="0563c1"/>
            <w:u w:val="single"/>
            <w:rtl w:val="0"/>
          </w:rPr>
          <w:t xml:space="preserve">fdtsmanager@gmail.com</w:t>
        </w:r>
      </w:hyperlink>
      <w:r w:rsidDel="00000000" w:rsidR="00000000" w:rsidRPr="00000000">
        <w:rPr>
          <w:rtl w:val="0"/>
        </w:rPr>
        <w:t xml:space="preserve">. </w:t>
      </w:r>
    </w:p>
    <w:p w:rsidR="00000000" w:rsidDel="00000000" w:rsidP="00000000" w:rsidRDefault="00000000" w:rsidRPr="00000000" w14:paraId="00000006">
      <w:pPr>
        <w:pageBreakBefore w:val="0"/>
        <w:spacing w:after="0" w:line="240" w:lineRule="auto"/>
        <w:jc w:val="center"/>
        <w:rPr/>
      </w:pPr>
      <w:r w:rsidDel="00000000" w:rsidR="00000000" w:rsidRPr="00000000">
        <w:rPr>
          <w:rtl w:val="0"/>
        </w:rPr>
      </w:r>
    </w:p>
    <w:p w:rsidR="00000000" w:rsidDel="00000000" w:rsidP="00000000" w:rsidRDefault="00000000" w:rsidRPr="00000000" w14:paraId="00000007">
      <w:pPr>
        <w:pageBreakBefore w:val="0"/>
        <w:spacing w:after="0" w:line="240" w:lineRule="auto"/>
        <w:rPr/>
      </w:pPr>
      <w:r w:rsidDel="00000000" w:rsidR="00000000" w:rsidRPr="00000000">
        <w:rPr>
          <w:rtl w:val="0"/>
        </w:rPr>
        <w:t xml:space="preserve">Name: </w:t>
      </w:r>
      <w:r w:rsidDel="00000000" w:rsidR="00000000" w:rsidRPr="00000000">
        <w:rPr>
          <w:u w:val="single"/>
          <w:rtl w:val="0"/>
        </w:rPr>
        <w:tab/>
        <w:t xml:space="preserve">_______________________________________</w:t>
        <w:tab/>
        <w:tab/>
        <w:tab/>
        <w:tab/>
        <w:tab/>
        <w:tab/>
        <w:tab/>
        <w:tab/>
        <w:tab/>
        <w:tab/>
        <w:tab/>
        <w:tab/>
        <w:tab/>
        <w:tab/>
      </w:r>
      <w:r w:rsidDel="00000000" w:rsidR="00000000" w:rsidRPr="00000000">
        <w:rPr>
          <w:rtl w:val="0"/>
        </w:rPr>
      </w:r>
    </w:p>
    <w:p w:rsidR="00000000" w:rsidDel="00000000" w:rsidP="00000000" w:rsidRDefault="00000000" w:rsidRPr="00000000" w14:paraId="00000008">
      <w:pPr>
        <w:pageBreakBefore w:val="0"/>
        <w:spacing w:after="0" w:line="240" w:lineRule="auto"/>
        <w:rPr>
          <w:u w:val="single"/>
        </w:rPr>
      </w:pPr>
      <w:r w:rsidDel="00000000" w:rsidR="00000000" w:rsidRPr="00000000">
        <w:rPr>
          <w:rtl w:val="0"/>
        </w:rPr>
        <w:t xml:space="preserve">Email: </w:t>
      </w:r>
      <w:r w:rsidDel="00000000" w:rsidR="00000000" w:rsidRPr="00000000">
        <w:rPr>
          <w:u w:val="single"/>
          <w:rtl w:val="0"/>
        </w:rPr>
        <w:tab/>
        <w:t xml:space="preserve">_______________________________________</w:t>
      </w:r>
      <w:r w:rsidDel="00000000" w:rsidR="00000000" w:rsidRPr="00000000">
        <w:rPr>
          <w:rtl w:val="0"/>
        </w:rPr>
        <w:t xml:space="preserve"> Phone Number: </w:t>
      </w:r>
      <w:r w:rsidDel="00000000" w:rsidR="00000000" w:rsidRPr="00000000">
        <w:rPr>
          <w:u w:val="single"/>
          <w:rtl w:val="0"/>
        </w:rPr>
        <w:t xml:space="preserve">____________________________</w:t>
        <w:tab/>
      </w:r>
    </w:p>
    <w:p w:rsidR="00000000" w:rsidDel="00000000" w:rsidP="00000000" w:rsidRDefault="00000000" w:rsidRPr="00000000" w14:paraId="00000009">
      <w:pPr>
        <w:pageBreakBefore w:val="0"/>
        <w:spacing w:after="0" w:line="240" w:lineRule="auto"/>
        <w:rPr/>
      </w:pPr>
      <w:r w:rsidDel="00000000" w:rsidR="00000000" w:rsidRPr="00000000">
        <w:rPr>
          <w:rtl w:val="0"/>
        </w:rPr>
      </w:r>
    </w:p>
    <w:p w:rsidR="00000000" w:rsidDel="00000000" w:rsidP="00000000" w:rsidRDefault="00000000" w:rsidRPr="00000000" w14:paraId="0000000A">
      <w:pPr>
        <w:pageBreakBefore w:val="0"/>
        <w:spacing w:after="0" w:line="240" w:lineRule="auto"/>
        <w:rPr>
          <w:u w:val="single"/>
        </w:rPr>
      </w:pPr>
      <w:r w:rsidDel="00000000" w:rsidR="00000000" w:rsidRPr="00000000">
        <w:rPr>
          <w:rtl w:val="0"/>
        </w:rPr>
        <w:t xml:space="preserve">Date Items Needed: </w:t>
      </w:r>
      <w:r w:rsidDel="00000000" w:rsidR="00000000" w:rsidRPr="00000000">
        <w:rPr>
          <w:u w:val="single"/>
          <w:rtl w:val="0"/>
        </w:rPr>
        <w:t xml:space="preserve">___________________________</w:t>
      </w:r>
      <w:r w:rsidDel="00000000" w:rsidR="00000000" w:rsidRPr="00000000">
        <w:rPr>
          <w:rtl w:val="0"/>
        </w:rPr>
        <w:t xml:space="preserve">  Date of Application Submission: </w:t>
      </w:r>
      <w:r w:rsidDel="00000000" w:rsidR="00000000" w:rsidRPr="00000000">
        <w:rPr>
          <w:u w:val="single"/>
          <w:rtl w:val="0"/>
        </w:rPr>
        <w:t xml:space="preserve">________________</w:t>
        <w:tab/>
      </w:r>
    </w:p>
    <w:p w:rsidR="00000000" w:rsidDel="00000000" w:rsidP="00000000" w:rsidRDefault="00000000" w:rsidRPr="00000000" w14:paraId="0000000B">
      <w:pPr>
        <w:pageBreakBefore w:val="0"/>
        <w:spacing w:after="0" w:line="240" w:lineRule="auto"/>
        <w:rPr/>
      </w:pPr>
      <w:r w:rsidDel="00000000" w:rsidR="00000000" w:rsidRPr="00000000">
        <w:rPr>
          <w:rtl w:val="0"/>
        </w:rPr>
      </w:r>
    </w:p>
    <w:p w:rsidR="00000000" w:rsidDel="00000000" w:rsidP="00000000" w:rsidRDefault="00000000" w:rsidRPr="00000000" w14:paraId="0000000C">
      <w:pPr>
        <w:pageBreakBefore w:val="0"/>
        <w:spacing w:after="0" w:line="240" w:lineRule="auto"/>
        <w:rPr>
          <w:u w:val="single"/>
        </w:rPr>
      </w:pPr>
      <w:r w:rsidDel="00000000" w:rsidR="00000000" w:rsidRPr="00000000">
        <w:rPr>
          <w:rtl w:val="0"/>
        </w:rPr>
        <w:t xml:space="preserve">Please list the item(s) requested (attach a separate inventory if necessary): </w:t>
      </w:r>
      <w:r w:rsidDel="00000000" w:rsidR="00000000" w:rsidRPr="00000000">
        <w:rPr>
          <w:u w:val="single"/>
          <w:rtl w:val="0"/>
        </w:rPr>
        <w:tab/>
        <w:tab/>
        <w:tab/>
        <w:tab/>
        <w:tab/>
        <w:tab/>
      </w:r>
    </w:p>
    <w:p w:rsidR="00000000" w:rsidDel="00000000" w:rsidP="00000000" w:rsidRDefault="00000000" w:rsidRPr="00000000" w14:paraId="0000000D">
      <w:pPr>
        <w:pageBreakBefore w:val="0"/>
        <w:spacing w:after="0" w:line="240" w:lineRule="auto"/>
        <w:rPr>
          <w:u w:val="single"/>
        </w:rPr>
      </w:pPr>
      <w:r w:rsidDel="00000000" w:rsidR="00000000" w:rsidRPr="00000000">
        <w:rPr>
          <w:rtl w:val="0"/>
        </w:rPr>
      </w:r>
    </w:p>
    <w:p w:rsidR="00000000" w:rsidDel="00000000" w:rsidP="00000000" w:rsidRDefault="00000000" w:rsidRPr="00000000" w14:paraId="0000000E">
      <w:pPr>
        <w:pageBreakBefore w:val="0"/>
        <w:spacing w:after="0" w:line="240" w:lineRule="auto"/>
        <w:rPr>
          <w:u w:val="single"/>
        </w:rPr>
      </w:pPr>
      <w:r w:rsidDel="00000000" w:rsidR="00000000" w:rsidRPr="00000000">
        <w:rPr>
          <w:u w:val="single"/>
          <w:rtl w:val="0"/>
        </w:rPr>
        <w:tab/>
        <w:tab/>
        <w:tab/>
        <w:tab/>
        <w:tab/>
        <w:tab/>
        <w:tab/>
        <w:tab/>
        <w:tab/>
        <w:tab/>
        <w:tab/>
        <w:tab/>
        <w:tab/>
        <w:tab/>
        <w:tab/>
      </w:r>
    </w:p>
    <w:p w:rsidR="00000000" w:rsidDel="00000000" w:rsidP="00000000" w:rsidRDefault="00000000" w:rsidRPr="00000000" w14:paraId="0000000F">
      <w:pPr>
        <w:pageBreakBefore w:val="0"/>
        <w:spacing w:after="0" w:line="240" w:lineRule="auto"/>
        <w:rPr/>
      </w:pPr>
      <w:r w:rsidDel="00000000" w:rsidR="00000000" w:rsidRPr="00000000">
        <w:rPr>
          <w:rtl w:val="0"/>
        </w:rPr>
      </w:r>
    </w:p>
    <w:p w:rsidR="00000000" w:rsidDel="00000000" w:rsidP="00000000" w:rsidRDefault="00000000" w:rsidRPr="00000000" w14:paraId="00000010">
      <w:pPr>
        <w:pageBreakBefore w:val="0"/>
        <w:spacing w:after="0" w:line="240" w:lineRule="auto"/>
        <w:rPr>
          <w:i w:val="1"/>
        </w:rPr>
      </w:pPr>
      <w:r w:rsidDel="00000000" w:rsidR="00000000" w:rsidRPr="00000000">
        <w:rPr>
          <w:i w:val="1"/>
          <w:rtl w:val="0"/>
        </w:rPr>
        <w:t xml:space="preserve">For individuals only:</w:t>
      </w:r>
    </w:p>
    <w:p w:rsidR="00000000" w:rsidDel="00000000" w:rsidP="00000000" w:rsidRDefault="00000000" w:rsidRPr="00000000" w14:paraId="00000011">
      <w:pPr>
        <w:pageBreakBefore w:val="0"/>
        <w:spacing w:after="0" w:line="240" w:lineRule="auto"/>
        <w:rPr/>
      </w:pPr>
      <w:r w:rsidDel="00000000" w:rsidR="00000000" w:rsidRPr="00000000">
        <w:rPr>
          <w:rtl w:val="0"/>
        </w:rPr>
        <w:t xml:space="preserve">Please use the back of this application and/or attach a document explaining the need for a Non-Monetary Grant. </w:t>
      </w:r>
    </w:p>
    <w:p w:rsidR="00000000" w:rsidDel="00000000" w:rsidP="00000000" w:rsidRDefault="00000000" w:rsidRPr="00000000" w14:paraId="00000012">
      <w:pPr>
        <w:pageBreakBefore w:val="0"/>
        <w:spacing w:after="0" w:line="240" w:lineRule="auto"/>
        <w:rPr/>
      </w:pPr>
      <w:r w:rsidDel="00000000" w:rsidR="00000000" w:rsidRPr="00000000">
        <w:rPr>
          <w:rtl w:val="0"/>
        </w:rPr>
      </w:r>
    </w:p>
    <w:p w:rsidR="00000000" w:rsidDel="00000000" w:rsidP="00000000" w:rsidRDefault="00000000" w:rsidRPr="00000000" w14:paraId="00000013">
      <w:pPr>
        <w:pageBreakBefore w:val="0"/>
        <w:spacing w:after="0" w:line="240" w:lineRule="auto"/>
        <w:rPr>
          <w:i w:val="1"/>
        </w:rPr>
      </w:pPr>
      <w:r w:rsidDel="00000000" w:rsidR="00000000" w:rsidRPr="00000000">
        <w:rPr>
          <w:i w:val="1"/>
          <w:rtl w:val="0"/>
        </w:rPr>
        <w:t xml:space="preserve">For organizations only:</w:t>
      </w:r>
    </w:p>
    <w:p w:rsidR="00000000" w:rsidDel="00000000" w:rsidP="00000000" w:rsidRDefault="00000000" w:rsidRPr="00000000" w14:paraId="00000014">
      <w:pPr>
        <w:pageBreakBefore w:val="0"/>
        <w:spacing w:after="0" w:line="240" w:lineRule="auto"/>
        <w:rPr/>
      </w:pPr>
      <w:r w:rsidDel="00000000" w:rsidR="00000000" w:rsidRPr="00000000">
        <w:rPr>
          <w:rtl w:val="0"/>
        </w:rPr>
        <w:t xml:space="preserve">Name of organization: </w:t>
      </w:r>
      <w:r w:rsidDel="00000000" w:rsidR="00000000" w:rsidRPr="00000000">
        <w:rPr>
          <w:u w:val="single"/>
          <w:rtl w:val="0"/>
        </w:rPr>
        <w:tab/>
        <w:t xml:space="preserve">__________________________________________________</w:t>
        <w:tab/>
        <w:tab/>
        <w:tab/>
        <w:tab/>
        <w:tab/>
      </w:r>
      <w:r w:rsidDel="00000000" w:rsidR="00000000" w:rsidRPr="00000000">
        <w:rPr>
          <w:rtl w:val="0"/>
        </w:rPr>
      </w:r>
    </w:p>
    <w:p w:rsidR="00000000" w:rsidDel="00000000" w:rsidP="00000000" w:rsidRDefault="00000000" w:rsidRPr="00000000" w14:paraId="00000015">
      <w:pPr>
        <w:pageBreakBefore w:val="0"/>
        <w:spacing w:after="0" w:line="240" w:lineRule="auto"/>
        <w:ind w:firstLine="720"/>
        <w:rPr/>
      </w:pPr>
      <w:r w:rsidDel="00000000" w:rsidR="00000000" w:rsidRPr="00000000">
        <w:rPr>
          <w:rtl w:val="0"/>
        </w:rPr>
        <w:t xml:space="preserve">Is your organization part of a DOD entity and/or located on Fort Drum?  □ Yes</w:t>
        <w:tab/>
        <w:t xml:space="preserve">□ No</w:t>
      </w:r>
    </w:p>
    <w:p w:rsidR="00000000" w:rsidDel="00000000" w:rsidP="00000000" w:rsidRDefault="00000000" w:rsidRPr="00000000" w14:paraId="00000016">
      <w:pPr>
        <w:pageBreakBefore w:val="0"/>
        <w:spacing w:after="0" w:line="240" w:lineRule="auto"/>
        <w:ind w:firstLine="720"/>
        <w:rPr/>
      </w:pPr>
      <w:bookmarkStart w:colFirst="0" w:colLast="0" w:name="_30j0zll" w:id="2"/>
      <w:bookmarkEnd w:id="2"/>
      <w:r w:rsidDel="00000000" w:rsidR="00000000" w:rsidRPr="00000000">
        <w:rPr>
          <w:rtl w:val="0"/>
        </w:rPr>
        <w:t xml:space="preserve">Does your organization have non-profit or charitable status?  </w:t>
        <w:tab/>
        <w:t xml:space="preserve">□ Yes</w:t>
        <w:tab/>
        <w:t xml:space="preserve">□ No</w:t>
      </w:r>
    </w:p>
    <w:p w:rsidR="00000000" w:rsidDel="00000000" w:rsidP="00000000" w:rsidRDefault="00000000" w:rsidRPr="00000000" w14:paraId="00000017">
      <w:pPr>
        <w:pageBreakBefore w:val="0"/>
        <w:spacing w:after="0" w:line="240" w:lineRule="auto"/>
        <w:ind w:firstLine="720"/>
        <w:rPr/>
      </w:pPr>
      <w:r w:rsidDel="00000000" w:rsidR="00000000" w:rsidRPr="00000000">
        <w:rPr>
          <w:rtl w:val="0"/>
        </w:rPr>
        <w:t xml:space="preserve">Is your organization requesting items for an event/project? </w:t>
        <w:tab/>
        <w:t xml:space="preserve">□ Yes</w:t>
        <w:tab/>
        <w:t xml:space="preserve">□ No</w:t>
      </w:r>
    </w:p>
    <w:p w:rsidR="00000000" w:rsidDel="00000000" w:rsidP="00000000" w:rsidRDefault="00000000" w:rsidRPr="00000000" w14:paraId="00000018">
      <w:pPr>
        <w:pageBreakBefore w:val="0"/>
        <w:spacing w:after="0" w:line="240" w:lineRule="auto"/>
        <w:ind w:left="0" w:firstLine="0"/>
        <w:rPr/>
      </w:pPr>
      <w:r w:rsidDel="00000000" w:rsidR="00000000" w:rsidRPr="00000000">
        <w:rPr>
          <w:rtl w:val="0"/>
        </w:rPr>
        <w:t xml:space="preserve">Please attach a document to this application expressing your organization’s need for a Fort Drum Thrift Shop Non-Monetary Community Grant. Address the following items in your request:</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of the event and/or project.</w:t>
      </w:r>
    </w:p>
    <w:p w:rsidR="00000000" w:rsidDel="00000000" w:rsidP="00000000" w:rsidRDefault="00000000" w:rsidRPr="00000000" w14:paraId="0000001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explain how this program will positively benefit 10</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Mountain soldiers, their family and/or enhance the greater Fort Drum Community. </w:t>
      </w:r>
    </w:p>
    <w:p w:rsidR="00000000" w:rsidDel="00000000" w:rsidP="00000000" w:rsidRDefault="00000000" w:rsidRPr="00000000" w14:paraId="0000001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 an estimate of the percent of attendees with military/Fort Drum/10</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Mountain Division affiliation. </w:t>
      </w:r>
    </w:p>
    <w:p w:rsidR="00000000" w:rsidDel="00000000" w:rsidP="00000000" w:rsidRDefault="00000000" w:rsidRPr="00000000" w14:paraId="0000001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include any publicity or advertising that will be used to promote this program. </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Explanation of how the requested items will be used for the stated event/project. </w:t>
      </w:r>
    </w:p>
    <w:p w:rsidR="00000000" w:rsidDel="00000000" w:rsidP="00000000" w:rsidRDefault="00000000" w:rsidRPr="00000000" w14:paraId="0000001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Address the impact to the event/project if a Community Grant request is denied. </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include any additional information about your organization that you feel could be helpful to this grant request. </w:t>
      </w:r>
    </w:p>
    <w:p w:rsidR="00000000" w:rsidDel="00000000" w:rsidP="00000000" w:rsidRDefault="00000000" w:rsidRPr="00000000" w14:paraId="00000020">
      <w:pPr>
        <w:pageBreakBefore w:val="0"/>
        <w:spacing w:after="0" w:line="240" w:lineRule="auto"/>
        <w:ind w:left="720"/>
        <w:rPr/>
      </w:pPr>
      <w:r w:rsidDel="00000000" w:rsidR="00000000" w:rsidRPr="00000000">
        <w:rPr>
          <w:rtl w:val="0"/>
        </w:rPr>
        <w:t xml:space="preserve">Has your organization received a Thrift Store Community Grant/Thrift Store Non-Monetary Community Grant in the past? If so, please select the year and state the amount awarded (total amount for organizations receiving multiple grants during the specified period).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1fob9te" w:id="3"/>
      <w:bookmarkEnd w:id="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August 20</w:t>
      </w:r>
      <w:r w:rsidDel="00000000" w:rsidR="00000000" w:rsidRPr="00000000">
        <w:rPr>
          <w:rtl w:val="0"/>
        </w:rPr>
        <w:t xml:space="preserve">19</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-May 20</w:t>
      </w:r>
      <w:r w:rsidDel="00000000" w:rsidR="00000000" w:rsidRPr="00000000">
        <w:rPr>
          <w:rtl w:val="0"/>
        </w:rPr>
        <w:t xml:space="preserve">20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Amount awarded: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 xml:space="preserve">□  Non-Monetary Grant</w:t>
      </w:r>
    </w:p>
    <w:p w:rsidR="00000000" w:rsidDel="00000000" w:rsidP="00000000" w:rsidRDefault="00000000" w:rsidRPr="00000000" w14:paraId="00000022">
      <w:pPr>
        <w:spacing w:after="0" w:line="240" w:lineRule="auto"/>
        <w:ind w:left="720"/>
        <w:rPr/>
      </w:pPr>
      <w:bookmarkStart w:colFirst="0" w:colLast="0" w:name="_1fob9te" w:id="3"/>
      <w:bookmarkEnd w:id="3"/>
      <w:r w:rsidDel="00000000" w:rsidR="00000000" w:rsidRPr="00000000">
        <w:rPr>
          <w:rtl w:val="0"/>
        </w:rPr>
        <w:t xml:space="preserve">□ August 2018-May 2019</w:t>
        <w:tab/>
        <w:t xml:space="preserve">Amount awarded: $</w:t>
      </w:r>
      <w:r w:rsidDel="00000000" w:rsidR="00000000" w:rsidRPr="00000000">
        <w:rPr>
          <w:u w:val="single"/>
          <w:rtl w:val="0"/>
        </w:rPr>
        <w:tab/>
        <w:tab/>
        <w:tab/>
      </w:r>
      <w:r w:rsidDel="00000000" w:rsidR="00000000" w:rsidRPr="00000000">
        <w:rPr>
          <w:rtl w:val="0"/>
        </w:rPr>
        <w:t xml:space="preserve">  </w:t>
        <w:tab/>
        <w:t xml:space="preserve">□  Non-Monetary Grant</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August 2017-May 2018 </w:t>
        <w:tab/>
        <w:t xml:space="preserve">Amount awarded: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Non-Monetary Grant</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August 2016-May 2017</w:t>
        <w:tab/>
        <w:t xml:space="preserve">Amount awarded: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Non-Monetary Grant</w:t>
      </w:r>
    </w:p>
    <w:p w:rsidR="00000000" w:rsidDel="00000000" w:rsidP="00000000" w:rsidRDefault="00000000" w:rsidRPr="00000000" w14:paraId="00000025">
      <w:pPr>
        <w:pageBreakBefore w:val="0"/>
        <w:spacing w:after="0" w:line="240" w:lineRule="auto"/>
        <w:rPr/>
      </w:pPr>
      <w:r w:rsidDel="00000000" w:rsidR="00000000" w:rsidRPr="00000000">
        <w:rPr>
          <w:rtl w:val="0"/>
        </w:rPr>
      </w:r>
    </w:p>
    <w:p w:rsidR="00000000" w:rsidDel="00000000" w:rsidP="00000000" w:rsidRDefault="00000000" w:rsidRPr="00000000" w14:paraId="00000026">
      <w:pPr>
        <w:pageBreakBefore w:val="0"/>
        <w:spacing w:after="0" w:line="240" w:lineRule="auto"/>
        <w:rPr>
          <w:b w:val="1"/>
        </w:rPr>
      </w:pPr>
      <w:r w:rsidDel="00000000" w:rsidR="00000000" w:rsidRPr="00000000">
        <w:rPr>
          <w:rtl w:val="0"/>
        </w:rPr>
      </w:r>
    </w:p>
    <w:p w:rsidR="00000000" w:rsidDel="00000000" w:rsidP="00000000" w:rsidRDefault="00000000" w:rsidRPr="00000000" w14:paraId="00000027">
      <w:pPr>
        <w:pageBreakBefore w:val="0"/>
        <w:spacing w:after="0" w:line="240" w:lineRule="auto"/>
        <w:jc w:val="center"/>
        <w:rPr>
          <w:b w:val="1"/>
        </w:rPr>
      </w:pPr>
      <w:r w:rsidDel="00000000" w:rsidR="00000000" w:rsidRPr="00000000">
        <w:rPr>
          <w:rtl w:val="0"/>
        </w:rPr>
      </w:r>
    </w:p>
    <w:p w:rsidR="00000000" w:rsidDel="00000000" w:rsidP="00000000" w:rsidRDefault="00000000" w:rsidRPr="00000000" w14:paraId="00000028">
      <w:pPr>
        <w:pageBreakBefore w:val="0"/>
        <w:spacing w:after="0" w:line="240" w:lineRule="auto"/>
        <w:jc w:val="center"/>
        <w:rPr>
          <w:b w:val="1"/>
        </w:rPr>
      </w:pPr>
      <w:r w:rsidDel="00000000" w:rsidR="00000000" w:rsidRPr="00000000">
        <w:rPr>
          <w:rtl w:val="0"/>
        </w:rPr>
      </w:r>
    </w:p>
    <w:p w:rsidR="00000000" w:rsidDel="00000000" w:rsidP="00000000" w:rsidRDefault="00000000" w:rsidRPr="00000000" w14:paraId="00000029">
      <w:pPr>
        <w:pageBreakBefore w:val="0"/>
        <w:spacing w:after="0" w:line="240" w:lineRule="auto"/>
        <w:jc w:val="center"/>
        <w:rPr>
          <w:b w:val="1"/>
        </w:rPr>
      </w:pPr>
      <w:r w:rsidDel="00000000" w:rsidR="00000000" w:rsidRPr="00000000">
        <w:rPr>
          <w:rtl w:val="0"/>
        </w:rPr>
      </w:r>
    </w:p>
    <w:p w:rsidR="00000000" w:rsidDel="00000000" w:rsidP="00000000" w:rsidRDefault="00000000" w:rsidRPr="00000000" w14:paraId="0000002A">
      <w:pPr>
        <w:pageBreakBefore w:val="0"/>
        <w:spacing w:after="0" w:line="240" w:lineRule="auto"/>
        <w:rPr>
          <w:b w:val="1"/>
        </w:rPr>
      </w:pPr>
      <w:r w:rsidDel="00000000" w:rsidR="00000000" w:rsidRPr="00000000">
        <w:rPr>
          <w:rtl w:val="0"/>
        </w:rPr>
      </w:r>
    </w:p>
    <w:p w:rsidR="00000000" w:rsidDel="00000000" w:rsidP="00000000" w:rsidRDefault="00000000" w:rsidRPr="00000000" w14:paraId="0000002B">
      <w:pPr>
        <w:pageBreakBefore w:val="0"/>
        <w:spacing w:after="0" w:line="240" w:lineRule="auto"/>
        <w:jc w:val="center"/>
        <w:rPr>
          <w:b w:val="1"/>
        </w:rPr>
      </w:pPr>
      <w:r w:rsidDel="00000000" w:rsidR="00000000" w:rsidRPr="00000000">
        <w:rPr>
          <w:b w:val="1"/>
          <w:rtl w:val="0"/>
        </w:rPr>
        <w:t xml:space="preserve">Approval Process</w:t>
      </w:r>
    </w:p>
    <w:p w:rsidR="00000000" w:rsidDel="00000000" w:rsidP="00000000" w:rsidRDefault="00000000" w:rsidRPr="00000000" w14:paraId="0000002C">
      <w:pPr>
        <w:pageBreakBefore w:val="0"/>
        <w:spacing w:after="0" w:line="240" w:lineRule="auto"/>
        <w:rPr/>
      </w:pPr>
      <w:r w:rsidDel="00000000" w:rsidR="00000000" w:rsidRPr="00000000">
        <w:rPr>
          <w:rtl w:val="0"/>
        </w:rPr>
        <w:t xml:space="preserve">Non-Monetary Grant Applications are reviewed by the Thrift Shop Manager and Board of Directors Vice Chairman. Grants are awarded to organizations and individuals based upon expressed need and availability of item(s). The Manager and Vice Chairman will review applications and render a decision within two (2) business days of receiving a completed application. Decision notification will be made via email. Decisions to approve/decline a Non-Monetary Grant are final.</w:t>
      </w:r>
    </w:p>
    <w:p w:rsidR="00000000" w:rsidDel="00000000" w:rsidP="00000000" w:rsidRDefault="00000000" w:rsidRPr="00000000" w14:paraId="0000002D">
      <w:pPr>
        <w:pageBreakBefore w:val="0"/>
        <w:spacing w:after="0" w:line="240" w:lineRule="auto"/>
        <w:rPr/>
      </w:pPr>
      <w:r w:rsidDel="00000000" w:rsidR="00000000" w:rsidRPr="00000000">
        <w:rPr>
          <w:rtl w:val="0"/>
        </w:rPr>
        <w:t xml:space="preserve">All Non-Monetary Grant Applications and award decisions will be reported to the Fort Drum Thrift Shop Board of Directors by the Vice Chairman. </w:t>
      </w:r>
    </w:p>
    <w:p w:rsidR="00000000" w:rsidDel="00000000" w:rsidP="00000000" w:rsidRDefault="00000000" w:rsidRPr="00000000" w14:paraId="0000002E">
      <w:pPr>
        <w:pageBreakBefore w:val="0"/>
        <w:rPr/>
      </w:pPr>
      <w:r w:rsidDel="00000000" w:rsidR="00000000" w:rsidRPr="00000000">
        <w:rPr>
          <w:rtl w:val="0"/>
        </w:rPr>
      </w:r>
    </w:p>
    <w:p w:rsidR="00000000" w:rsidDel="00000000" w:rsidP="00000000" w:rsidRDefault="00000000" w:rsidRPr="00000000" w14:paraId="0000002F">
      <w:pPr>
        <w:pageBreakBefore w:val="0"/>
        <w:spacing w:after="0" w:line="240" w:lineRule="auto"/>
        <w:jc w:val="center"/>
        <w:rPr>
          <w:b w:val="1"/>
        </w:rPr>
      </w:pPr>
      <w:r w:rsidDel="00000000" w:rsidR="00000000" w:rsidRPr="00000000">
        <w:rPr>
          <w:b w:val="1"/>
          <w:rtl w:val="0"/>
        </w:rPr>
        <w:t xml:space="preserve">Terms and Conditions</w:t>
      </w:r>
    </w:p>
    <w:p w:rsidR="00000000" w:rsidDel="00000000" w:rsidP="00000000" w:rsidRDefault="00000000" w:rsidRPr="00000000" w14:paraId="00000030">
      <w:pPr>
        <w:pageBreakBefore w:val="0"/>
        <w:spacing w:after="0" w:line="240" w:lineRule="auto"/>
        <w:rPr/>
      </w:pPr>
      <w:r w:rsidDel="00000000" w:rsidR="00000000" w:rsidRPr="00000000">
        <w:rPr>
          <w:rtl w:val="0"/>
        </w:rPr>
        <w:t xml:space="preserve">Fort Drum Thrift Shop Non-Monetary Community Grants are awarded in good faith that the organization or individual has a specific need, is coping with an emergency, and/or will use the item(s) to support members of the military and/or Fort Drum/10</w:t>
      </w:r>
      <w:r w:rsidDel="00000000" w:rsidR="00000000" w:rsidRPr="00000000">
        <w:rPr>
          <w:vertAlign w:val="superscript"/>
          <w:rtl w:val="0"/>
        </w:rPr>
        <w:t xml:space="preserve">th</w:t>
      </w:r>
      <w:r w:rsidDel="00000000" w:rsidR="00000000" w:rsidRPr="00000000">
        <w:rPr>
          <w:rtl w:val="0"/>
        </w:rPr>
        <w:t xml:space="preserve"> Mountain Division soldiers and families. </w:t>
      </w:r>
    </w:p>
    <w:p w:rsidR="00000000" w:rsidDel="00000000" w:rsidP="00000000" w:rsidRDefault="00000000" w:rsidRPr="00000000" w14:paraId="00000031">
      <w:pPr>
        <w:pageBreakBefore w:val="0"/>
        <w:spacing w:after="0" w:line="240" w:lineRule="auto"/>
        <w:rPr/>
      </w:pPr>
      <w:r w:rsidDel="00000000" w:rsidR="00000000" w:rsidRPr="00000000">
        <w:rPr>
          <w:rtl w:val="0"/>
        </w:rPr>
      </w:r>
    </w:p>
    <w:p w:rsidR="00000000" w:rsidDel="00000000" w:rsidP="00000000" w:rsidRDefault="00000000" w:rsidRPr="00000000" w14:paraId="00000032">
      <w:pPr>
        <w:pageBreakBefore w:val="0"/>
        <w:spacing w:after="0" w:line="240" w:lineRule="auto"/>
        <w:rPr/>
      </w:pPr>
      <w:r w:rsidDel="00000000" w:rsidR="00000000" w:rsidRPr="00000000">
        <w:rPr>
          <w:rtl w:val="0"/>
        </w:rPr>
        <w:t xml:space="preserve">Non-Monetary Grants will not be awarded to organizations that promote exclusionary practices or have come under scrutiny for illegal actions. </w:t>
      </w:r>
    </w:p>
    <w:p w:rsidR="00000000" w:rsidDel="00000000" w:rsidP="00000000" w:rsidRDefault="00000000" w:rsidRPr="00000000" w14:paraId="00000033">
      <w:pPr>
        <w:pageBreakBefore w:val="0"/>
        <w:spacing w:after="0" w:line="240" w:lineRule="auto"/>
        <w:rPr/>
      </w:pPr>
      <w:r w:rsidDel="00000000" w:rsidR="00000000" w:rsidRPr="00000000">
        <w:rPr>
          <w:rtl w:val="0"/>
        </w:rPr>
      </w:r>
    </w:p>
    <w:p w:rsidR="00000000" w:rsidDel="00000000" w:rsidP="00000000" w:rsidRDefault="00000000" w:rsidRPr="00000000" w14:paraId="00000034">
      <w:pPr>
        <w:pageBreakBefore w:val="0"/>
        <w:spacing w:after="0" w:line="240" w:lineRule="auto"/>
        <w:rPr/>
      </w:pPr>
      <w:r w:rsidDel="00000000" w:rsidR="00000000" w:rsidRPr="00000000">
        <w:rPr>
          <w:rtl w:val="0"/>
        </w:rPr>
        <w:t xml:space="preserve">Non-Monetary Grants will not be awarded if the intended purpose is for resale. </w:t>
      </w:r>
    </w:p>
    <w:p w:rsidR="00000000" w:rsidDel="00000000" w:rsidP="00000000" w:rsidRDefault="00000000" w:rsidRPr="00000000" w14:paraId="00000035">
      <w:pPr>
        <w:pageBreakBefore w:val="0"/>
        <w:spacing w:after="0" w:line="240" w:lineRule="auto"/>
        <w:rPr/>
      </w:pPr>
      <w:r w:rsidDel="00000000" w:rsidR="00000000" w:rsidRPr="00000000">
        <w:rPr>
          <w:rtl w:val="0"/>
        </w:rPr>
      </w:r>
    </w:p>
    <w:p w:rsidR="00000000" w:rsidDel="00000000" w:rsidP="00000000" w:rsidRDefault="00000000" w:rsidRPr="00000000" w14:paraId="00000036">
      <w:pPr>
        <w:pageBreakBefore w:val="0"/>
        <w:spacing w:after="0" w:line="240" w:lineRule="auto"/>
        <w:rPr/>
      </w:pPr>
      <w:r w:rsidDel="00000000" w:rsidR="00000000" w:rsidRPr="00000000">
        <w:rPr>
          <w:rtl w:val="0"/>
        </w:rPr>
        <w:t xml:space="preserve">Organizations/individuals are responsible for picking up or transporting item(s) from the Thrift Shop. The Thrift Shop will not coordinate or pay for delivery of any requested item. </w:t>
      </w:r>
    </w:p>
    <w:p w:rsidR="00000000" w:rsidDel="00000000" w:rsidP="00000000" w:rsidRDefault="00000000" w:rsidRPr="00000000" w14:paraId="00000037">
      <w:pPr>
        <w:pageBreakBefore w:val="0"/>
        <w:spacing w:after="0" w:line="240" w:lineRule="auto"/>
        <w:rPr/>
      </w:pPr>
      <w:r w:rsidDel="00000000" w:rsidR="00000000" w:rsidRPr="00000000">
        <w:rPr>
          <w:rtl w:val="0"/>
        </w:rPr>
      </w:r>
    </w:p>
    <w:p w:rsidR="00000000" w:rsidDel="00000000" w:rsidP="00000000" w:rsidRDefault="00000000" w:rsidRPr="00000000" w14:paraId="00000038">
      <w:pPr>
        <w:pageBreakBefore w:val="0"/>
        <w:spacing w:after="0" w:line="240" w:lineRule="auto"/>
        <w:rPr/>
      </w:pPr>
      <w:r w:rsidDel="00000000" w:rsidR="00000000" w:rsidRPr="00000000">
        <w:rPr>
          <w:rtl w:val="0"/>
        </w:rPr>
        <w:t xml:space="preserve">By receiving a Fort Drum Thrift Shop Non-Monetary Community Grant for an event or project an organization agrees to include the Thrift Shop (or it’s logo) in any promotional materials and/or sponsorship listing. </w:t>
      </w:r>
    </w:p>
    <w:p w:rsidR="00000000" w:rsidDel="00000000" w:rsidP="00000000" w:rsidRDefault="00000000" w:rsidRPr="00000000" w14:paraId="00000039">
      <w:pPr>
        <w:pageBreakBefore w:val="0"/>
        <w:spacing w:after="0" w:line="240" w:lineRule="auto"/>
        <w:rPr/>
      </w:pPr>
      <w:r w:rsidDel="00000000" w:rsidR="00000000" w:rsidRPr="00000000">
        <w:rPr>
          <w:rtl w:val="0"/>
        </w:rPr>
      </w:r>
    </w:p>
    <w:p w:rsidR="00000000" w:rsidDel="00000000" w:rsidP="00000000" w:rsidRDefault="00000000" w:rsidRPr="00000000" w14:paraId="0000003A">
      <w:pPr>
        <w:pageBreakBefore w:val="0"/>
        <w:spacing w:after="0" w:line="240" w:lineRule="auto"/>
        <w:rPr/>
      </w:pPr>
      <w:r w:rsidDel="00000000" w:rsidR="00000000" w:rsidRPr="00000000">
        <w:rPr>
          <w:rtl w:val="0"/>
        </w:rPr>
        <w:t xml:space="preserve">The Fort Drum Thrift Shop Board of Directors retains the right to revoke a Non-Monetary Community Grant if an organization/individual is found to have falsified information or documents used in the grant application, misrepresented the financial status of the organization, and/or is found to have used the item(s) for use other than specified in the application. </w:t>
      </w:r>
    </w:p>
    <w:p w:rsidR="00000000" w:rsidDel="00000000" w:rsidP="00000000" w:rsidRDefault="00000000" w:rsidRPr="00000000" w14:paraId="0000003B">
      <w:pPr>
        <w:pageBreakBefore w:val="0"/>
        <w:spacing w:after="0" w:line="240" w:lineRule="auto"/>
        <w:rPr/>
      </w:pPr>
      <w:r w:rsidDel="00000000" w:rsidR="00000000" w:rsidRPr="00000000">
        <w:rPr>
          <w:rtl w:val="0"/>
        </w:rPr>
      </w:r>
    </w:p>
    <w:p w:rsidR="00000000" w:rsidDel="00000000" w:rsidP="00000000" w:rsidRDefault="00000000" w:rsidRPr="00000000" w14:paraId="0000003C">
      <w:pPr>
        <w:pageBreakBefore w:val="0"/>
        <w:spacing w:after="0" w:line="240" w:lineRule="auto"/>
        <w:rPr/>
      </w:pPr>
      <w:r w:rsidDel="00000000" w:rsidR="00000000" w:rsidRPr="00000000">
        <w:rPr>
          <w:rtl w:val="0"/>
        </w:rPr>
        <w:t xml:space="preserve">Organizations/individuals found to be in violation of the terms and conditions will be reported to the appropriate Chain of Command/authority and will be banned from receiving future Fort Drum Thrift Shop Non-Monetary Community Grants, Thrift Shop Community Grants, and/or Thrift Shop Scholarships. </w:t>
      </w:r>
    </w:p>
    <w:p w:rsidR="00000000" w:rsidDel="00000000" w:rsidP="00000000" w:rsidRDefault="00000000" w:rsidRPr="00000000" w14:paraId="0000003D">
      <w:pPr>
        <w:pageBreakBefore w:val="0"/>
        <w:spacing w:after="0" w:line="240" w:lineRule="auto"/>
        <w:rPr/>
      </w:pPr>
      <w:r w:rsidDel="00000000" w:rsidR="00000000" w:rsidRPr="00000000">
        <w:rPr>
          <w:rtl w:val="0"/>
        </w:rPr>
      </w:r>
    </w:p>
    <w:p w:rsidR="00000000" w:rsidDel="00000000" w:rsidP="00000000" w:rsidRDefault="00000000" w:rsidRPr="00000000" w14:paraId="0000003E">
      <w:pPr>
        <w:pageBreakBefore w:val="0"/>
        <w:spacing w:after="0" w:line="240" w:lineRule="auto"/>
        <w:rPr/>
      </w:pPr>
      <w:r w:rsidDel="00000000" w:rsidR="00000000" w:rsidRPr="00000000">
        <w:rPr>
          <w:rtl w:val="0"/>
        </w:rPr>
      </w:r>
    </w:p>
    <w:p w:rsidR="00000000" w:rsidDel="00000000" w:rsidP="00000000" w:rsidRDefault="00000000" w:rsidRPr="00000000" w14:paraId="0000003F">
      <w:pPr>
        <w:pageBreakBefore w:val="0"/>
        <w:spacing w:after="0" w:line="240" w:lineRule="auto"/>
        <w:rPr/>
      </w:pPr>
      <w:r w:rsidDel="00000000" w:rsidR="00000000" w:rsidRPr="00000000">
        <w:rPr>
          <w:rtl w:val="0"/>
        </w:rPr>
        <w:t xml:space="preserve">I, </w:t>
      </w:r>
      <w:r w:rsidDel="00000000" w:rsidR="00000000" w:rsidRPr="00000000">
        <w:rPr>
          <w:u w:val="single"/>
          <w:rtl w:val="0"/>
        </w:rPr>
        <w:t xml:space="preserve">___________________________________________________</w:t>
      </w:r>
      <w:r w:rsidDel="00000000" w:rsidR="00000000" w:rsidRPr="00000000">
        <w:rPr>
          <w:rtl w:val="0"/>
        </w:rPr>
        <w:t xml:space="preserve">, on behalf of (organization name) </w:t>
      </w:r>
      <w:r w:rsidDel="00000000" w:rsidR="00000000" w:rsidRPr="00000000">
        <w:rPr>
          <w:u w:val="single"/>
          <w:rtl w:val="0"/>
        </w:rPr>
        <w:t xml:space="preserve">____________________________________________________, </w:t>
      </w:r>
      <w:r w:rsidDel="00000000" w:rsidR="00000000" w:rsidRPr="00000000">
        <w:rPr>
          <w:rtl w:val="0"/>
        </w:rPr>
        <w:t xml:space="preserve"> hereby accept the terms and conditions of the Fort Drum Thrift Shop Community Grant. </w:t>
      </w:r>
    </w:p>
    <w:p w:rsidR="00000000" w:rsidDel="00000000" w:rsidP="00000000" w:rsidRDefault="00000000" w:rsidRPr="00000000" w14:paraId="00000040">
      <w:pPr>
        <w:pageBreakBefore w:val="0"/>
        <w:spacing w:after="0" w:line="240" w:lineRule="auto"/>
        <w:rPr/>
      </w:pPr>
      <w:r w:rsidDel="00000000" w:rsidR="00000000" w:rsidRPr="00000000">
        <w:rPr>
          <w:rtl w:val="0"/>
        </w:rPr>
      </w:r>
    </w:p>
    <w:p w:rsidR="00000000" w:rsidDel="00000000" w:rsidP="00000000" w:rsidRDefault="00000000" w:rsidRPr="00000000" w14:paraId="00000041">
      <w:pPr>
        <w:pageBreakBefore w:val="0"/>
        <w:spacing w:after="0" w:line="240" w:lineRule="auto"/>
        <w:rPr/>
      </w:pPr>
      <w:r w:rsidDel="00000000" w:rsidR="00000000" w:rsidRPr="00000000">
        <w:rPr>
          <w:rtl w:val="0"/>
        </w:rPr>
      </w:r>
    </w:p>
    <w:p w:rsidR="00000000" w:rsidDel="00000000" w:rsidP="00000000" w:rsidRDefault="00000000" w:rsidRPr="00000000" w14:paraId="00000042">
      <w:pPr>
        <w:pageBreakBefore w:val="0"/>
        <w:spacing w:after="0" w:line="240" w:lineRule="auto"/>
        <w:rPr/>
      </w:pPr>
      <w:r w:rsidDel="00000000" w:rsidR="00000000" w:rsidRPr="00000000">
        <w:rPr>
          <w:rtl w:val="0"/>
        </w:rPr>
        <w:t xml:space="preserve">Signature___________________________________________</w:t>
        <w:tab/>
        <w:t xml:space="preserve">Date _____________________</w:t>
      </w:r>
    </w:p>
    <w:p w:rsidR="00000000" w:rsidDel="00000000" w:rsidP="00000000" w:rsidRDefault="00000000" w:rsidRPr="00000000" w14:paraId="00000043">
      <w:pPr>
        <w:pageBreakBefore w:val="0"/>
        <w:rPr/>
      </w:pPr>
      <w:r w:rsidDel="00000000" w:rsidR="00000000" w:rsidRPr="00000000">
        <w:rPr>
          <w:rtl w:val="0"/>
        </w:rPr>
      </w:r>
    </w:p>
    <w:p w:rsidR="00000000" w:rsidDel="00000000" w:rsidP="00000000" w:rsidRDefault="00000000" w:rsidRPr="00000000" w14:paraId="00000044">
      <w:pPr>
        <w:pageBreakBefore w:val="0"/>
        <w:rPr/>
      </w:pPr>
      <w:r w:rsidDel="00000000" w:rsidR="00000000" w:rsidRPr="00000000">
        <w:rPr>
          <w:rtl w:val="0"/>
        </w:rPr>
      </w:r>
    </w:p>
    <w:sectPr>
      <w:footerReference r:id="rId7" w:type="default"/>
      <w:footerReference r:id="rId8" w:type="first"/>
      <w:pgSz w:h="15840" w:w="12240" w:orient="portrait"/>
      <w:pgMar w:bottom="720" w:top="720" w:left="720" w:right="720" w:header="72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internal use</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 received:</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ab/>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Date Reviewed:</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ab/>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Approved □ Denied  Notification Email Date: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ab/>
      <w:tab/>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Manger: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Vice Chairman:</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ab/>
      <w:tab/>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Board Meeting Date: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ab/>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FDTS Non-Monetary Grant Application</w:t>
    </w:r>
    <w:r w:rsidDel="00000000" w:rsidR="00000000" w:rsidRPr="00000000">
      <w:rPr>
        <w:rtl w:val="0"/>
      </w:rPr>
      <w:t xml:space="preserve">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b w:val="1"/>
        <w:sz w:val="20"/>
        <w:szCs w:val="20"/>
      </w:rPr>
    </w:pPr>
    <w:r w:rsidDel="00000000" w:rsidR="00000000" w:rsidRPr="00000000">
      <w:rPr>
        <w:rtl w:val="0"/>
      </w:rPr>
      <w:t xml:space="preserve">                                                                                                                                                                                </w:t>
    </w:r>
    <w:r w:rsidDel="00000000" w:rsidR="00000000" w:rsidRPr="00000000">
      <w:rPr>
        <w:b w:val="1"/>
        <w:sz w:val="20"/>
        <w:szCs w:val="20"/>
        <w:rtl w:val="0"/>
      </w:rPr>
      <w:t xml:space="preserve">Appendix X 2022-2024</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Appendix X 2022-2024</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fdtsmanager@gmail.com" TargetMode="Externa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