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E82EE" w14:textId="77777777" w:rsidR="00746A92" w:rsidRPr="00746A92" w:rsidRDefault="00746A92" w:rsidP="00746A92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746A92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(Mr. Tenkey #532)</w:t>
      </w:r>
    </w:p>
    <w:p w14:paraId="26F187E7" w14:textId="77777777" w:rsidR="00746A92" w:rsidRPr="00746A92" w:rsidRDefault="00746A92" w:rsidP="00746A92">
      <w:pPr>
        <w:shd w:val="clear" w:color="auto" w:fill="FFFFFF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746A92">
        <w:rPr>
          <w:rFonts w:ascii="Open Sans" w:eastAsia="Times New Roman" w:hAnsi="Open Sans" w:cs="Open Sans"/>
          <w:color w:val="595959"/>
          <w:sz w:val="20"/>
          <w:szCs w:val="20"/>
        </w:rPr>
        <w:t>April 5, 2021</w:t>
      </w:r>
    </w:p>
    <w:p w14:paraId="1AF77F8A" w14:textId="428A268D" w:rsidR="00746A92" w:rsidRPr="00746A92" w:rsidRDefault="00746A92" w:rsidP="00746A92">
      <w:pPr>
        <w:shd w:val="clear" w:color="auto" w:fill="FFFFFF"/>
        <w:spacing w:after="0"/>
        <w:rPr>
          <w:rFonts w:ascii="Open Sans" w:eastAsia="Times New Roman" w:hAnsi="Open Sans" w:cs="Open Sans"/>
          <w:color w:val="5E5E5E"/>
          <w:sz w:val="21"/>
          <w:szCs w:val="21"/>
        </w:rPr>
      </w:pPr>
      <w:r w:rsidRPr="00746A92">
        <w:rPr>
          <w:rFonts w:ascii="Open Sans" w:eastAsia="Times New Roman" w:hAnsi="Open Sans" w:cs="Open Sans"/>
          <w:noProof/>
          <w:color w:val="5E5E5E"/>
          <w:sz w:val="21"/>
          <w:szCs w:val="21"/>
        </w:rPr>
        <w:drawing>
          <wp:inline distT="0" distB="0" distL="0" distR="0" wp14:anchorId="2960FE0A" wp14:editId="11353DA2">
            <wp:extent cx="4572000" cy="2952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E483B6" w14:textId="77777777" w:rsidR="00746A92" w:rsidRPr="00746A92" w:rsidRDefault="00746A92" w:rsidP="00746A92">
      <w:pPr>
        <w:shd w:val="clear" w:color="auto" w:fill="FFFFFF"/>
        <w:spacing w:after="0"/>
        <w:rPr>
          <w:rFonts w:ascii="Open Sans" w:eastAsia="Times New Roman" w:hAnsi="Open Sans" w:cs="Open Sans"/>
          <w:color w:val="5E5E5E"/>
          <w:sz w:val="21"/>
          <w:szCs w:val="21"/>
        </w:rPr>
      </w:pPr>
      <w:r w:rsidRPr="00746A92">
        <w:rPr>
          <w:rFonts w:ascii="Open Sans" w:eastAsia="Times New Roman" w:hAnsi="Open Sans" w:cs="Open Sans"/>
          <w:color w:val="5E5E5E"/>
          <w:sz w:val="21"/>
          <w:szCs w:val="21"/>
        </w:rPr>
        <w:t>Dear Management: Common knowledge: Loans go, from prospect to funded.</w:t>
      </w:r>
      <w:r w:rsidRPr="00746A92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</w:r>
      <w:r w:rsidRPr="00746A92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  <w:t>Not-so-common knowledge: The backstage goings-on, within the capital markets dept.</w:t>
      </w:r>
      <w:r w:rsidRPr="00746A92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</w:r>
      <w:r w:rsidRPr="00746A92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  <w:t>So, let's see how they lock and manage those locks.</w:t>
      </w:r>
      <w:r w:rsidRPr="00746A92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</w:r>
      <w:r w:rsidRPr="00746A92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  <w:t>BEST EFFORTS:</w:t>
      </w:r>
      <w:r w:rsidRPr="00746A92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  <w:t>-The safer option, but not always the best value.</w:t>
      </w:r>
      <w:r w:rsidRPr="00746A92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  <w:t>-The loan is locked with a specific secondary investor, at a specific rate.</w:t>
      </w:r>
      <w:r w:rsidRPr="00746A92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  <w:t>-The loan either funds and then purchased by that investor, or it fails and no financial penalty follows.</w:t>
      </w:r>
      <w:r w:rsidRPr="00746A92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</w:r>
      <w:r w:rsidRPr="00746A92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  <w:t>MANDATORY:</w:t>
      </w:r>
      <w:r w:rsidRPr="00746A92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  <w:t>-The (mitigated) riskier option, and generally the better value.</w:t>
      </w:r>
      <w:r w:rsidRPr="00746A92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  <w:t>-The loan is locked by your company itself, at a specific rate.</w:t>
      </w:r>
      <w:r w:rsidRPr="00746A92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  <w:t>-Your company then takes ALL the financial responsibility to hold that rate, as committed... no matter what the market does.</w:t>
      </w:r>
      <w:r w:rsidRPr="00746A92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  <w:t>-So, here's where the term "hedge" (insurance) comes into play.</w:t>
      </w:r>
      <w:r w:rsidRPr="00746A92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  <w:t>-Your capital markets dept, hedges against the movement of the market, through trades of offsetting positions.</w:t>
      </w:r>
      <w:r w:rsidRPr="00746A92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  <w:t>-All toward a goal to essentially break even with the value "at lock". (As you DO NOT want a cap mkt dept that gambles on market movement.)</w:t>
      </w:r>
      <w:r w:rsidRPr="00746A92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  <w:t>-Hopeful end result, loan is funded and sold on the secondary market at a better execution than locked at.</w:t>
      </w:r>
      <w:r w:rsidRPr="00746A92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</w:r>
      <w:r w:rsidRPr="00746A92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  <w:t>Just a taste, but the more you know... the less secret society, capital markets is.</w:t>
      </w:r>
      <w:r w:rsidRPr="00746A92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</w:r>
      <w:r w:rsidRPr="00746A92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  <w:t>(More blogs/Find my book @ </w:t>
      </w:r>
      <w:hyperlink w:tgtFrame="_blank" w:history="1">
        <w:r w:rsidRPr="00746A92">
          <w:rPr>
            <w:rFonts w:ascii="Open Sans" w:eastAsia="Times New Roman" w:hAnsi="Open Sans" w:cs="Open Sans"/>
            <w:color w:val="BA5A00"/>
            <w:sz w:val="21"/>
            <w:szCs w:val="21"/>
            <w:u w:val="single"/>
          </w:rPr>
          <w:t>www.mrtenkey.com)</w:t>
        </w:r>
      </w:hyperlink>
    </w:p>
    <w:p w14:paraId="711E45E8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A92"/>
    <w:rsid w:val="00746A92"/>
    <w:rsid w:val="00902FF1"/>
    <w:rsid w:val="00B93452"/>
    <w:rsid w:val="00C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A3F00"/>
  <w15:chartTrackingRefBased/>
  <w15:docId w15:val="{31873E9F-7B2B-4CE7-A644-53AE7ADA9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46A9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46A9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746A92"/>
  </w:style>
  <w:style w:type="paragraph" w:styleId="NormalWeb">
    <w:name w:val="Normal (Web)"/>
    <w:basedOn w:val="Normal"/>
    <w:uiPriority w:val="99"/>
    <w:semiHidden/>
    <w:unhideWhenUsed/>
    <w:rsid w:val="00746A9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46A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2312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2021-06-04T15:29:00Z</dcterms:created>
  <dcterms:modified xsi:type="dcterms:W3CDTF">2021-06-04T15:39:00Z</dcterms:modified>
</cp:coreProperties>
</file>