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5B18" w14:textId="77777777" w:rsidR="00B20206" w:rsidRPr="00A909B2" w:rsidRDefault="00B20206" w:rsidP="00B20206">
      <w:pPr>
        <w:jc w:val="center"/>
        <w:rPr>
          <w:b/>
          <w:sz w:val="32"/>
          <w:szCs w:val="32"/>
        </w:rPr>
      </w:pPr>
      <w:r w:rsidRPr="00A909B2">
        <w:rPr>
          <w:b/>
          <w:sz w:val="32"/>
          <w:szCs w:val="32"/>
        </w:rPr>
        <w:t>Watercolor Painting Materials List</w:t>
      </w:r>
    </w:p>
    <w:p w14:paraId="6D7F8F1E" w14:textId="77777777" w:rsidR="00B20206" w:rsidRDefault="00B20206" w:rsidP="00B20206">
      <w:pPr>
        <w:jc w:val="center"/>
      </w:pPr>
      <w:r>
        <w:t>Randy Meador Watercolor Workshop</w:t>
      </w:r>
    </w:p>
    <w:p w14:paraId="51A26536" w14:textId="77777777" w:rsidR="00B20206" w:rsidRDefault="00B20206" w:rsidP="00B20206"/>
    <w:p w14:paraId="5E11B76F" w14:textId="77777777" w:rsidR="00B20206" w:rsidRDefault="00B20206" w:rsidP="00B20206"/>
    <w:p w14:paraId="68B70FF6" w14:textId="77777777" w:rsidR="00B20206" w:rsidRDefault="00B20206" w:rsidP="00B20206"/>
    <w:p w14:paraId="51EC4D1F" w14:textId="77777777" w:rsidR="00B20206" w:rsidRPr="00A909B2" w:rsidRDefault="00B20206" w:rsidP="00B20206">
      <w:pPr>
        <w:rPr>
          <w:b/>
        </w:rPr>
      </w:pPr>
      <w:r w:rsidRPr="00A909B2">
        <w:rPr>
          <w:b/>
        </w:rPr>
        <w:t xml:space="preserve">Brushes: </w:t>
      </w:r>
    </w:p>
    <w:p w14:paraId="715788A8" w14:textId="77777777" w:rsidR="00B20206" w:rsidRDefault="00B20206" w:rsidP="00B20206">
      <w:pPr>
        <w:numPr>
          <w:ilvl w:val="0"/>
          <w:numId w:val="1"/>
        </w:numPr>
      </w:pPr>
      <w:r>
        <w:t xml:space="preserve">Three or four quality watercolor brushes, round.  Sable, </w:t>
      </w:r>
      <w:proofErr w:type="gramStart"/>
      <w:r>
        <w:t>squirrel</w:t>
      </w:r>
      <w:proofErr w:type="gramEnd"/>
      <w:r>
        <w:t xml:space="preserve"> or blends.</w:t>
      </w:r>
    </w:p>
    <w:p w14:paraId="46229289" w14:textId="77777777" w:rsidR="00B20206" w:rsidRDefault="00B20206" w:rsidP="00B20206">
      <w:pPr>
        <w:numPr>
          <w:ilvl w:val="0"/>
          <w:numId w:val="1"/>
        </w:numPr>
      </w:pPr>
      <w:r>
        <w:t>Sizes 4 – 12ish</w:t>
      </w:r>
    </w:p>
    <w:p w14:paraId="375C7533" w14:textId="77777777" w:rsidR="00B20206" w:rsidRDefault="00B20206" w:rsidP="00B20206">
      <w:pPr>
        <w:numPr>
          <w:ilvl w:val="0"/>
          <w:numId w:val="1"/>
        </w:numPr>
      </w:pPr>
      <w:r>
        <w:t>“Silver Black Velvet” brand is a great brush! Reasonably priced.</w:t>
      </w:r>
    </w:p>
    <w:p w14:paraId="710900CA" w14:textId="77777777" w:rsidR="00B20206" w:rsidRDefault="00B20206" w:rsidP="00B20206">
      <w:pPr>
        <w:numPr>
          <w:ilvl w:val="0"/>
          <w:numId w:val="1"/>
        </w:numPr>
      </w:pPr>
      <w:r>
        <w:t>Please don’t bring stiff oil brushes. Super soft, absorbent, watercolor!</w:t>
      </w:r>
    </w:p>
    <w:p w14:paraId="0170285E" w14:textId="77777777" w:rsidR="00B20206" w:rsidRDefault="00B20206" w:rsidP="00B20206"/>
    <w:p w14:paraId="46C94FAD" w14:textId="77777777" w:rsidR="00B20206" w:rsidRPr="00A909B2" w:rsidRDefault="00B20206" w:rsidP="00B20206">
      <w:pPr>
        <w:rPr>
          <w:b/>
        </w:rPr>
      </w:pPr>
      <w:r w:rsidRPr="00A909B2">
        <w:rPr>
          <w:b/>
        </w:rPr>
        <w:t>Watercolor Paper:</w:t>
      </w:r>
    </w:p>
    <w:p w14:paraId="34027C29" w14:textId="77777777" w:rsidR="00B20206" w:rsidRDefault="00B20206" w:rsidP="00B20206">
      <w:pPr>
        <w:numPr>
          <w:ilvl w:val="0"/>
          <w:numId w:val="1"/>
        </w:numPr>
      </w:pPr>
      <w:r>
        <w:t>Scratch/cheap watercolor paper for practice.</w:t>
      </w:r>
    </w:p>
    <w:p w14:paraId="5E620DCE" w14:textId="77777777" w:rsidR="00B20206" w:rsidRDefault="00B20206" w:rsidP="00B20206">
      <w:pPr>
        <w:numPr>
          <w:ilvl w:val="0"/>
          <w:numId w:val="1"/>
        </w:numPr>
      </w:pPr>
      <w:r>
        <w:t>140# - 300# Cold Press Watercolor Paper (2 full sheets)</w:t>
      </w:r>
    </w:p>
    <w:p w14:paraId="72B87AAA" w14:textId="77777777" w:rsidR="00B20206" w:rsidRDefault="00B20206" w:rsidP="00B20206">
      <w:pPr>
        <w:numPr>
          <w:ilvl w:val="0"/>
          <w:numId w:val="1"/>
        </w:numPr>
      </w:pPr>
      <w:r>
        <w:t>If you can, don’t skimp on the quality. Good paper is important.</w:t>
      </w:r>
    </w:p>
    <w:p w14:paraId="2A46BC01" w14:textId="77777777" w:rsidR="00B20206" w:rsidRPr="00A909B2" w:rsidRDefault="00B20206" w:rsidP="00B20206">
      <w:pPr>
        <w:rPr>
          <w:b/>
        </w:rPr>
      </w:pPr>
    </w:p>
    <w:p w14:paraId="76A729BB" w14:textId="77777777" w:rsidR="00B20206" w:rsidRPr="00A909B2" w:rsidRDefault="00B20206" w:rsidP="00B20206">
      <w:pPr>
        <w:rPr>
          <w:b/>
        </w:rPr>
      </w:pPr>
      <w:r w:rsidRPr="00A909B2">
        <w:rPr>
          <w:b/>
        </w:rPr>
        <w:t xml:space="preserve">Watercolor </w:t>
      </w:r>
      <w:r>
        <w:rPr>
          <w:b/>
        </w:rPr>
        <w:t xml:space="preserve">Back </w:t>
      </w:r>
      <w:r w:rsidRPr="00A909B2">
        <w:rPr>
          <w:b/>
        </w:rPr>
        <w:t>Board:</w:t>
      </w:r>
    </w:p>
    <w:p w14:paraId="05F8F40E" w14:textId="77777777" w:rsidR="00B20206" w:rsidRDefault="00B20206" w:rsidP="00B20206">
      <w:pPr>
        <w:numPr>
          <w:ilvl w:val="0"/>
          <w:numId w:val="1"/>
        </w:numPr>
      </w:pPr>
      <w:r>
        <w:t>Highly recommended!... but ultimately, optional</w:t>
      </w:r>
    </w:p>
    <w:p w14:paraId="3AB78026" w14:textId="77777777" w:rsidR="00B20206" w:rsidRDefault="00B20206" w:rsidP="00B20206">
      <w:pPr>
        <w:numPr>
          <w:ilvl w:val="0"/>
          <w:numId w:val="1"/>
        </w:numPr>
      </w:pPr>
      <w:r>
        <w:t>A flat wooden panel large enough to accommodate your paper (stapled down).</w:t>
      </w:r>
    </w:p>
    <w:p w14:paraId="2CBBFB16" w14:textId="77777777" w:rsidR="00B20206" w:rsidRDefault="00B20206" w:rsidP="00B20206">
      <w:pPr>
        <w:numPr>
          <w:ilvl w:val="1"/>
          <w:numId w:val="1"/>
        </w:numPr>
      </w:pPr>
      <w:r>
        <w:t>Soft, thin plywood works well.</w:t>
      </w:r>
    </w:p>
    <w:p w14:paraId="429C4732" w14:textId="77777777" w:rsidR="00B20206" w:rsidRDefault="00B20206" w:rsidP="00B20206">
      <w:pPr>
        <w:numPr>
          <w:ilvl w:val="0"/>
          <w:numId w:val="1"/>
        </w:numPr>
      </w:pPr>
      <w:r>
        <w:t>Not necessary if Block paper is used.</w:t>
      </w:r>
    </w:p>
    <w:p w14:paraId="00641898" w14:textId="77777777" w:rsidR="00B20206" w:rsidRDefault="00B20206" w:rsidP="00B20206"/>
    <w:p w14:paraId="1B102104" w14:textId="77777777" w:rsidR="00B20206" w:rsidRPr="00A909B2" w:rsidRDefault="00B20206" w:rsidP="00B20206">
      <w:pPr>
        <w:rPr>
          <w:b/>
        </w:rPr>
      </w:pPr>
      <w:r w:rsidRPr="00A909B2">
        <w:rPr>
          <w:b/>
        </w:rPr>
        <w:t>Paints:</w:t>
      </w:r>
    </w:p>
    <w:p w14:paraId="54CF46DB" w14:textId="77777777" w:rsidR="00B20206" w:rsidRDefault="00B20206" w:rsidP="00B20206">
      <w:pPr>
        <w:numPr>
          <w:ilvl w:val="0"/>
          <w:numId w:val="1"/>
        </w:numPr>
      </w:pPr>
      <w:r>
        <w:t xml:space="preserve">Do NOT bring white </w:t>
      </w:r>
      <w:proofErr w:type="gramStart"/>
      <w:r>
        <w:t>paint!!</w:t>
      </w:r>
      <w:proofErr w:type="gramEnd"/>
      <w:r>
        <w:t>!</w:t>
      </w:r>
    </w:p>
    <w:p w14:paraId="2EDE34D3" w14:textId="77777777" w:rsidR="00B20206" w:rsidRDefault="00B20206" w:rsidP="00B20206">
      <w:pPr>
        <w:numPr>
          <w:ilvl w:val="0"/>
          <w:numId w:val="1"/>
        </w:numPr>
      </w:pPr>
      <w:r>
        <w:t>Very important for Randy’s approach. Please bring:</w:t>
      </w:r>
    </w:p>
    <w:p w14:paraId="1D9D4065" w14:textId="77777777" w:rsidR="00B20206" w:rsidRDefault="00B20206" w:rsidP="00B20206">
      <w:pPr>
        <w:numPr>
          <w:ilvl w:val="1"/>
          <w:numId w:val="1"/>
        </w:numPr>
      </w:pPr>
      <w:r>
        <w:t>Prussian Blue</w:t>
      </w:r>
    </w:p>
    <w:p w14:paraId="34BC2FF2" w14:textId="77777777" w:rsidR="00B20206" w:rsidRDefault="00B20206" w:rsidP="00B20206">
      <w:pPr>
        <w:numPr>
          <w:ilvl w:val="1"/>
          <w:numId w:val="1"/>
        </w:numPr>
      </w:pPr>
      <w:r>
        <w:t xml:space="preserve">Ivory Black </w:t>
      </w:r>
    </w:p>
    <w:p w14:paraId="328814CE" w14:textId="77777777" w:rsidR="00B20206" w:rsidRDefault="00B20206" w:rsidP="00B20206">
      <w:pPr>
        <w:numPr>
          <w:ilvl w:val="0"/>
          <w:numId w:val="1"/>
        </w:numPr>
      </w:pPr>
      <w:r>
        <w:t>Beyond that, a few quality tubes of watercolor paint are all you need. Quality if you can afford it.</w:t>
      </w:r>
    </w:p>
    <w:p w14:paraId="2992FE06" w14:textId="77777777" w:rsidR="00B20206" w:rsidRDefault="00B20206" w:rsidP="00B20206">
      <w:pPr>
        <w:numPr>
          <w:ilvl w:val="1"/>
          <w:numId w:val="1"/>
        </w:numPr>
      </w:pPr>
      <w:r>
        <w:t>Blue</w:t>
      </w:r>
    </w:p>
    <w:p w14:paraId="07280832" w14:textId="77777777" w:rsidR="00B20206" w:rsidRDefault="00B20206" w:rsidP="00B20206">
      <w:pPr>
        <w:numPr>
          <w:ilvl w:val="1"/>
          <w:numId w:val="1"/>
        </w:numPr>
      </w:pPr>
      <w:r>
        <w:t>Red</w:t>
      </w:r>
    </w:p>
    <w:p w14:paraId="25CF1BBD" w14:textId="77777777" w:rsidR="00B20206" w:rsidRDefault="00B20206" w:rsidP="00B20206">
      <w:pPr>
        <w:numPr>
          <w:ilvl w:val="1"/>
          <w:numId w:val="1"/>
        </w:numPr>
      </w:pPr>
      <w:r>
        <w:t>Yellow</w:t>
      </w:r>
    </w:p>
    <w:p w14:paraId="1567F6A2" w14:textId="77777777" w:rsidR="00B20206" w:rsidRDefault="00B20206" w:rsidP="00B20206">
      <w:pPr>
        <w:numPr>
          <w:ilvl w:val="1"/>
          <w:numId w:val="1"/>
        </w:numPr>
      </w:pPr>
      <w:r>
        <w:t>Brown</w:t>
      </w:r>
    </w:p>
    <w:p w14:paraId="506D5794" w14:textId="77777777" w:rsidR="00B20206" w:rsidRDefault="00B20206" w:rsidP="00B20206">
      <w:pPr>
        <w:numPr>
          <w:ilvl w:val="0"/>
          <w:numId w:val="1"/>
        </w:numPr>
      </w:pPr>
      <w:r>
        <w:t xml:space="preserve">Do NOT bring white </w:t>
      </w:r>
      <w:proofErr w:type="gramStart"/>
      <w:r>
        <w:t>paint!!</w:t>
      </w:r>
      <w:proofErr w:type="gramEnd"/>
      <w:r>
        <w:t>! He’ll make you eat it.</w:t>
      </w:r>
    </w:p>
    <w:p w14:paraId="0DC5A17C" w14:textId="77777777" w:rsidR="00B20206" w:rsidRDefault="00B20206" w:rsidP="00B20206">
      <w:pPr>
        <w:numPr>
          <w:ilvl w:val="0"/>
          <w:numId w:val="1"/>
        </w:numPr>
      </w:pPr>
      <w:r>
        <w:t>A few specific suggestions if you’re purchasing paint:</w:t>
      </w:r>
    </w:p>
    <w:p w14:paraId="71D0C7EB" w14:textId="77777777" w:rsidR="00B20206" w:rsidRDefault="00B20206" w:rsidP="00B20206">
      <w:pPr>
        <w:numPr>
          <w:ilvl w:val="1"/>
          <w:numId w:val="1"/>
        </w:numPr>
      </w:pPr>
      <w:r>
        <w:t>Cobalt Blue</w:t>
      </w:r>
    </w:p>
    <w:p w14:paraId="71927336" w14:textId="77777777" w:rsidR="00B20206" w:rsidRDefault="00B20206" w:rsidP="00B20206">
      <w:pPr>
        <w:numPr>
          <w:ilvl w:val="1"/>
          <w:numId w:val="1"/>
        </w:numPr>
      </w:pPr>
      <w:r>
        <w:t>Ultramarine Blue</w:t>
      </w:r>
    </w:p>
    <w:p w14:paraId="1A5ACDBD" w14:textId="77777777" w:rsidR="00B20206" w:rsidRDefault="00B20206" w:rsidP="00B20206">
      <w:pPr>
        <w:numPr>
          <w:ilvl w:val="1"/>
          <w:numId w:val="1"/>
        </w:numPr>
      </w:pPr>
      <w:r>
        <w:t>Cadnium Red</w:t>
      </w:r>
    </w:p>
    <w:p w14:paraId="28938D86" w14:textId="77777777" w:rsidR="00B20206" w:rsidRDefault="00B20206" w:rsidP="00B20206">
      <w:pPr>
        <w:numPr>
          <w:ilvl w:val="1"/>
          <w:numId w:val="1"/>
        </w:numPr>
      </w:pPr>
      <w:r>
        <w:t>Cadnium Yellow</w:t>
      </w:r>
    </w:p>
    <w:p w14:paraId="3FA91A8E" w14:textId="77777777" w:rsidR="00B20206" w:rsidRDefault="00B20206" w:rsidP="00B20206">
      <w:pPr>
        <w:numPr>
          <w:ilvl w:val="1"/>
          <w:numId w:val="1"/>
        </w:numPr>
      </w:pPr>
      <w:r>
        <w:t>Raw Umber</w:t>
      </w:r>
    </w:p>
    <w:p w14:paraId="556CA15C" w14:textId="77777777" w:rsidR="00B20206" w:rsidRDefault="00B20206" w:rsidP="00B20206">
      <w:pPr>
        <w:numPr>
          <w:ilvl w:val="1"/>
          <w:numId w:val="1"/>
        </w:numPr>
      </w:pPr>
      <w:r>
        <w:t>Burnt Umber</w:t>
      </w:r>
    </w:p>
    <w:p w14:paraId="43773637" w14:textId="77777777" w:rsidR="00B20206" w:rsidRDefault="00B20206" w:rsidP="00B20206">
      <w:pPr>
        <w:numPr>
          <w:ilvl w:val="1"/>
          <w:numId w:val="1"/>
        </w:numPr>
      </w:pPr>
      <w:r>
        <w:t>Burnt Sienna</w:t>
      </w:r>
    </w:p>
    <w:p w14:paraId="4F67B61E" w14:textId="77777777" w:rsidR="00B20206" w:rsidRDefault="00B20206" w:rsidP="00B20206">
      <w:pPr>
        <w:numPr>
          <w:ilvl w:val="0"/>
          <w:numId w:val="1"/>
        </w:numPr>
      </w:pPr>
      <w:r>
        <w:t>Do not bring Gouache.</w:t>
      </w:r>
    </w:p>
    <w:p w14:paraId="58C28A71" w14:textId="77777777" w:rsidR="00B20206" w:rsidRDefault="00B20206" w:rsidP="00B20206">
      <w:pPr>
        <w:numPr>
          <w:ilvl w:val="0"/>
          <w:numId w:val="1"/>
        </w:numPr>
      </w:pPr>
      <w:r>
        <w:t xml:space="preserve">Do NOT bring white paint unless you’re repainting the restroom </w:t>
      </w:r>
      <w:proofErr w:type="gramStart"/>
      <w:r>
        <w:t>walls!!</w:t>
      </w:r>
      <w:proofErr w:type="gramEnd"/>
      <w:r>
        <w:t>!</w:t>
      </w:r>
    </w:p>
    <w:p w14:paraId="3A460052" w14:textId="77777777" w:rsidR="00B20206" w:rsidRDefault="00B20206" w:rsidP="00B20206"/>
    <w:p w14:paraId="2A871984" w14:textId="77777777" w:rsidR="00B20206" w:rsidRDefault="00B20206" w:rsidP="00B20206"/>
    <w:p w14:paraId="1BEA9A9F" w14:textId="77777777" w:rsidR="00B20206" w:rsidRPr="00A909B2" w:rsidRDefault="00B20206" w:rsidP="00B20206">
      <w:pPr>
        <w:rPr>
          <w:b/>
        </w:rPr>
      </w:pPr>
      <w:r w:rsidRPr="00A909B2">
        <w:rPr>
          <w:b/>
        </w:rPr>
        <w:lastRenderedPageBreak/>
        <w:t>Palette:</w:t>
      </w:r>
    </w:p>
    <w:p w14:paraId="123A8C0C" w14:textId="77777777" w:rsidR="00B20206" w:rsidRDefault="00B20206" w:rsidP="00B20206">
      <w:pPr>
        <w:numPr>
          <w:ilvl w:val="0"/>
          <w:numId w:val="1"/>
        </w:numPr>
      </w:pPr>
      <w:r>
        <w:t xml:space="preserve">Anything flat, white, and water resistant can </w:t>
      </w:r>
      <w:proofErr w:type="gramStart"/>
      <w:r>
        <w:t>work</w:t>
      </w:r>
      <w:proofErr w:type="gramEnd"/>
    </w:p>
    <w:p w14:paraId="6B1B6A5E" w14:textId="77777777" w:rsidR="00B20206" w:rsidRDefault="00B20206" w:rsidP="00B20206">
      <w:pPr>
        <w:numPr>
          <w:ilvl w:val="1"/>
          <w:numId w:val="1"/>
        </w:numPr>
      </w:pPr>
      <w:r>
        <w:t>Enamel Butchers tray is great, but colors can run together.</w:t>
      </w:r>
    </w:p>
    <w:p w14:paraId="15CC9954" w14:textId="77777777" w:rsidR="00B20206" w:rsidRDefault="00B20206" w:rsidP="00B20206">
      <w:pPr>
        <w:numPr>
          <w:ilvl w:val="1"/>
          <w:numId w:val="1"/>
        </w:numPr>
      </w:pPr>
      <w:r>
        <w:t xml:space="preserve">Watercolor Palette, but not a </w:t>
      </w:r>
      <w:proofErr w:type="gramStart"/>
      <w:r>
        <w:t>little sissy ones</w:t>
      </w:r>
      <w:proofErr w:type="gramEnd"/>
      <w:r>
        <w:t>… big, bold with big wells (sections)!</w:t>
      </w:r>
    </w:p>
    <w:p w14:paraId="6522E4AF" w14:textId="77777777" w:rsidR="00B20206" w:rsidRDefault="00B20206" w:rsidP="00B20206">
      <w:pPr>
        <w:numPr>
          <w:ilvl w:val="1"/>
          <w:numId w:val="1"/>
        </w:numPr>
      </w:pPr>
      <w:r>
        <w:t>Think, “Mop Buckets.” Sections that hold different mop buckets of water.</w:t>
      </w:r>
    </w:p>
    <w:p w14:paraId="06ABFE1F" w14:textId="77777777" w:rsidR="00B20206" w:rsidRDefault="00B20206" w:rsidP="00B20206"/>
    <w:p w14:paraId="0F4097FF" w14:textId="77777777" w:rsidR="00B20206" w:rsidRDefault="00B20206" w:rsidP="00B20206"/>
    <w:p w14:paraId="3C13D5F9" w14:textId="77777777" w:rsidR="00B20206" w:rsidRPr="00A909B2" w:rsidRDefault="00B20206" w:rsidP="00B20206">
      <w:pPr>
        <w:rPr>
          <w:b/>
        </w:rPr>
      </w:pPr>
      <w:r w:rsidRPr="00A909B2">
        <w:rPr>
          <w:b/>
        </w:rPr>
        <w:t>Accessories:</w:t>
      </w:r>
    </w:p>
    <w:p w14:paraId="60047E1B" w14:textId="77777777" w:rsidR="00B20206" w:rsidRDefault="00B20206" w:rsidP="00B20206">
      <w:pPr>
        <w:numPr>
          <w:ilvl w:val="0"/>
          <w:numId w:val="1"/>
        </w:numPr>
      </w:pPr>
      <w:r>
        <w:t>Water container (bucket, jar, cup, anything)</w:t>
      </w:r>
    </w:p>
    <w:p w14:paraId="2766CB0B" w14:textId="77777777" w:rsidR="00B20206" w:rsidRDefault="00B20206" w:rsidP="00B20206">
      <w:pPr>
        <w:numPr>
          <w:ilvl w:val="0"/>
          <w:numId w:val="1"/>
        </w:numPr>
      </w:pPr>
      <w:r>
        <w:t>Small spray bottle</w:t>
      </w:r>
    </w:p>
    <w:p w14:paraId="2D883ACA" w14:textId="77777777" w:rsidR="00B20206" w:rsidRDefault="00B20206" w:rsidP="00B20206">
      <w:pPr>
        <w:numPr>
          <w:ilvl w:val="0"/>
          <w:numId w:val="1"/>
        </w:numPr>
      </w:pPr>
      <w:r>
        <w:t>Paper towels</w:t>
      </w:r>
    </w:p>
    <w:p w14:paraId="5E443065" w14:textId="77777777" w:rsidR="00B20206" w:rsidRDefault="00B20206" w:rsidP="00B20206">
      <w:pPr>
        <w:numPr>
          <w:ilvl w:val="0"/>
          <w:numId w:val="1"/>
        </w:numPr>
      </w:pPr>
      <w:r>
        <w:t>Dark, heavy Pencils (4B or heavier would be great). Important.</w:t>
      </w:r>
    </w:p>
    <w:p w14:paraId="79018ACC" w14:textId="77777777" w:rsidR="00B20206" w:rsidRDefault="00B20206" w:rsidP="00B20206">
      <w:pPr>
        <w:numPr>
          <w:ilvl w:val="0"/>
          <w:numId w:val="1"/>
        </w:numPr>
      </w:pPr>
      <w:r>
        <w:t>White Plastic Eraser</w:t>
      </w:r>
    </w:p>
    <w:p w14:paraId="4B36BAD5" w14:textId="77777777" w:rsidR="00B20206" w:rsidRDefault="00B20206" w:rsidP="00B20206">
      <w:pPr>
        <w:numPr>
          <w:ilvl w:val="0"/>
          <w:numId w:val="1"/>
        </w:numPr>
      </w:pPr>
      <w:r>
        <w:t>Regular office stapler (not needed if using Block paper)</w:t>
      </w:r>
    </w:p>
    <w:p w14:paraId="0DAA47A3" w14:textId="77777777" w:rsidR="00B20206" w:rsidRDefault="00B20206" w:rsidP="00B20206">
      <w:pPr>
        <w:numPr>
          <w:ilvl w:val="0"/>
          <w:numId w:val="1"/>
        </w:numPr>
      </w:pPr>
      <w:r>
        <w:t>Drafting or masking tape.</w:t>
      </w:r>
    </w:p>
    <w:p w14:paraId="588AEBEA" w14:textId="77777777" w:rsidR="00B20206" w:rsidRDefault="00B20206" w:rsidP="00B20206">
      <w:pPr>
        <w:tabs>
          <w:tab w:val="left" w:pos="5060"/>
        </w:tabs>
      </w:pPr>
      <w:r>
        <w:tab/>
      </w:r>
    </w:p>
    <w:p w14:paraId="64895695" w14:textId="77777777" w:rsidR="00B20206" w:rsidRDefault="00B20206" w:rsidP="00B20206"/>
    <w:p w14:paraId="03CB8586" w14:textId="77777777" w:rsidR="00B20206" w:rsidRPr="00A909B2" w:rsidRDefault="00B20206" w:rsidP="00B20206">
      <w:pPr>
        <w:rPr>
          <w:b/>
        </w:rPr>
      </w:pPr>
      <w:r w:rsidRPr="00A909B2">
        <w:rPr>
          <w:b/>
        </w:rPr>
        <w:t>Painting:</w:t>
      </w:r>
    </w:p>
    <w:p w14:paraId="31CE0EAB" w14:textId="77777777" w:rsidR="00B20206" w:rsidRDefault="00B20206" w:rsidP="00B20206">
      <w:pPr>
        <w:numPr>
          <w:ilvl w:val="0"/>
          <w:numId w:val="1"/>
        </w:numPr>
      </w:pPr>
      <w:r>
        <w:t>If you’ve experimented with watercolor in the past, feel free to bring an example of your work.</w:t>
      </w:r>
    </w:p>
    <w:p w14:paraId="4915774F" w14:textId="77777777" w:rsidR="00B20206" w:rsidRDefault="00B20206" w:rsidP="00B20206">
      <w:pPr>
        <w:numPr>
          <w:ilvl w:val="0"/>
          <w:numId w:val="1"/>
        </w:numPr>
      </w:pPr>
      <w:r>
        <w:t>If not, no sweat!</w:t>
      </w:r>
    </w:p>
    <w:p w14:paraId="578EEC96" w14:textId="77777777" w:rsidR="00B20206" w:rsidRDefault="00B20206" w:rsidP="00B20206"/>
    <w:p w14:paraId="21171CFF" w14:textId="77777777" w:rsidR="00B20206" w:rsidRDefault="00B20206" w:rsidP="00B20206"/>
    <w:p w14:paraId="0EC028B3" w14:textId="77777777" w:rsidR="00B20206" w:rsidRPr="00A909B2" w:rsidRDefault="00B20206" w:rsidP="00B20206">
      <w:pPr>
        <w:rPr>
          <w:b/>
        </w:rPr>
      </w:pPr>
      <w:r w:rsidRPr="00A909B2">
        <w:rPr>
          <w:b/>
        </w:rPr>
        <w:t xml:space="preserve">Mail order art supply catalogs: </w:t>
      </w:r>
    </w:p>
    <w:p w14:paraId="7CE60821" w14:textId="77777777" w:rsidR="00B20206" w:rsidRDefault="00B20206" w:rsidP="00B20206">
      <w:pPr>
        <w:numPr>
          <w:ilvl w:val="0"/>
          <w:numId w:val="1"/>
        </w:numPr>
      </w:pPr>
      <w:r>
        <w:t>Daniel Smith 1-800-426-7923</w:t>
      </w:r>
    </w:p>
    <w:p w14:paraId="1FD2E788" w14:textId="77777777" w:rsidR="00B20206" w:rsidRDefault="00B20206" w:rsidP="00B20206">
      <w:pPr>
        <w:numPr>
          <w:ilvl w:val="0"/>
          <w:numId w:val="1"/>
        </w:numPr>
      </w:pPr>
      <w:r>
        <w:t>Cheap Joe’s 1-800-227-2788</w:t>
      </w:r>
    </w:p>
    <w:p w14:paraId="79090486" w14:textId="77777777" w:rsidR="00B20206" w:rsidRDefault="00B20206" w:rsidP="00B20206"/>
    <w:p w14:paraId="69FF8AC1" w14:textId="77777777" w:rsidR="00B20206" w:rsidRDefault="00B20206" w:rsidP="00B20206"/>
    <w:p w14:paraId="0B7AF48B" w14:textId="77777777" w:rsidR="00B20206" w:rsidRDefault="00B20206" w:rsidP="00B20206">
      <w:pPr>
        <w:rPr>
          <w:b/>
        </w:rPr>
      </w:pPr>
      <w:r w:rsidRPr="00E73E94">
        <w:rPr>
          <w:b/>
        </w:rPr>
        <w:t>If you have none of these items and can’t get any of these items, or you can only get some of them… come anyway!</w:t>
      </w:r>
    </w:p>
    <w:p w14:paraId="07043797" w14:textId="77777777" w:rsidR="00B20206" w:rsidRPr="00E73E94" w:rsidRDefault="00B20206" w:rsidP="00B20206">
      <w:pPr>
        <w:rPr>
          <w:b/>
        </w:rPr>
      </w:pPr>
    </w:p>
    <w:p w14:paraId="47D54D15" w14:textId="77777777" w:rsidR="00B20206" w:rsidRPr="00E73E94" w:rsidRDefault="00B20206" w:rsidP="00B20206">
      <w:pPr>
        <w:rPr>
          <w:b/>
        </w:rPr>
      </w:pPr>
      <w:proofErr w:type="gramStart"/>
      <w:r w:rsidRPr="00E73E94">
        <w:rPr>
          <w:b/>
        </w:rPr>
        <w:t>Artists</w:t>
      </w:r>
      <w:proofErr w:type="gramEnd"/>
      <w:r w:rsidRPr="00E73E94">
        <w:rPr>
          <w:b/>
        </w:rPr>
        <w:t xml:space="preserve"> share.</w:t>
      </w:r>
    </w:p>
    <w:sectPr w:rsidR="00B20206" w:rsidRPr="00E73E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B2BAA"/>
    <w:multiLevelType w:val="hybridMultilevel"/>
    <w:tmpl w:val="28F4916E"/>
    <w:lvl w:ilvl="0" w:tplc="BBCE5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741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C1"/>
    <w:rsid w:val="00B20206"/>
    <w:rsid w:val="00D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C2EE5"/>
  <w15:chartTrackingRefBased/>
  <w15:docId w15:val="{6441D42E-F646-4063-97EB-18FF13E2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Watercolor Painting Materials List</vt:lpstr>
    </vt:vector>
  </TitlesOfParts>
  <Company>Indiana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Watercolor Painting Materials List</dc:title>
  <dc:subject/>
  <dc:creator>Owner</dc:creator>
  <cp:keywords/>
  <dc:description/>
  <cp:lastModifiedBy>r meador</cp:lastModifiedBy>
  <cp:revision>2</cp:revision>
  <dcterms:created xsi:type="dcterms:W3CDTF">2023-06-26T12:02:00Z</dcterms:created>
  <dcterms:modified xsi:type="dcterms:W3CDTF">2023-06-26T12:02:00Z</dcterms:modified>
</cp:coreProperties>
</file>