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D5B0" w14:textId="073CA83D" w:rsidR="006B0399" w:rsidRDefault="00603DAF" w:rsidP="006B0399">
      <w:pPr>
        <w:spacing w:after="0" w:line="240" w:lineRule="auto"/>
        <w:jc w:val="center"/>
        <w:rPr>
          <w:rFonts w:eastAsia="Times New Roman" w:cstheme="minorHAnsi"/>
          <w:b/>
          <w:bCs/>
          <w:sz w:val="24"/>
          <w:szCs w:val="24"/>
          <w:lang w:eastAsia="en-GB"/>
        </w:rPr>
      </w:pPr>
      <w:r w:rsidRPr="00603DAF">
        <w:rPr>
          <w:rFonts w:ascii="Times New Roman" w:eastAsia="Times New Roman" w:hAnsi="Times New Roman" w:cs="Times New Roman"/>
          <w:sz w:val="24"/>
          <w:szCs w:val="24"/>
          <w:lang w:eastAsia="en-GB"/>
        </w:rPr>
        <w:br/>
      </w:r>
      <w:r w:rsidR="006B0399">
        <w:rPr>
          <w:noProof/>
        </w:rPr>
        <w:drawing>
          <wp:inline distT="0" distB="0" distL="0" distR="0" wp14:anchorId="3D0EE688" wp14:editId="7FAEB5FC">
            <wp:extent cx="4432923" cy="1619250"/>
            <wp:effectExtent l="0" t="0" r="6350" b="0"/>
            <wp:docPr id="1" name="Picture 1"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60279" cy="1629242"/>
                    </a:xfrm>
                    <a:prstGeom prst="rect">
                      <a:avLst/>
                    </a:prstGeom>
                    <a:noFill/>
                    <a:ln>
                      <a:noFill/>
                    </a:ln>
                  </pic:spPr>
                </pic:pic>
              </a:graphicData>
            </a:graphic>
          </wp:inline>
        </w:drawing>
      </w:r>
    </w:p>
    <w:p w14:paraId="4396ECFC" w14:textId="77777777" w:rsidR="006B0399" w:rsidRDefault="006B0399" w:rsidP="006B0399">
      <w:pPr>
        <w:spacing w:after="0" w:line="240" w:lineRule="auto"/>
        <w:jc w:val="center"/>
        <w:rPr>
          <w:rFonts w:eastAsia="Times New Roman" w:cstheme="minorHAnsi"/>
          <w:b/>
          <w:bCs/>
          <w:sz w:val="24"/>
          <w:szCs w:val="24"/>
          <w:lang w:eastAsia="en-GB"/>
        </w:rPr>
      </w:pPr>
    </w:p>
    <w:p w14:paraId="1CFB7F41" w14:textId="7B388D70" w:rsidR="006B0399" w:rsidRPr="006B0399" w:rsidRDefault="006B0399" w:rsidP="006B0399">
      <w:pPr>
        <w:spacing w:after="0" w:line="240" w:lineRule="auto"/>
        <w:jc w:val="center"/>
        <w:rPr>
          <w:rFonts w:eastAsia="Times New Roman" w:cstheme="minorHAnsi"/>
          <w:b/>
          <w:bCs/>
          <w:sz w:val="24"/>
          <w:szCs w:val="24"/>
          <w:lang w:eastAsia="en-GB"/>
        </w:rPr>
      </w:pPr>
      <w:r w:rsidRPr="006B0399">
        <w:rPr>
          <w:rFonts w:eastAsia="Times New Roman" w:cstheme="minorHAnsi"/>
          <w:b/>
          <w:bCs/>
          <w:sz w:val="24"/>
          <w:szCs w:val="24"/>
          <w:lang w:eastAsia="en-GB"/>
        </w:rPr>
        <w:t>PRIVACY POLICY</w:t>
      </w:r>
    </w:p>
    <w:p w14:paraId="791F8687" w14:textId="77777777" w:rsidR="006B0399" w:rsidRPr="006B0399" w:rsidRDefault="00603DAF" w:rsidP="006B0399">
      <w:pPr>
        <w:spacing w:after="0" w:line="240" w:lineRule="auto"/>
        <w:jc w:val="center"/>
        <w:rPr>
          <w:rFonts w:eastAsia="Times New Roman" w:cstheme="minorHAnsi"/>
          <w:b/>
          <w:bCs/>
          <w:sz w:val="24"/>
          <w:szCs w:val="24"/>
          <w:lang w:eastAsia="en-GB"/>
        </w:rPr>
      </w:pPr>
      <w:r w:rsidRPr="006B0399">
        <w:rPr>
          <w:rFonts w:eastAsia="Times New Roman" w:cstheme="minorHAnsi"/>
          <w:sz w:val="24"/>
          <w:szCs w:val="24"/>
          <w:lang w:eastAsia="en-GB"/>
        </w:rPr>
        <w:br/>
        <w:t> </w:t>
      </w:r>
      <w:r w:rsidRPr="006B0399">
        <w:rPr>
          <w:rFonts w:eastAsia="Times New Roman" w:cstheme="minorHAnsi"/>
          <w:sz w:val="24"/>
          <w:szCs w:val="24"/>
          <w:lang w:eastAsia="en-GB"/>
        </w:rPr>
        <w:br/>
      </w:r>
      <w:r w:rsidRPr="006B0399">
        <w:rPr>
          <w:rFonts w:eastAsia="Times New Roman" w:cstheme="minorHAnsi"/>
          <w:b/>
          <w:bCs/>
          <w:sz w:val="24"/>
          <w:szCs w:val="24"/>
          <w:lang w:eastAsia="en-GB"/>
        </w:rPr>
        <w:t>STUDENT PRIVACY NOTICE</w:t>
      </w:r>
    </w:p>
    <w:p w14:paraId="38354618" w14:textId="21059544" w:rsidR="006B0399" w:rsidRDefault="00603DAF" w:rsidP="006B0399">
      <w:pPr>
        <w:spacing w:after="0" w:line="240" w:lineRule="auto"/>
        <w:jc w:val="both"/>
        <w:rPr>
          <w:rFonts w:eastAsia="Times New Roman" w:cstheme="minorHAnsi"/>
          <w:b/>
          <w:bCs/>
          <w:sz w:val="24"/>
          <w:szCs w:val="24"/>
          <w:lang w:eastAsia="en-GB"/>
        </w:rPr>
      </w:pPr>
      <w:r w:rsidRPr="006B0399">
        <w:rPr>
          <w:rFonts w:eastAsia="Times New Roman" w:cstheme="minorHAnsi"/>
          <w:sz w:val="24"/>
          <w:szCs w:val="24"/>
          <w:lang w:eastAsia="en-GB"/>
        </w:rPr>
        <w:br/>
      </w:r>
      <w:r w:rsidRPr="006B0399">
        <w:rPr>
          <w:rFonts w:eastAsia="Times New Roman" w:cstheme="minorHAnsi"/>
          <w:b/>
          <w:bCs/>
          <w:sz w:val="24"/>
          <w:szCs w:val="24"/>
          <w:lang w:eastAsia="en-GB"/>
        </w:rPr>
        <w:t>The categories of student (and prospective student) information that we collect, hold and share include:</w:t>
      </w:r>
    </w:p>
    <w:p w14:paraId="6E3C1031" w14:textId="77777777" w:rsidR="00B26D53" w:rsidRPr="006B0399" w:rsidRDefault="00B26D53" w:rsidP="006B0399">
      <w:pPr>
        <w:spacing w:after="0" w:line="240" w:lineRule="auto"/>
        <w:jc w:val="both"/>
        <w:rPr>
          <w:rFonts w:eastAsia="Times New Roman" w:cstheme="minorHAnsi"/>
          <w:b/>
          <w:bCs/>
          <w:sz w:val="24"/>
          <w:szCs w:val="24"/>
          <w:lang w:eastAsia="en-GB"/>
        </w:rPr>
      </w:pPr>
    </w:p>
    <w:p w14:paraId="652467D7" w14:textId="3E195831" w:rsidR="00B26D53" w:rsidRDefault="00603DAF" w:rsidP="00B26D53">
      <w:pPr>
        <w:pStyle w:val="ListParagraph"/>
        <w:numPr>
          <w:ilvl w:val="0"/>
          <w:numId w:val="5"/>
        </w:numPr>
        <w:spacing w:after="0" w:line="240" w:lineRule="auto"/>
        <w:jc w:val="both"/>
        <w:rPr>
          <w:rFonts w:eastAsia="Times New Roman" w:cstheme="minorHAnsi"/>
          <w:sz w:val="24"/>
          <w:szCs w:val="24"/>
          <w:lang w:eastAsia="en-GB"/>
        </w:rPr>
      </w:pPr>
      <w:r w:rsidRPr="00B26D53">
        <w:rPr>
          <w:rFonts w:eastAsia="Times New Roman" w:cstheme="minorHAnsi"/>
          <w:sz w:val="24"/>
          <w:szCs w:val="24"/>
          <w:lang w:eastAsia="en-GB"/>
        </w:rPr>
        <w:t>Details about yourself including your name, Unique Learner Number, date of birth and gender;</w:t>
      </w:r>
    </w:p>
    <w:p w14:paraId="244476C5" w14:textId="77777777" w:rsidR="00B26D53" w:rsidRDefault="00603DAF" w:rsidP="00B26D53">
      <w:pPr>
        <w:pStyle w:val="ListParagraph"/>
        <w:numPr>
          <w:ilvl w:val="0"/>
          <w:numId w:val="5"/>
        </w:numPr>
        <w:spacing w:after="0" w:line="240" w:lineRule="auto"/>
        <w:jc w:val="both"/>
        <w:rPr>
          <w:rFonts w:eastAsia="Times New Roman" w:cstheme="minorHAnsi"/>
          <w:sz w:val="24"/>
          <w:szCs w:val="24"/>
          <w:lang w:eastAsia="en-GB"/>
        </w:rPr>
      </w:pPr>
      <w:r w:rsidRPr="00B26D53">
        <w:rPr>
          <w:rFonts w:eastAsia="Times New Roman" w:cstheme="minorHAnsi"/>
          <w:sz w:val="24"/>
          <w:szCs w:val="24"/>
          <w:lang w:eastAsia="en-GB"/>
        </w:rPr>
        <w:t>Contact details including address, telephone number and email address</w:t>
      </w:r>
    </w:p>
    <w:p w14:paraId="04C6989F" w14:textId="29F28DF7" w:rsidR="00B26D53" w:rsidRDefault="00B26D53" w:rsidP="00471369">
      <w:pPr>
        <w:pStyle w:val="ListParagraph"/>
        <w:numPr>
          <w:ilvl w:val="0"/>
          <w:numId w:val="5"/>
        </w:numPr>
        <w:spacing w:after="0" w:line="240" w:lineRule="auto"/>
        <w:jc w:val="both"/>
        <w:rPr>
          <w:rFonts w:eastAsia="Times New Roman" w:cstheme="minorHAnsi"/>
          <w:sz w:val="24"/>
          <w:szCs w:val="24"/>
          <w:lang w:eastAsia="en-GB"/>
        </w:rPr>
      </w:pPr>
      <w:r w:rsidRPr="00B26D53">
        <w:rPr>
          <w:rFonts w:eastAsia="Times New Roman" w:cstheme="minorHAnsi"/>
          <w:sz w:val="24"/>
          <w:szCs w:val="24"/>
          <w:lang w:eastAsia="en-GB"/>
        </w:rPr>
        <w:t>Details of your previous qualific</w:t>
      </w:r>
      <w:r w:rsidR="00FD0CFB">
        <w:rPr>
          <w:rFonts w:eastAsia="Times New Roman" w:cstheme="minorHAnsi"/>
          <w:sz w:val="24"/>
          <w:szCs w:val="24"/>
          <w:lang w:eastAsia="en-GB"/>
        </w:rPr>
        <w:t>a</w:t>
      </w:r>
      <w:r w:rsidRPr="00B26D53">
        <w:rPr>
          <w:rFonts w:eastAsia="Times New Roman" w:cstheme="minorHAnsi"/>
          <w:sz w:val="24"/>
          <w:szCs w:val="24"/>
          <w:lang w:eastAsia="en-GB"/>
        </w:rPr>
        <w:t>tions, employment and educational history</w:t>
      </w:r>
    </w:p>
    <w:p w14:paraId="602C0A5C" w14:textId="77777777" w:rsidR="00B26D53" w:rsidRDefault="00B26D53" w:rsidP="00A7120C">
      <w:pPr>
        <w:pStyle w:val="ListParagraph"/>
        <w:numPr>
          <w:ilvl w:val="0"/>
          <w:numId w:val="5"/>
        </w:numPr>
        <w:spacing w:after="0" w:line="240" w:lineRule="auto"/>
        <w:jc w:val="both"/>
        <w:rPr>
          <w:rFonts w:eastAsia="Times New Roman" w:cstheme="minorHAnsi"/>
          <w:sz w:val="24"/>
          <w:szCs w:val="24"/>
          <w:lang w:eastAsia="en-GB"/>
        </w:rPr>
      </w:pPr>
      <w:r w:rsidRPr="00B26D53">
        <w:rPr>
          <w:rFonts w:eastAsia="Times New Roman" w:cstheme="minorHAnsi"/>
          <w:sz w:val="24"/>
          <w:szCs w:val="24"/>
          <w:lang w:eastAsia="en-GB"/>
        </w:rPr>
        <w:t>Information about your nationality and residency, and previous address if applicable</w:t>
      </w:r>
    </w:p>
    <w:p w14:paraId="673C0DA9" w14:textId="77777777" w:rsidR="00B26D53" w:rsidRDefault="00B26D53" w:rsidP="00A7120C">
      <w:pPr>
        <w:pStyle w:val="ListParagraph"/>
        <w:numPr>
          <w:ilvl w:val="0"/>
          <w:numId w:val="5"/>
        </w:numPr>
        <w:spacing w:after="0" w:line="240" w:lineRule="auto"/>
        <w:jc w:val="both"/>
        <w:rPr>
          <w:rFonts w:eastAsia="Times New Roman" w:cstheme="minorHAnsi"/>
          <w:sz w:val="24"/>
          <w:szCs w:val="24"/>
          <w:lang w:eastAsia="en-GB"/>
        </w:rPr>
      </w:pPr>
      <w:r>
        <w:rPr>
          <w:rFonts w:eastAsia="Times New Roman" w:cstheme="minorHAnsi"/>
          <w:sz w:val="24"/>
          <w:szCs w:val="24"/>
          <w:lang w:eastAsia="en-GB"/>
        </w:rPr>
        <w:t>Information about medical or health conditions, including whether or not you have a learning disability or difficulty</w:t>
      </w:r>
    </w:p>
    <w:p w14:paraId="740C9B53" w14:textId="52671C46" w:rsidR="006B0399" w:rsidRPr="00B26D53" w:rsidRDefault="00603DAF" w:rsidP="00F8386E">
      <w:pPr>
        <w:pStyle w:val="ListParagraph"/>
        <w:numPr>
          <w:ilvl w:val="0"/>
          <w:numId w:val="4"/>
        </w:numPr>
        <w:spacing w:after="0" w:line="240" w:lineRule="auto"/>
        <w:jc w:val="both"/>
        <w:rPr>
          <w:rFonts w:eastAsia="Times New Roman" w:cstheme="minorHAnsi"/>
          <w:sz w:val="24"/>
          <w:szCs w:val="24"/>
          <w:lang w:eastAsia="en-GB"/>
        </w:rPr>
      </w:pPr>
      <w:r w:rsidRPr="00B26D53">
        <w:rPr>
          <w:rFonts w:eastAsia="Times New Roman" w:cstheme="minorHAnsi"/>
          <w:sz w:val="24"/>
          <w:szCs w:val="24"/>
          <w:lang w:eastAsia="en-GB"/>
        </w:rPr>
        <w:t>Ethnicity</w:t>
      </w:r>
    </w:p>
    <w:p w14:paraId="4927D06E" w14:textId="591E83E1" w:rsidR="006B0399" w:rsidRPr="00B26D53" w:rsidRDefault="00603DAF" w:rsidP="00B26D53">
      <w:pPr>
        <w:pStyle w:val="ListParagraph"/>
        <w:numPr>
          <w:ilvl w:val="0"/>
          <w:numId w:val="4"/>
        </w:numPr>
        <w:spacing w:after="0" w:line="240" w:lineRule="auto"/>
        <w:jc w:val="both"/>
        <w:rPr>
          <w:rFonts w:eastAsia="Times New Roman" w:cstheme="minorHAnsi"/>
          <w:sz w:val="24"/>
          <w:szCs w:val="24"/>
          <w:lang w:eastAsia="en-GB"/>
        </w:rPr>
      </w:pPr>
      <w:r w:rsidRPr="00B26D53">
        <w:rPr>
          <w:rFonts w:eastAsia="Times New Roman" w:cstheme="minorHAnsi"/>
          <w:sz w:val="24"/>
          <w:szCs w:val="24"/>
          <w:lang w:eastAsia="en-GB"/>
        </w:rPr>
        <w:t>Household information</w:t>
      </w:r>
    </w:p>
    <w:p w14:paraId="572C39A6" w14:textId="25477903" w:rsidR="006B0399" w:rsidRPr="00B26D53" w:rsidRDefault="00603DAF" w:rsidP="00B26D53">
      <w:pPr>
        <w:pStyle w:val="ListParagraph"/>
        <w:numPr>
          <w:ilvl w:val="0"/>
          <w:numId w:val="4"/>
        </w:numPr>
        <w:spacing w:after="0" w:line="240" w:lineRule="auto"/>
        <w:jc w:val="both"/>
        <w:rPr>
          <w:rFonts w:eastAsia="Times New Roman" w:cstheme="minorHAnsi"/>
          <w:sz w:val="24"/>
          <w:szCs w:val="24"/>
          <w:lang w:eastAsia="en-GB"/>
        </w:rPr>
      </w:pPr>
      <w:r w:rsidRPr="00B26D53">
        <w:rPr>
          <w:rFonts w:eastAsia="Times New Roman" w:cstheme="minorHAnsi"/>
          <w:sz w:val="24"/>
          <w:szCs w:val="24"/>
          <w:lang w:eastAsia="en-GB"/>
        </w:rPr>
        <w:t>Attendance information (such as sessions attended, number of absences and absence reasons)</w:t>
      </w:r>
    </w:p>
    <w:p w14:paraId="5CBAFBC5" w14:textId="3570364A" w:rsidR="006B0399" w:rsidRPr="00B26D53" w:rsidRDefault="00603DAF" w:rsidP="00B26D53">
      <w:pPr>
        <w:pStyle w:val="ListParagraph"/>
        <w:numPr>
          <w:ilvl w:val="0"/>
          <w:numId w:val="4"/>
        </w:numPr>
        <w:spacing w:after="0" w:line="240" w:lineRule="auto"/>
        <w:jc w:val="both"/>
        <w:rPr>
          <w:rFonts w:eastAsia="Times New Roman" w:cstheme="minorHAnsi"/>
          <w:sz w:val="24"/>
          <w:szCs w:val="24"/>
          <w:lang w:eastAsia="en-GB"/>
        </w:rPr>
      </w:pPr>
      <w:r w:rsidRPr="00B26D53">
        <w:rPr>
          <w:rFonts w:eastAsia="Times New Roman" w:cstheme="minorHAnsi"/>
          <w:sz w:val="24"/>
          <w:szCs w:val="24"/>
          <w:lang w:eastAsia="en-GB"/>
        </w:rPr>
        <w:t>Progress information (how well you are doing with your course)</w:t>
      </w:r>
    </w:p>
    <w:p w14:paraId="143D05DE" w14:textId="77777777" w:rsidR="00B26D53" w:rsidRDefault="00603DAF" w:rsidP="006B0399">
      <w:pPr>
        <w:spacing w:after="0" w:line="240" w:lineRule="auto"/>
        <w:jc w:val="both"/>
        <w:rPr>
          <w:rFonts w:eastAsia="Times New Roman" w:cstheme="minorHAnsi"/>
          <w:sz w:val="24"/>
          <w:szCs w:val="24"/>
          <w:lang w:eastAsia="en-GB"/>
        </w:rPr>
      </w:pPr>
      <w:r w:rsidRPr="006B0399">
        <w:rPr>
          <w:rFonts w:eastAsia="Times New Roman" w:cstheme="minorHAnsi"/>
          <w:sz w:val="24"/>
          <w:szCs w:val="24"/>
          <w:lang w:eastAsia="en-GB"/>
        </w:rPr>
        <w:br/>
        <w:t>We collect data about criminal convictions in order to protect vital interests of others and in order to carry out our duty to support those with a conviction.</w:t>
      </w:r>
    </w:p>
    <w:p w14:paraId="0E6C0089" w14:textId="2CDF794B" w:rsidR="006B0399" w:rsidRDefault="00603DAF" w:rsidP="006B0399">
      <w:pPr>
        <w:spacing w:after="0" w:line="240" w:lineRule="auto"/>
        <w:jc w:val="both"/>
        <w:rPr>
          <w:rFonts w:eastAsia="Times New Roman" w:cstheme="minorHAnsi"/>
          <w:sz w:val="24"/>
          <w:szCs w:val="24"/>
          <w:lang w:eastAsia="en-GB"/>
        </w:rPr>
      </w:pPr>
      <w:r w:rsidRPr="006B0399">
        <w:rPr>
          <w:rFonts w:eastAsia="Times New Roman" w:cstheme="minorHAnsi"/>
          <w:sz w:val="24"/>
          <w:szCs w:val="24"/>
          <w:lang w:eastAsia="en-GB"/>
        </w:rPr>
        <w:br/>
        <w:t>We collect details of carers/ care homes for learners who are not independent travellers or living at home in order to support our duty to support the education and learning as fully as possible.</w:t>
      </w:r>
    </w:p>
    <w:p w14:paraId="73FBAE74" w14:textId="77777777" w:rsidR="006B0399" w:rsidRPr="006B0399" w:rsidRDefault="00603DAF" w:rsidP="006B0399">
      <w:pPr>
        <w:spacing w:after="0" w:line="240" w:lineRule="auto"/>
        <w:jc w:val="both"/>
        <w:rPr>
          <w:rFonts w:eastAsia="Times New Roman" w:cstheme="minorHAnsi"/>
          <w:b/>
          <w:bCs/>
          <w:sz w:val="24"/>
          <w:szCs w:val="24"/>
          <w:lang w:eastAsia="en-GB"/>
        </w:rPr>
      </w:pPr>
      <w:r w:rsidRPr="006B0399">
        <w:rPr>
          <w:rFonts w:eastAsia="Times New Roman" w:cstheme="minorHAnsi"/>
          <w:sz w:val="24"/>
          <w:szCs w:val="24"/>
          <w:lang w:eastAsia="en-GB"/>
        </w:rPr>
        <w:br/>
      </w:r>
      <w:r w:rsidRPr="006B0399">
        <w:rPr>
          <w:rFonts w:eastAsia="Times New Roman" w:cstheme="minorHAnsi"/>
          <w:b/>
          <w:bCs/>
          <w:sz w:val="24"/>
          <w:szCs w:val="24"/>
          <w:lang w:eastAsia="en-GB"/>
        </w:rPr>
        <w:t>Why we collect and use this information:</w:t>
      </w:r>
    </w:p>
    <w:p w14:paraId="265D20C6" w14:textId="0ACC28EC" w:rsidR="006B0399" w:rsidRDefault="00603DAF" w:rsidP="006B0399">
      <w:pPr>
        <w:spacing w:after="0" w:line="240" w:lineRule="auto"/>
        <w:jc w:val="both"/>
        <w:rPr>
          <w:rFonts w:eastAsia="Times New Roman" w:cstheme="minorHAnsi"/>
          <w:sz w:val="24"/>
          <w:szCs w:val="24"/>
          <w:lang w:eastAsia="en-GB"/>
        </w:rPr>
      </w:pPr>
      <w:r w:rsidRPr="006B0399">
        <w:rPr>
          <w:rFonts w:eastAsia="Times New Roman" w:cstheme="minorHAnsi"/>
          <w:sz w:val="24"/>
          <w:szCs w:val="24"/>
          <w:lang w:eastAsia="en-GB"/>
        </w:rPr>
        <w:t>We collect and process personal data relating to the College’s students to effectively manage their learning and to meet statutory obligations as a Further Education Provider. Melting Pot Project is committed to being transparent about information it collects and uses, and to meet its general data protection regulation (GDPR) obligations.</w:t>
      </w:r>
    </w:p>
    <w:p w14:paraId="06DCC1FA" w14:textId="77777777" w:rsidR="006B0399" w:rsidRPr="006B0399" w:rsidRDefault="00603DAF" w:rsidP="006B0399">
      <w:pPr>
        <w:spacing w:after="0" w:line="240" w:lineRule="auto"/>
        <w:jc w:val="both"/>
        <w:rPr>
          <w:rFonts w:eastAsia="Times New Roman" w:cstheme="minorHAnsi"/>
          <w:b/>
          <w:bCs/>
          <w:sz w:val="24"/>
          <w:szCs w:val="24"/>
          <w:lang w:eastAsia="en-GB"/>
        </w:rPr>
      </w:pPr>
      <w:r w:rsidRPr="006B0399">
        <w:rPr>
          <w:rFonts w:eastAsia="Times New Roman" w:cstheme="minorHAnsi"/>
          <w:sz w:val="24"/>
          <w:szCs w:val="24"/>
          <w:lang w:eastAsia="en-GB"/>
        </w:rPr>
        <w:br/>
      </w:r>
      <w:r w:rsidRPr="006B0399">
        <w:rPr>
          <w:rFonts w:eastAsia="Times New Roman" w:cstheme="minorHAnsi"/>
          <w:b/>
          <w:bCs/>
          <w:sz w:val="24"/>
          <w:szCs w:val="24"/>
          <w:lang w:eastAsia="en-GB"/>
        </w:rPr>
        <w:t>We use student data:</w:t>
      </w:r>
    </w:p>
    <w:p w14:paraId="2CA298BE" w14:textId="79AFB820" w:rsidR="006B0399" w:rsidRDefault="00603DAF" w:rsidP="006B0399">
      <w:pPr>
        <w:spacing w:after="0" w:line="240" w:lineRule="auto"/>
        <w:jc w:val="both"/>
        <w:rPr>
          <w:rFonts w:eastAsia="Times New Roman" w:cstheme="minorHAnsi"/>
          <w:sz w:val="24"/>
          <w:szCs w:val="24"/>
          <w:lang w:eastAsia="en-GB"/>
        </w:rPr>
      </w:pPr>
      <w:r w:rsidRPr="006B0399">
        <w:rPr>
          <w:rFonts w:eastAsia="Times New Roman" w:cstheme="minorHAnsi"/>
          <w:sz w:val="24"/>
          <w:szCs w:val="24"/>
          <w:lang w:eastAsia="en-GB"/>
        </w:rPr>
        <w:t>To process applications, including sending relevant marketing materials relating to your application, such as event reminders and joining instructions</w:t>
      </w:r>
    </w:p>
    <w:p w14:paraId="6537AF37" w14:textId="77777777" w:rsidR="006B0399" w:rsidRDefault="006B0399" w:rsidP="006B0399">
      <w:pPr>
        <w:spacing w:after="0" w:line="240" w:lineRule="auto"/>
        <w:jc w:val="both"/>
        <w:rPr>
          <w:rFonts w:eastAsia="Times New Roman" w:cstheme="minorHAnsi"/>
          <w:sz w:val="24"/>
          <w:szCs w:val="24"/>
          <w:lang w:eastAsia="en-GB"/>
        </w:rPr>
      </w:pPr>
    </w:p>
    <w:p w14:paraId="18AB788E" w14:textId="62914277" w:rsidR="006B0399" w:rsidRPr="006B0399" w:rsidRDefault="00603DAF" w:rsidP="006B0399">
      <w:pPr>
        <w:pStyle w:val="ListParagraph"/>
        <w:numPr>
          <w:ilvl w:val="0"/>
          <w:numId w:val="2"/>
        </w:numPr>
        <w:spacing w:after="0" w:line="240" w:lineRule="auto"/>
        <w:jc w:val="both"/>
        <w:rPr>
          <w:rFonts w:eastAsia="Times New Roman" w:cstheme="minorHAnsi"/>
          <w:sz w:val="24"/>
          <w:szCs w:val="24"/>
          <w:lang w:eastAsia="en-GB"/>
        </w:rPr>
      </w:pPr>
      <w:r w:rsidRPr="006B0399">
        <w:rPr>
          <w:rFonts w:eastAsia="Times New Roman" w:cstheme="minorHAnsi"/>
          <w:sz w:val="24"/>
          <w:szCs w:val="24"/>
          <w:lang w:eastAsia="en-GB"/>
        </w:rPr>
        <w:t>To support learning</w:t>
      </w:r>
    </w:p>
    <w:p w14:paraId="02947F73" w14:textId="2FC27740" w:rsidR="006B0399" w:rsidRPr="006B0399" w:rsidRDefault="00603DAF" w:rsidP="006B0399">
      <w:pPr>
        <w:pStyle w:val="ListParagraph"/>
        <w:numPr>
          <w:ilvl w:val="0"/>
          <w:numId w:val="2"/>
        </w:numPr>
        <w:spacing w:after="0" w:line="240" w:lineRule="auto"/>
        <w:jc w:val="both"/>
        <w:rPr>
          <w:rFonts w:eastAsia="Times New Roman" w:cstheme="minorHAnsi"/>
          <w:sz w:val="24"/>
          <w:szCs w:val="24"/>
          <w:lang w:eastAsia="en-GB"/>
        </w:rPr>
      </w:pPr>
      <w:r w:rsidRPr="006B0399">
        <w:rPr>
          <w:rFonts w:eastAsia="Times New Roman" w:cstheme="minorHAnsi"/>
          <w:sz w:val="24"/>
          <w:szCs w:val="24"/>
          <w:lang w:eastAsia="en-GB"/>
        </w:rPr>
        <w:t>To monitor and report on progress</w:t>
      </w:r>
    </w:p>
    <w:p w14:paraId="50FBCB94" w14:textId="526591DD" w:rsidR="006B0399" w:rsidRPr="006B0399" w:rsidRDefault="00603DAF" w:rsidP="006B0399">
      <w:pPr>
        <w:pStyle w:val="ListParagraph"/>
        <w:numPr>
          <w:ilvl w:val="0"/>
          <w:numId w:val="2"/>
        </w:numPr>
        <w:spacing w:after="0" w:line="240" w:lineRule="auto"/>
        <w:jc w:val="both"/>
        <w:rPr>
          <w:rFonts w:eastAsia="Times New Roman" w:cstheme="minorHAnsi"/>
          <w:sz w:val="24"/>
          <w:szCs w:val="24"/>
          <w:lang w:eastAsia="en-GB"/>
        </w:rPr>
      </w:pPr>
      <w:r w:rsidRPr="006B0399">
        <w:rPr>
          <w:rFonts w:eastAsia="Times New Roman" w:cstheme="minorHAnsi"/>
          <w:sz w:val="24"/>
          <w:szCs w:val="24"/>
          <w:lang w:eastAsia="en-GB"/>
        </w:rPr>
        <w:t>To provide appropriate pastoral care</w:t>
      </w:r>
    </w:p>
    <w:p w14:paraId="1AA10CAA" w14:textId="1D99AD4B" w:rsidR="006B0399" w:rsidRPr="006B0399" w:rsidRDefault="00603DAF" w:rsidP="006B0399">
      <w:pPr>
        <w:pStyle w:val="ListParagraph"/>
        <w:numPr>
          <w:ilvl w:val="0"/>
          <w:numId w:val="2"/>
        </w:numPr>
        <w:spacing w:after="0" w:line="240" w:lineRule="auto"/>
        <w:jc w:val="both"/>
        <w:rPr>
          <w:rFonts w:eastAsia="Times New Roman" w:cstheme="minorHAnsi"/>
          <w:sz w:val="24"/>
          <w:szCs w:val="24"/>
          <w:lang w:eastAsia="en-GB"/>
        </w:rPr>
      </w:pPr>
      <w:r w:rsidRPr="006B0399">
        <w:rPr>
          <w:rFonts w:eastAsia="Times New Roman" w:cstheme="minorHAnsi"/>
          <w:sz w:val="24"/>
          <w:szCs w:val="24"/>
          <w:lang w:eastAsia="en-GB"/>
        </w:rPr>
        <w:t>To assess the quality of our services</w:t>
      </w:r>
    </w:p>
    <w:p w14:paraId="64807983" w14:textId="2B99E034" w:rsidR="006B0399" w:rsidRPr="006B0399" w:rsidRDefault="00603DAF" w:rsidP="006B0399">
      <w:pPr>
        <w:pStyle w:val="ListParagraph"/>
        <w:numPr>
          <w:ilvl w:val="0"/>
          <w:numId w:val="2"/>
        </w:numPr>
        <w:spacing w:after="0" w:line="240" w:lineRule="auto"/>
        <w:jc w:val="both"/>
        <w:rPr>
          <w:rFonts w:eastAsia="Times New Roman" w:cstheme="minorHAnsi"/>
          <w:sz w:val="24"/>
          <w:szCs w:val="24"/>
          <w:lang w:eastAsia="en-GB"/>
        </w:rPr>
      </w:pPr>
      <w:r w:rsidRPr="006B0399">
        <w:rPr>
          <w:rFonts w:eastAsia="Times New Roman" w:cstheme="minorHAnsi"/>
          <w:sz w:val="24"/>
          <w:szCs w:val="24"/>
          <w:lang w:eastAsia="en-GB"/>
        </w:rPr>
        <w:t>To comply with the law regarding data sharing.</w:t>
      </w:r>
    </w:p>
    <w:p w14:paraId="106569D3" w14:textId="11461460" w:rsidR="006B0399" w:rsidRPr="006B0399" w:rsidRDefault="00603DAF" w:rsidP="006B0399">
      <w:pPr>
        <w:spacing w:after="0" w:line="240" w:lineRule="auto"/>
        <w:jc w:val="both"/>
        <w:rPr>
          <w:rFonts w:eastAsia="Times New Roman" w:cstheme="minorHAnsi"/>
          <w:b/>
          <w:bCs/>
          <w:sz w:val="24"/>
          <w:szCs w:val="24"/>
          <w:lang w:eastAsia="en-GB"/>
        </w:rPr>
      </w:pPr>
      <w:r w:rsidRPr="006B0399">
        <w:rPr>
          <w:rFonts w:eastAsia="Times New Roman" w:cstheme="minorHAnsi"/>
          <w:sz w:val="24"/>
          <w:szCs w:val="24"/>
          <w:lang w:eastAsia="en-GB"/>
        </w:rPr>
        <w:br/>
      </w:r>
      <w:r w:rsidRPr="006B0399">
        <w:rPr>
          <w:rFonts w:eastAsia="Times New Roman" w:cstheme="minorHAnsi"/>
          <w:b/>
          <w:bCs/>
          <w:sz w:val="24"/>
          <w:szCs w:val="24"/>
          <w:lang w:eastAsia="en-GB"/>
        </w:rPr>
        <w:t>How is this collected?</w:t>
      </w:r>
    </w:p>
    <w:p w14:paraId="3125051F" w14:textId="77777777" w:rsidR="006B0399" w:rsidRDefault="00603DAF" w:rsidP="006B0399">
      <w:pPr>
        <w:spacing w:after="0" w:line="240" w:lineRule="auto"/>
        <w:jc w:val="both"/>
        <w:rPr>
          <w:rFonts w:eastAsia="Times New Roman" w:cstheme="minorHAnsi"/>
          <w:sz w:val="24"/>
          <w:szCs w:val="24"/>
          <w:lang w:eastAsia="en-GB"/>
        </w:rPr>
      </w:pPr>
      <w:r w:rsidRPr="006B0399">
        <w:rPr>
          <w:rFonts w:eastAsia="Times New Roman" w:cstheme="minorHAnsi"/>
          <w:sz w:val="24"/>
          <w:szCs w:val="24"/>
          <w:lang w:eastAsia="en-GB"/>
        </w:rPr>
        <w:t>Most of the information above is collected directly from yourself via an application or enrolment form. However, some information such as previous qualifications, or special needs, may be collected from other organisations such as the Department for Education (DfE), the Local Education Authority, or your previous school.</w:t>
      </w:r>
    </w:p>
    <w:p w14:paraId="2E35F08F" w14:textId="77777777" w:rsidR="006B0399" w:rsidRPr="006B0399" w:rsidRDefault="00603DAF" w:rsidP="006B0399">
      <w:pPr>
        <w:spacing w:after="0" w:line="240" w:lineRule="auto"/>
        <w:jc w:val="both"/>
        <w:rPr>
          <w:rFonts w:eastAsia="Times New Roman" w:cstheme="minorHAnsi"/>
          <w:b/>
          <w:bCs/>
          <w:sz w:val="24"/>
          <w:szCs w:val="24"/>
          <w:lang w:eastAsia="en-GB"/>
        </w:rPr>
      </w:pPr>
      <w:r w:rsidRPr="006B0399">
        <w:rPr>
          <w:rFonts w:eastAsia="Times New Roman" w:cstheme="minorHAnsi"/>
          <w:sz w:val="24"/>
          <w:szCs w:val="24"/>
          <w:lang w:eastAsia="en-GB"/>
        </w:rPr>
        <w:br/>
      </w:r>
      <w:r w:rsidRPr="006B0399">
        <w:rPr>
          <w:rFonts w:eastAsia="Times New Roman" w:cstheme="minorHAnsi"/>
          <w:b/>
          <w:bCs/>
          <w:sz w:val="24"/>
          <w:szCs w:val="24"/>
          <w:lang w:eastAsia="en-GB"/>
        </w:rPr>
        <w:t>Where we store data:</w:t>
      </w:r>
    </w:p>
    <w:p w14:paraId="1B62711C" w14:textId="2449BA1B" w:rsidR="006B0399" w:rsidRDefault="00603DAF" w:rsidP="006B0399">
      <w:pPr>
        <w:spacing w:after="0" w:line="240" w:lineRule="auto"/>
        <w:jc w:val="both"/>
        <w:rPr>
          <w:rFonts w:eastAsia="Times New Roman" w:cstheme="minorHAnsi"/>
          <w:sz w:val="24"/>
          <w:szCs w:val="24"/>
          <w:lang w:eastAsia="en-GB"/>
        </w:rPr>
      </w:pPr>
      <w:r w:rsidRPr="006B0399">
        <w:rPr>
          <w:rFonts w:eastAsia="Times New Roman" w:cstheme="minorHAnsi"/>
          <w:sz w:val="24"/>
          <w:szCs w:val="24"/>
          <w:lang w:eastAsia="en-GB"/>
        </w:rPr>
        <w:t>Data will be stored in a range of different places, including student information management systems, on paper in stored secure places, or on electronic documents within a secure network.</w:t>
      </w:r>
    </w:p>
    <w:p w14:paraId="36BB1D2D" w14:textId="435B29E1" w:rsidR="006B0399" w:rsidRPr="006B0399" w:rsidRDefault="00603DAF" w:rsidP="006B0399">
      <w:pPr>
        <w:spacing w:after="0" w:line="240" w:lineRule="auto"/>
        <w:jc w:val="both"/>
        <w:rPr>
          <w:rFonts w:eastAsia="Times New Roman" w:cstheme="minorHAnsi"/>
          <w:b/>
          <w:bCs/>
          <w:sz w:val="24"/>
          <w:szCs w:val="24"/>
          <w:lang w:eastAsia="en-GB"/>
        </w:rPr>
      </w:pPr>
      <w:r w:rsidRPr="006B0399">
        <w:rPr>
          <w:rFonts w:eastAsia="Times New Roman" w:cstheme="minorHAnsi"/>
          <w:sz w:val="24"/>
          <w:szCs w:val="24"/>
          <w:lang w:eastAsia="en-GB"/>
        </w:rPr>
        <w:br/>
      </w:r>
      <w:r w:rsidRPr="006B0399">
        <w:rPr>
          <w:rFonts w:eastAsia="Times New Roman" w:cstheme="minorHAnsi"/>
          <w:b/>
          <w:bCs/>
          <w:sz w:val="24"/>
          <w:szCs w:val="24"/>
          <w:lang w:eastAsia="en-GB"/>
        </w:rPr>
        <w:t>The lawful basis on which we use this information:</w:t>
      </w:r>
    </w:p>
    <w:p w14:paraId="7206B90E" w14:textId="3B757194" w:rsidR="006B0399" w:rsidRDefault="00603DAF" w:rsidP="006B0399">
      <w:pPr>
        <w:spacing w:after="0" w:line="240" w:lineRule="auto"/>
        <w:jc w:val="both"/>
        <w:rPr>
          <w:rFonts w:eastAsia="Times New Roman" w:cstheme="minorHAnsi"/>
          <w:sz w:val="24"/>
          <w:szCs w:val="24"/>
          <w:lang w:eastAsia="en-GB"/>
        </w:rPr>
      </w:pPr>
      <w:r w:rsidRPr="006B0399">
        <w:rPr>
          <w:rFonts w:eastAsia="Times New Roman" w:cstheme="minorHAnsi"/>
          <w:sz w:val="24"/>
          <w:szCs w:val="24"/>
          <w:lang w:eastAsia="en-GB"/>
        </w:rPr>
        <w:t>As part of Data Protection Act 2018 (GDPR), Melting Pot Project needs to process data so we can provide you with the highest standards of education and training we are able to give, and to meet its legal obligations from government organisations including the DfE and the Office for Students. Data regarding employment status and benefits is required to assess your eligibility for fee remission or support.</w:t>
      </w:r>
    </w:p>
    <w:p w14:paraId="320F3FAA" w14:textId="77777777" w:rsidR="006B0399" w:rsidRDefault="00603DAF" w:rsidP="006B0399">
      <w:pPr>
        <w:spacing w:after="0" w:line="240" w:lineRule="auto"/>
        <w:jc w:val="both"/>
        <w:rPr>
          <w:rFonts w:eastAsia="Times New Roman" w:cstheme="minorHAnsi"/>
          <w:sz w:val="24"/>
          <w:szCs w:val="24"/>
          <w:lang w:eastAsia="en-GB"/>
        </w:rPr>
      </w:pPr>
      <w:r w:rsidRPr="006B0399">
        <w:rPr>
          <w:rFonts w:eastAsia="Times New Roman" w:cstheme="minorHAnsi"/>
          <w:sz w:val="24"/>
          <w:szCs w:val="24"/>
          <w:lang w:eastAsia="en-GB"/>
        </w:rPr>
        <w:br/>
        <w:t>Where the organisation processes other special categories of personal data, such as information about ethnic origin, disability or health, this is done for the purposes of equal opportunities monitoring and monitor our service provision to improve our services to specific groups. We also use the data so we can personalise the provision to each student to provide them with the best possible opportunities to succeed. Any information that has been supplied under the lawful basis of consent, consent can be withdrawn at any time, by contacting the data protection officer.</w:t>
      </w:r>
    </w:p>
    <w:p w14:paraId="749B87A1" w14:textId="488861FE" w:rsidR="006B0399" w:rsidRDefault="00603DAF" w:rsidP="006B0399">
      <w:pPr>
        <w:spacing w:after="0" w:line="240" w:lineRule="auto"/>
        <w:jc w:val="both"/>
        <w:rPr>
          <w:rFonts w:eastAsia="Times New Roman" w:cstheme="minorHAnsi"/>
          <w:sz w:val="24"/>
          <w:szCs w:val="24"/>
          <w:lang w:eastAsia="en-GB"/>
        </w:rPr>
      </w:pPr>
      <w:r w:rsidRPr="006B0399">
        <w:rPr>
          <w:rFonts w:eastAsia="Times New Roman" w:cstheme="minorHAnsi"/>
          <w:sz w:val="24"/>
          <w:szCs w:val="24"/>
          <w:lang w:eastAsia="en-GB"/>
        </w:rPr>
        <w:br/>
        <w:t>Contact details will not be used for marketing or survey purposes without your consent, which can be withdrawn at any time. However the college will use the contact information to contact you in order to carry out our duties to you, for example to notify you of a change of course date, and also to obtain data where legally required, such as destination surveys.</w:t>
      </w:r>
      <w:r w:rsidRPr="006B0399">
        <w:rPr>
          <w:rFonts w:eastAsia="Times New Roman" w:cstheme="minorHAnsi"/>
          <w:sz w:val="24"/>
          <w:szCs w:val="24"/>
          <w:lang w:eastAsia="en-GB"/>
        </w:rPr>
        <w:br/>
        <w:t>The organisation shares your data with third parties where there is a legal or contractual obligation, including the Education and Skills Funding Agency (ESFA), Office for Students (</w:t>
      </w:r>
      <w:proofErr w:type="spellStart"/>
      <w:r w:rsidRPr="006B0399">
        <w:rPr>
          <w:rFonts w:eastAsia="Times New Roman" w:cstheme="minorHAnsi"/>
          <w:sz w:val="24"/>
          <w:szCs w:val="24"/>
          <w:lang w:eastAsia="en-GB"/>
        </w:rPr>
        <w:t>OfS</w:t>
      </w:r>
      <w:proofErr w:type="spellEnd"/>
      <w:r w:rsidRPr="006B0399">
        <w:rPr>
          <w:rFonts w:eastAsia="Times New Roman" w:cstheme="minorHAnsi"/>
          <w:sz w:val="24"/>
          <w:szCs w:val="24"/>
          <w:lang w:eastAsia="en-GB"/>
        </w:rPr>
        <w:t>), Learner Records Service (LRS), awarding bodies, validating universities and local authorities.</w:t>
      </w:r>
      <w:r w:rsidRPr="006B0399">
        <w:rPr>
          <w:rFonts w:eastAsia="Times New Roman" w:cstheme="minorHAnsi"/>
          <w:sz w:val="24"/>
          <w:szCs w:val="24"/>
          <w:lang w:eastAsia="en-GB"/>
        </w:rPr>
        <w:br/>
      </w:r>
    </w:p>
    <w:p w14:paraId="3324332D" w14:textId="0ECC2064" w:rsidR="00B26D53" w:rsidRDefault="00B26D53" w:rsidP="006B0399">
      <w:pPr>
        <w:spacing w:after="0" w:line="240" w:lineRule="auto"/>
        <w:jc w:val="both"/>
        <w:rPr>
          <w:rFonts w:eastAsia="Times New Roman" w:cstheme="minorHAnsi"/>
          <w:sz w:val="24"/>
          <w:szCs w:val="24"/>
          <w:lang w:eastAsia="en-GB"/>
        </w:rPr>
      </w:pPr>
    </w:p>
    <w:p w14:paraId="4803440A" w14:textId="77777777" w:rsidR="00B26D53" w:rsidRDefault="00B26D53" w:rsidP="006B0399">
      <w:pPr>
        <w:spacing w:after="0" w:line="240" w:lineRule="auto"/>
        <w:jc w:val="both"/>
        <w:rPr>
          <w:rFonts w:eastAsia="Times New Roman" w:cstheme="minorHAnsi"/>
          <w:sz w:val="24"/>
          <w:szCs w:val="24"/>
          <w:lang w:eastAsia="en-GB"/>
        </w:rPr>
      </w:pPr>
    </w:p>
    <w:p w14:paraId="39087B51" w14:textId="156F945E" w:rsidR="006B0399" w:rsidRPr="006B0399" w:rsidRDefault="00603DAF" w:rsidP="006B0399">
      <w:pPr>
        <w:spacing w:after="0" w:line="240" w:lineRule="auto"/>
        <w:jc w:val="both"/>
        <w:rPr>
          <w:rFonts w:eastAsia="Times New Roman" w:cstheme="minorHAnsi"/>
          <w:b/>
          <w:bCs/>
          <w:sz w:val="24"/>
          <w:szCs w:val="24"/>
          <w:lang w:eastAsia="en-GB"/>
        </w:rPr>
      </w:pPr>
      <w:r w:rsidRPr="006B0399">
        <w:rPr>
          <w:rFonts w:eastAsia="Times New Roman" w:cstheme="minorHAnsi"/>
          <w:b/>
          <w:bCs/>
          <w:sz w:val="24"/>
          <w:szCs w:val="24"/>
          <w:lang w:eastAsia="en-GB"/>
        </w:rPr>
        <w:lastRenderedPageBreak/>
        <w:t>Who has access to data?</w:t>
      </w:r>
    </w:p>
    <w:p w14:paraId="0FE4C866" w14:textId="23931774" w:rsidR="006B0399" w:rsidRDefault="00603DAF" w:rsidP="006B0399">
      <w:pPr>
        <w:spacing w:after="0" w:line="240" w:lineRule="auto"/>
        <w:jc w:val="both"/>
        <w:rPr>
          <w:rFonts w:eastAsia="Times New Roman" w:cstheme="minorHAnsi"/>
          <w:sz w:val="24"/>
          <w:szCs w:val="24"/>
          <w:lang w:eastAsia="en-GB"/>
        </w:rPr>
      </w:pPr>
      <w:r w:rsidRPr="006B0399">
        <w:rPr>
          <w:rFonts w:eastAsia="Times New Roman" w:cstheme="minorHAnsi"/>
          <w:sz w:val="24"/>
          <w:szCs w:val="24"/>
          <w:lang w:eastAsia="en-GB"/>
        </w:rPr>
        <w:t>Your information may be shared internally, including with any Melting Pot Project staff who need the data to provide services to students. This will include special categories of data where appropriate.</w:t>
      </w:r>
    </w:p>
    <w:p w14:paraId="3797D496" w14:textId="77777777" w:rsidR="006B0399" w:rsidRDefault="00603DAF" w:rsidP="006B0399">
      <w:pPr>
        <w:spacing w:after="0" w:line="240" w:lineRule="auto"/>
        <w:jc w:val="both"/>
        <w:rPr>
          <w:rFonts w:eastAsia="Times New Roman" w:cstheme="minorHAnsi"/>
          <w:sz w:val="24"/>
          <w:szCs w:val="24"/>
          <w:lang w:eastAsia="en-GB"/>
        </w:rPr>
      </w:pPr>
      <w:r w:rsidRPr="006B0399">
        <w:rPr>
          <w:rFonts w:eastAsia="Times New Roman" w:cstheme="minorHAnsi"/>
          <w:sz w:val="24"/>
          <w:szCs w:val="24"/>
          <w:lang w:eastAsia="en-GB"/>
        </w:rPr>
        <w:br/>
        <w:t>Where Melting Pot Project engages non-statutory third parties to process personal data on its behalf, we require them to do so on the basis of written instructions, are under a duty of confidentiality and are obliged to implement appropriate technical and organisational measures to ensure the security of data.</w:t>
      </w:r>
    </w:p>
    <w:p w14:paraId="09DF7327" w14:textId="56E8AF3E" w:rsidR="006B0399" w:rsidRDefault="00603DAF" w:rsidP="006B0399">
      <w:pPr>
        <w:spacing w:after="0" w:line="240" w:lineRule="auto"/>
        <w:jc w:val="both"/>
        <w:rPr>
          <w:rFonts w:eastAsia="Times New Roman" w:cstheme="minorHAnsi"/>
          <w:sz w:val="24"/>
          <w:szCs w:val="24"/>
          <w:lang w:eastAsia="en-GB"/>
        </w:rPr>
      </w:pPr>
      <w:r w:rsidRPr="006B0399">
        <w:rPr>
          <w:rFonts w:eastAsia="Times New Roman" w:cstheme="minorHAnsi"/>
          <w:sz w:val="24"/>
          <w:szCs w:val="24"/>
          <w:lang w:eastAsia="en-GB"/>
        </w:rPr>
        <w:br/>
        <w:t xml:space="preserve">The organisation shares your data with third parties where there is a legal obligation, including the Education and Skills Funding Agency (ESFA), </w:t>
      </w:r>
      <w:proofErr w:type="spellStart"/>
      <w:r w:rsidRPr="006B0399">
        <w:rPr>
          <w:rFonts w:eastAsia="Times New Roman" w:cstheme="minorHAnsi"/>
          <w:sz w:val="24"/>
          <w:szCs w:val="24"/>
          <w:lang w:eastAsia="en-GB"/>
        </w:rPr>
        <w:t>OfS</w:t>
      </w:r>
      <w:proofErr w:type="spellEnd"/>
      <w:r w:rsidRPr="006B0399">
        <w:rPr>
          <w:rFonts w:eastAsia="Times New Roman" w:cstheme="minorHAnsi"/>
          <w:sz w:val="24"/>
          <w:szCs w:val="24"/>
          <w:lang w:eastAsia="en-GB"/>
        </w:rPr>
        <w:t>, Learner Records Service (LRS) and local authorities.</w:t>
      </w:r>
    </w:p>
    <w:p w14:paraId="45493B7F" w14:textId="2DD97161" w:rsidR="006B0399" w:rsidRDefault="00603DAF" w:rsidP="006B0399">
      <w:pPr>
        <w:spacing w:after="0" w:line="240" w:lineRule="auto"/>
        <w:jc w:val="both"/>
        <w:rPr>
          <w:rFonts w:eastAsia="Times New Roman" w:cstheme="minorHAnsi"/>
          <w:sz w:val="24"/>
          <w:szCs w:val="24"/>
          <w:lang w:eastAsia="en-GB"/>
        </w:rPr>
      </w:pPr>
      <w:r w:rsidRPr="006B0399">
        <w:rPr>
          <w:rFonts w:eastAsia="Times New Roman" w:cstheme="minorHAnsi"/>
          <w:sz w:val="24"/>
          <w:szCs w:val="24"/>
          <w:lang w:eastAsia="en-GB"/>
        </w:rPr>
        <w:br/>
        <w:t>Further details can be found from </w:t>
      </w:r>
      <w:hyperlink r:id="rId8" w:tgtFrame="_blank" w:history="1">
        <w:r w:rsidRPr="006B0399">
          <w:rPr>
            <w:rFonts w:eastAsia="Times New Roman" w:cstheme="minorHAnsi"/>
            <w:color w:val="1155CC"/>
            <w:sz w:val="24"/>
            <w:szCs w:val="24"/>
            <w:u w:val="single"/>
            <w:lang w:eastAsia="en-GB"/>
          </w:rPr>
          <w:t>gov.uk</w:t>
        </w:r>
      </w:hyperlink>
      <w:r w:rsidRPr="006B0399">
        <w:rPr>
          <w:rFonts w:eastAsia="Times New Roman" w:cstheme="minorHAnsi"/>
          <w:sz w:val="24"/>
          <w:szCs w:val="24"/>
          <w:lang w:eastAsia="en-GB"/>
        </w:rPr>
        <w:t> for Further Education students.</w:t>
      </w:r>
      <w:r w:rsidRPr="006B0399">
        <w:rPr>
          <w:rFonts w:eastAsia="Times New Roman" w:cstheme="minorHAnsi"/>
          <w:sz w:val="24"/>
          <w:szCs w:val="24"/>
          <w:lang w:eastAsia="en-GB"/>
        </w:rPr>
        <w:br/>
      </w:r>
    </w:p>
    <w:p w14:paraId="72C73735" w14:textId="5F9DD6E0" w:rsidR="006B0399" w:rsidRPr="006B0399" w:rsidRDefault="00603DAF" w:rsidP="006B0399">
      <w:pPr>
        <w:spacing w:after="0" w:line="240" w:lineRule="auto"/>
        <w:jc w:val="both"/>
        <w:rPr>
          <w:rFonts w:eastAsia="Times New Roman" w:cstheme="minorHAnsi"/>
          <w:b/>
          <w:bCs/>
          <w:sz w:val="24"/>
          <w:szCs w:val="24"/>
          <w:lang w:eastAsia="en-GB"/>
        </w:rPr>
      </w:pPr>
      <w:r w:rsidRPr="006B0399">
        <w:rPr>
          <w:rFonts w:eastAsia="Times New Roman" w:cstheme="minorHAnsi"/>
          <w:b/>
          <w:bCs/>
          <w:sz w:val="24"/>
          <w:szCs w:val="24"/>
          <w:lang w:eastAsia="en-GB"/>
        </w:rPr>
        <w:t>How we use cookies:</w:t>
      </w:r>
    </w:p>
    <w:p w14:paraId="4659BEC2" w14:textId="257C5519" w:rsidR="006B0399" w:rsidRDefault="00603DAF" w:rsidP="006B0399">
      <w:pPr>
        <w:spacing w:after="0" w:line="240" w:lineRule="auto"/>
        <w:jc w:val="both"/>
        <w:rPr>
          <w:rFonts w:eastAsia="Times New Roman" w:cstheme="minorHAnsi"/>
          <w:sz w:val="24"/>
          <w:szCs w:val="24"/>
          <w:lang w:eastAsia="en-GB"/>
        </w:rPr>
      </w:pPr>
      <w:r w:rsidRPr="006B0399">
        <w:rPr>
          <w:rFonts w:eastAsia="Times New Roman" w:cstheme="minorHAnsi"/>
          <w:sz w:val="24"/>
          <w:szCs w:val="24"/>
          <w:lang w:eastAsia="en-GB"/>
        </w:rPr>
        <w:t>A cookie is a small file which asks permission to be placed on your computer’s hard drive. Once you agree, the file is added and the cookie helps analyse web traffic or lets you know when you visit a particular site. Cookies allow web applications to respond to you as an individual. The web application can tailor its operations to your needs, likes and dislikes by gathering and remembering information about your preferences.</w:t>
      </w:r>
    </w:p>
    <w:p w14:paraId="4BE44795" w14:textId="0F9AF29A" w:rsidR="006B0399" w:rsidRDefault="00603DAF" w:rsidP="006B0399">
      <w:pPr>
        <w:spacing w:after="0" w:line="240" w:lineRule="auto"/>
        <w:jc w:val="both"/>
        <w:rPr>
          <w:rFonts w:eastAsia="Times New Roman" w:cstheme="minorHAnsi"/>
          <w:sz w:val="24"/>
          <w:szCs w:val="24"/>
          <w:lang w:eastAsia="en-GB"/>
        </w:rPr>
      </w:pPr>
      <w:r w:rsidRPr="006B0399">
        <w:rPr>
          <w:rFonts w:eastAsia="Times New Roman" w:cstheme="minorHAnsi"/>
          <w:sz w:val="24"/>
          <w:szCs w:val="24"/>
          <w:lang w:eastAsia="en-GB"/>
        </w:rPr>
        <w:br/>
        <w:t>We use traffic log cookies to identify which pages are being used. This helps us analyse data about web page traffic and improve our website in order to tailor it to customer needs. We only use this information for statistical analysis purposes and then the data is removed from the system.</w:t>
      </w:r>
    </w:p>
    <w:p w14:paraId="7CCABFDA" w14:textId="11D5A33E" w:rsidR="00603DAF" w:rsidRPr="006B0399" w:rsidRDefault="00603DAF" w:rsidP="006B0399">
      <w:pPr>
        <w:spacing w:after="0" w:line="240" w:lineRule="auto"/>
        <w:jc w:val="both"/>
        <w:rPr>
          <w:rFonts w:eastAsia="Times New Roman" w:cstheme="minorHAnsi"/>
          <w:sz w:val="24"/>
          <w:szCs w:val="24"/>
          <w:lang w:eastAsia="en-GB"/>
        </w:rPr>
      </w:pPr>
      <w:r w:rsidRPr="006B0399">
        <w:rPr>
          <w:rFonts w:eastAsia="Times New Roman" w:cstheme="minorHAnsi"/>
          <w:sz w:val="24"/>
          <w:szCs w:val="24"/>
          <w:lang w:eastAsia="en-GB"/>
        </w:rPr>
        <w:br/>
        <w:t>Overall, cookies help us provide you with a better website, by enabling us to monitor which pages you find useful and which you do not. A cookie in no way gives us access to your computer or any information about you, other than the data you choose to share with us.</w:t>
      </w:r>
      <w:r w:rsidRPr="006B0399">
        <w:rPr>
          <w:rFonts w:eastAsia="Times New Roman" w:cstheme="minorHAnsi"/>
          <w:sz w:val="24"/>
          <w:szCs w:val="24"/>
          <w:lang w:eastAsia="en-GB"/>
        </w:rPr>
        <w:br/>
        <w:t>You can choose to accept or decline cookies. Most web browsers automatically accept cookies, but you can usually modify your browser setting to decline cookies if you prefer. This may prevent you from taking full advantage of the website.</w:t>
      </w:r>
    </w:p>
    <w:p w14:paraId="3821E71E" w14:textId="77777777" w:rsidR="00AC75CB" w:rsidRDefault="00AC75CB"/>
    <w:sectPr w:rsidR="00AC75CB" w:rsidSect="006B0399">
      <w:headerReference w:type="default" r:id="rId9"/>
      <w:footerReference w:type="default" r:id="rId10"/>
      <w:footerReference w:type="first" r:id="rId11"/>
      <w:pgSz w:w="11906" w:h="16838"/>
      <w:pgMar w:top="1191"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312F4" w14:textId="77777777" w:rsidR="00976C54" w:rsidRDefault="00976C54" w:rsidP="006B0399">
      <w:pPr>
        <w:spacing w:after="0" w:line="240" w:lineRule="auto"/>
      </w:pPr>
      <w:r>
        <w:separator/>
      </w:r>
    </w:p>
  </w:endnote>
  <w:endnote w:type="continuationSeparator" w:id="0">
    <w:p w14:paraId="2A6712EA" w14:textId="77777777" w:rsidR="00976C54" w:rsidRDefault="00976C54" w:rsidP="006B0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15505" w14:textId="59542B44" w:rsidR="006B0399" w:rsidRDefault="006B0399" w:rsidP="006B0399">
    <w:pPr>
      <w:pStyle w:val="Footer"/>
    </w:pPr>
    <w:r>
      <w:t>Version: 1</w:t>
    </w:r>
    <w:r>
      <w:tab/>
    </w:r>
    <w:r w:rsidR="00F72AC9">
      <w:t>Issue Date: 01.01.23</w:t>
    </w:r>
    <w:r>
      <w:tab/>
      <w:t xml:space="preserve">Page </w:t>
    </w:r>
    <w:sdt>
      <w:sdtPr>
        <w:id w:val="33742586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F04DEFD" w14:textId="5B0FD954" w:rsidR="006B0399" w:rsidRPr="006B0399" w:rsidRDefault="006B0399" w:rsidP="006B03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98412" w14:textId="259F88EF" w:rsidR="006B0399" w:rsidRDefault="006B0399">
    <w:pPr>
      <w:pStyle w:val="Footer"/>
    </w:pPr>
    <w:r>
      <w:t>Version: 1</w:t>
    </w:r>
    <w:r>
      <w:tab/>
    </w:r>
    <w:r w:rsidR="00A20CC8">
      <w:t>Issue Date: 01.</w:t>
    </w:r>
    <w:r w:rsidR="00F72AC9">
      <w:t>01.23</w:t>
    </w:r>
    <w:r>
      <w:tab/>
      <w:t>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67F31" w14:textId="77777777" w:rsidR="00976C54" w:rsidRDefault="00976C54" w:rsidP="006B0399">
      <w:pPr>
        <w:spacing w:after="0" w:line="240" w:lineRule="auto"/>
      </w:pPr>
      <w:r>
        <w:separator/>
      </w:r>
    </w:p>
  </w:footnote>
  <w:footnote w:type="continuationSeparator" w:id="0">
    <w:p w14:paraId="0AD787C6" w14:textId="77777777" w:rsidR="00976C54" w:rsidRDefault="00976C54" w:rsidP="006B03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A16EA" w14:textId="7CFB1A27" w:rsidR="006B0399" w:rsidRDefault="006B0399" w:rsidP="006B0399">
    <w:pPr>
      <w:pStyle w:val="Header"/>
      <w:jc w:val="center"/>
    </w:pPr>
    <w:r>
      <w:rPr>
        <w:noProof/>
      </w:rPr>
      <w:drawing>
        <wp:inline distT="0" distB="0" distL="0" distR="0" wp14:anchorId="6A53536E" wp14:editId="19B49528">
          <wp:extent cx="2831465" cy="1034272"/>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7945" cy="1054903"/>
                  </a:xfrm>
                  <a:prstGeom prst="rect">
                    <a:avLst/>
                  </a:prstGeom>
                  <a:noFill/>
                  <a:ln>
                    <a:noFill/>
                  </a:ln>
                </pic:spPr>
              </pic:pic>
            </a:graphicData>
          </a:graphic>
        </wp:inline>
      </w:drawing>
    </w:r>
  </w:p>
  <w:p w14:paraId="48275742" w14:textId="77777777" w:rsidR="006B0399" w:rsidRDefault="006B0399" w:rsidP="006B039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428C9"/>
    <w:multiLevelType w:val="hybridMultilevel"/>
    <w:tmpl w:val="E55C9148"/>
    <w:lvl w:ilvl="0" w:tplc="69CE7A1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E232F7"/>
    <w:multiLevelType w:val="hybridMultilevel"/>
    <w:tmpl w:val="E72E7860"/>
    <w:lvl w:ilvl="0" w:tplc="69CE7A1E">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B342AA3"/>
    <w:multiLevelType w:val="hybridMultilevel"/>
    <w:tmpl w:val="06F2F136"/>
    <w:lvl w:ilvl="0" w:tplc="69CE7A1E">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93445CD"/>
    <w:multiLevelType w:val="hybridMultilevel"/>
    <w:tmpl w:val="0F823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C445F8"/>
    <w:multiLevelType w:val="hybridMultilevel"/>
    <w:tmpl w:val="D708108A"/>
    <w:lvl w:ilvl="0" w:tplc="69CE7A1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9579165">
    <w:abstractNumId w:val="3"/>
  </w:num>
  <w:num w:numId="2" w16cid:durableId="1746877226">
    <w:abstractNumId w:val="1"/>
  </w:num>
  <w:num w:numId="3" w16cid:durableId="1116607893">
    <w:abstractNumId w:val="0"/>
  </w:num>
  <w:num w:numId="4" w16cid:durableId="1492402020">
    <w:abstractNumId w:val="2"/>
  </w:num>
  <w:num w:numId="5" w16cid:durableId="10505011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5CB"/>
    <w:rsid w:val="00603DAF"/>
    <w:rsid w:val="006B0399"/>
    <w:rsid w:val="00976C54"/>
    <w:rsid w:val="00A20CC8"/>
    <w:rsid w:val="00AC75CB"/>
    <w:rsid w:val="00B26D53"/>
    <w:rsid w:val="00DC772F"/>
    <w:rsid w:val="00F72AC9"/>
    <w:rsid w:val="00FD0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BF097"/>
  <w15:chartTrackingRefBased/>
  <w15:docId w15:val="{384C88AF-5071-43BE-9353-560BAD6FD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399"/>
    <w:pPr>
      <w:ind w:left="720"/>
      <w:contextualSpacing/>
    </w:pPr>
  </w:style>
  <w:style w:type="paragraph" w:styleId="Header">
    <w:name w:val="header"/>
    <w:basedOn w:val="Normal"/>
    <w:link w:val="HeaderChar"/>
    <w:uiPriority w:val="99"/>
    <w:unhideWhenUsed/>
    <w:rsid w:val="006B03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399"/>
  </w:style>
  <w:style w:type="paragraph" w:styleId="Footer">
    <w:name w:val="footer"/>
    <w:basedOn w:val="Normal"/>
    <w:link w:val="FooterChar"/>
    <w:uiPriority w:val="99"/>
    <w:unhideWhenUsed/>
    <w:rsid w:val="006B03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45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Anna-Rosa Harris</dc:creator>
  <cp:keywords/>
  <dc:description/>
  <cp:lastModifiedBy>Anna-Rosa Harris</cp:lastModifiedBy>
  <cp:revision>6</cp:revision>
  <dcterms:created xsi:type="dcterms:W3CDTF">2023-02-14T16:35:00Z</dcterms:created>
  <dcterms:modified xsi:type="dcterms:W3CDTF">2023-02-15T12:01:00Z</dcterms:modified>
</cp:coreProperties>
</file>