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C2996" w14:textId="77777777" w:rsidR="00025E78" w:rsidRDefault="00025E78" w:rsidP="00025E78">
      <w:pPr>
        <w:rPr>
          <w:rFonts w:ascii="Arial Rounded MT Bold" w:hAnsi="Arial Rounded MT Bold"/>
          <w:b/>
          <w:sz w:val="32"/>
          <w:szCs w:val="32"/>
        </w:rPr>
      </w:pPr>
      <w:r>
        <w:rPr>
          <w:rFonts w:ascii="Arial Rounded MT Bold" w:hAnsi="Arial Rounded MT Bold"/>
          <w:b/>
          <w:noProof/>
          <w:sz w:val="32"/>
          <w:szCs w:val="32"/>
        </w:rPr>
        <w:drawing>
          <wp:anchor distT="0" distB="0" distL="114300" distR="114300" simplePos="0" relativeHeight="251667456" behindDoc="1" locked="0" layoutInCell="1" allowOverlap="1" wp14:anchorId="7924285C" wp14:editId="7B2D560B">
            <wp:simplePos x="0" y="0"/>
            <wp:positionH relativeFrom="margin">
              <wp:align>left</wp:align>
            </wp:positionH>
            <wp:positionV relativeFrom="paragraph">
              <wp:posOffset>103505</wp:posOffset>
            </wp:positionV>
            <wp:extent cx="1895475" cy="1111885"/>
            <wp:effectExtent l="0" t="0" r="9525" b="0"/>
            <wp:wrapTight wrapText="bothSides">
              <wp:wrapPolygon edited="0">
                <wp:start x="0" y="0"/>
                <wp:lineTo x="0" y="21094"/>
                <wp:lineTo x="21491" y="21094"/>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recctangular.1.jpg"/>
                    <pic:cNvPicPr/>
                  </pic:nvPicPr>
                  <pic:blipFill>
                    <a:blip r:embed="rId5">
                      <a:extLst>
                        <a:ext uri="{28A0092B-C50C-407E-A947-70E740481C1C}">
                          <a14:useLocalDpi xmlns:a14="http://schemas.microsoft.com/office/drawing/2010/main" val="0"/>
                        </a:ext>
                      </a:extLst>
                    </a:blip>
                    <a:stretch>
                      <a:fillRect/>
                    </a:stretch>
                  </pic:blipFill>
                  <pic:spPr>
                    <a:xfrm>
                      <a:off x="0" y="0"/>
                      <a:ext cx="1895475" cy="1111885"/>
                    </a:xfrm>
                    <a:prstGeom prst="rect">
                      <a:avLst/>
                    </a:prstGeom>
                  </pic:spPr>
                </pic:pic>
              </a:graphicData>
            </a:graphic>
            <wp14:sizeRelH relativeFrom="margin">
              <wp14:pctWidth>0</wp14:pctWidth>
            </wp14:sizeRelH>
            <wp14:sizeRelV relativeFrom="margin">
              <wp14:pctHeight>0</wp14:pctHeight>
            </wp14:sizeRelV>
          </wp:anchor>
        </w:drawing>
      </w:r>
    </w:p>
    <w:p w14:paraId="2ED44519" w14:textId="4A1E4407" w:rsidR="00025E78" w:rsidRPr="006E1305" w:rsidRDefault="00025E78" w:rsidP="00025E78">
      <w:pPr>
        <w:rPr>
          <w:rFonts w:ascii="Comic Sans MS" w:hAnsi="Comic Sans MS"/>
          <w:b/>
          <w:i/>
          <w:sz w:val="36"/>
          <w:szCs w:val="36"/>
        </w:rPr>
      </w:pPr>
      <w:r w:rsidRPr="006E1305">
        <w:rPr>
          <w:rFonts w:ascii="Comic Sans MS" w:hAnsi="Comic Sans MS"/>
          <w:b/>
          <w:i/>
          <w:sz w:val="36"/>
          <w:szCs w:val="36"/>
        </w:rPr>
        <w:t xml:space="preserve">Jersey Shore Schools Education </w:t>
      </w:r>
      <w:r w:rsidR="006437AF">
        <w:rPr>
          <w:rFonts w:ascii="Comic Sans MS" w:hAnsi="Comic Sans MS"/>
          <w:b/>
          <w:i/>
          <w:sz w:val="36"/>
          <w:szCs w:val="36"/>
        </w:rPr>
        <w:t>Foundation</w:t>
      </w:r>
    </w:p>
    <w:p w14:paraId="206B8F40" w14:textId="2CA71735" w:rsidR="00025E78" w:rsidRPr="006E1305" w:rsidRDefault="006E1305" w:rsidP="00025E78">
      <w:pPr>
        <w:jc w:val="center"/>
        <w:rPr>
          <w:rFonts w:asciiTheme="majorHAnsi" w:hAnsiTheme="majorHAnsi"/>
          <w:b/>
          <w:i/>
          <w:sz w:val="32"/>
          <w:szCs w:val="32"/>
        </w:rPr>
      </w:pPr>
      <w:r w:rsidRPr="006E1305">
        <w:rPr>
          <w:rFonts w:asciiTheme="majorHAnsi" w:hAnsiTheme="majorHAnsi"/>
          <w:b/>
          <w:i/>
          <w:sz w:val="32"/>
          <w:szCs w:val="32"/>
        </w:rPr>
        <w:t>End of Year Report</w:t>
      </w:r>
      <w:r w:rsidR="00783777">
        <w:rPr>
          <w:rFonts w:asciiTheme="majorHAnsi" w:hAnsiTheme="majorHAnsi"/>
          <w:b/>
          <w:i/>
          <w:sz w:val="32"/>
          <w:szCs w:val="32"/>
        </w:rPr>
        <w:t xml:space="preserve"> </w:t>
      </w:r>
      <w:r w:rsidR="00A21F09">
        <w:rPr>
          <w:rFonts w:asciiTheme="majorHAnsi" w:hAnsiTheme="majorHAnsi"/>
          <w:b/>
          <w:i/>
          <w:sz w:val="32"/>
          <w:szCs w:val="32"/>
        </w:rPr>
        <w:t>20</w:t>
      </w:r>
      <w:r w:rsidR="00507C28">
        <w:rPr>
          <w:rFonts w:asciiTheme="majorHAnsi" w:hAnsiTheme="majorHAnsi"/>
          <w:b/>
          <w:i/>
          <w:sz w:val="32"/>
          <w:szCs w:val="32"/>
        </w:rPr>
        <w:t>2</w:t>
      </w:r>
      <w:r w:rsidR="008F3C46">
        <w:rPr>
          <w:rFonts w:asciiTheme="majorHAnsi" w:hAnsiTheme="majorHAnsi"/>
          <w:b/>
          <w:i/>
          <w:sz w:val="32"/>
          <w:szCs w:val="32"/>
        </w:rPr>
        <w:t>2</w:t>
      </w:r>
    </w:p>
    <w:p w14:paraId="59634272" w14:textId="77777777" w:rsidR="00025E78" w:rsidRDefault="00025E78">
      <w:pPr>
        <w:rPr>
          <w:b/>
          <w:sz w:val="28"/>
          <w:szCs w:val="28"/>
        </w:rPr>
      </w:pPr>
    </w:p>
    <w:p w14:paraId="294D637C" w14:textId="4697FDB0" w:rsidR="008A797E" w:rsidRDefault="008A797E">
      <w:pPr>
        <w:rPr>
          <w:bCs/>
          <w:sz w:val="28"/>
          <w:szCs w:val="28"/>
        </w:rPr>
      </w:pPr>
      <w:r w:rsidRPr="00F14154">
        <w:rPr>
          <w:rFonts w:ascii="Arial Rounded MT Bold" w:hAnsi="Arial Rounded MT Bold"/>
          <w:b/>
          <w:noProof/>
          <w:sz w:val="24"/>
          <w:szCs w:val="24"/>
        </w:rPr>
        <mc:AlternateContent>
          <mc:Choice Requires="wps">
            <w:drawing>
              <wp:anchor distT="45720" distB="45720" distL="114300" distR="114300" simplePos="0" relativeHeight="251669504" behindDoc="0" locked="0" layoutInCell="1" allowOverlap="1" wp14:anchorId="154AD152" wp14:editId="1EE74E37">
                <wp:simplePos x="0" y="0"/>
                <wp:positionH relativeFrom="margin">
                  <wp:posOffset>3970020</wp:posOffset>
                </wp:positionH>
                <wp:positionV relativeFrom="paragraph">
                  <wp:posOffset>56515</wp:posOffset>
                </wp:positionV>
                <wp:extent cx="2819400" cy="52425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242560"/>
                        </a:xfrm>
                        <a:prstGeom prst="rect">
                          <a:avLst/>
                        </a:prstGeom>
                        <a:solidFill>
                          <a:srgbClr val="FFFFFF"/>
                        </a:solidFill>
                        <a:ln w="9525">
                          <a:solidFill>
                            <a:srgbClr val="000000"/>
                          </a:solidFill>
                          <a:miter lim="800000"/>
                          <a:headEnd/>
                          <a:tailEnd/>
                        </a:ln>
                      </wps:spPr>
                      <wps:txbx>
                        <w:txbxContent>
                          <w:p w14:paraId="2E914B31" w14:textId="77777777" w:rsidR="00345E03" w:rsidRPr="006437AF" w:rsidRDefault="003C1C02" w:rsidP="00345E03">
                            <w:pPr>
                              <w:rPr>
                                <w:rFonts w:ascii="Open Sans" w:hAnsi="Open Sans" w:cs="Open Sans"/>
                                <w:b/>
                              </w:rPr>
                            </w:pPr>
                            <w:r w:rsidRPr="006437AF">
                              <w:rPr>
                                <w:rFonts w:ascii="Open Sans" w:hAnsi="Open Sans" w:cs="Open Sans"/>
                                <w:b/>
                              </w:rPr>
                              <w:t>Mission Statement</w:t>
                            </w:r>
                            <w:r w:rsidR="00345E03" w:rsidRPr="006437AF">
                              <w:rPr>
                                <w:rFonts w:ascii="Open Sans" w:hAnsi="Open Sans" w:cs="Open Sans"/>
                                <w:b/>
                              </w:rPr>
                              <w:t>:</w:t>
                            </w:r>
                          </w:p>
                          <w:p w14:paraId="16FE572B" w14:textId="77777777" w:rsidR="00345E03" w:rsidRPr="006437AF" w:rsidRDefault="00345E03" w:rsidP="00345E03">
                            <w:pPr>
                              <w:rPr>
                                <w:rFonts w:ascii="Open Sans" w:hAnsi="Open Sans" w:cs="Open Sans"/>
                                <w:b/>
                              </w:rPr>
                            </w:pPr>
                            <w:r w:rsidRPr="006437AF">
                              <w:rPr>
                                <w:rFonts w:ascii="Open Sans" w:hAnsi="Open Sans" w:cs="Open Sans"/>
                                <w:b/>
                              </w:rPr>
                              <w:t>Engage and Extend Educational Experiences</w:t>
                            </w:r>
                          </w:p>
                          <w:p w14:paraId="707C452B" w14:textId="5AB1E893" w:rsidR="00411F56" w:rsidRPr="006437AF" w:rsidRDefault="00901972" w:rsidP="00345E03">
                            <w:pPr>
                              <w:rPr>
                                <w:rFonts w:ascii="Open Sans" w:hAnsi="Open Sans" w:cs="Open Sans"/>
                                <w:lang w:val="en"/>
                              </w:rPr>
                            </w:pPr>
                            <w:r w:rsidRPr="006437AF">
                              <w:rPr>
                                <w:rFonts w:ascii="Open Sans" w:hAnsi="Open Sans" w:cs="Open Sans"/>
                                <w:lang w:val="en"/>
                              </w:rPr>
                              <w:t xml:space="preserve">Our </w:t>
                            </w:r>
                            <w:r w:rsidRPr="006437AF">
                              <w:rPr>
                                <w:rFonts w:ascii="Open Sans" w:hAnsi="Open Sans" w:cs="Open Sans"/>
                                <w:b/>
                                <w:bCs/>
                                <w:i/>
                                <w:iCs/>
                                <w:lang w:val="en"/>
                              </w:rPr>
                              <w:t>Mission</w:t>
                            </w:r>
                            <w:r w:rsidRPr="006437AF">
                              <w:rPr>
                                <w:rFonts w:ascii="Open Sans" w:hAnsi="Open Sans" w:cs="Open Sans"/>
                                <w:i/>
                                <w:iCs/>
                                <w:lang w:val="en"/>
                              </w:rPr>
                              <w:t xml:space="preserve"> </w:t>
                            </w:r>
                            <w:r w:rsidRPr="006437AF">
                              <w:rPr>
                                <w:rFonts w:ascii="Open Sans" w:hAnsi="Open Sans" w:cs="Open Sans"/>
                                <w:lang w:val="en"/>
                              </w:rPr>
                              <w:t xml:space="preserve">is to </w:t>
                            </w:r>
                            <w:r w:rsidRPr="006437AF">
                              <w:rPr>
                                <w:rFonts w:ascii="Open Sans" w:hAnsi="Open Sans" w:cs="Open Sans"/>
                                <w:b/>
                                <w:lang w:val="en"/>
                              </w:rPr>
                              <w:t>engage</w:t>
                            </w:r>
                            <w:r w:rsidRPr="006437AF">
                              <w:rPr>
                                <w:rFonts w:ascii="Open Sans" w:hAnsi="Open Sans" w:cs="Open Sans"/>
                                <w:lang w:val="en"/>
                              </w:rPr>
                              <w:t xml:space="preserve"> partners to </w:t>
                            </w:r>
                            <w:r w:rsidRPr="006437AF">
                              <w:rPr>
                                <w:rFonts w:ascii="Open Sans" w:hAnsi="Open Sans" w:cs="Open Sans"/>
                                <w:b/>
                                <w:lang w:val="en"/>
                              </w:rPr>
                              <w:t>enrich</w:t>
                            </w:r>
                            <w:r w:rsidRPr="006437AF">
                              <w:rPr>
                                <w:rFonts w:ascii="Open Sans" w:hAnsi="Open Sans" w:cs="Open Sans"/>
                                <w:lang w:val="en"/>
                              </w:rPr>
                              <w:t xml:space="preserve"> and </w:t>
                            </w:r>
                            <w:r w:rsidRPr="006437AF">
                              <w:rPr>
                                <w:rFonts w:ascii="Open Sans" w:hAnsi="Open Sans" w:cs="Open Sans"/>
                                <w:b/>
                                <w:lang w:val="en"/>
                              </w:rPr>
                              <w:t>extend</w:t>
                            </w:r>
                            <w:r w:rsidRPr="006437AF">
                              <w:rPr>
                                <w:rFonts w:ascii="Open Sans" w:hAnsi="Open Sans" w:cs="Open Sans"/>
                                <w:lang w:val="en"/>
                              </w:rPr>
                              <w:t xml:space="preserve"> learning opportunities beyond the conventional educational experience for students in the Jersey Shore Area Schools.  </w:t>
                            </w:r>
                          </w:p>
                          <w:p w14:paraId="763422F2" w14:textId="77777777" w:rsidR="00901972" w:rsidRPr="006437AF" w:rsidRDefault="00901972" w:rsidP="00345E03">
                            <w:pPr>
                              <w:rPr>
                                <w:rFonts w:ascii="Open Sans" w:hAnsi="Open Sans" w:cs="Open Sans"/>
                                <w:lang w:val="en"/>
                              </w:rPr>
                            </w:pPr>
                          </w:p>
                          <w:p w14:paraId="36F709DD" w14:textId="77777777" w:rsidR="00345E03" w:rsidRPr="006437AF" w:rsidRDefault="00345E03" w:rsidP="00345E03">
                            <w:pPr>
                              <w:rPr>
                                <w:rFonts w:ascii="Open Sans" w:hAnsi="Open Sans" w:cs="Open Sans"/>
                                <w:b/>
                                <w:lang w:val="en"/>
                              </w:rPr>
                            </w:pPr>
                            <w:r w:rsidRPr="006437AF">
                              <w:rPr>
                                <w:rFonts w:ascii="Open Sans" w:hAnsi="Open Sans" w:cs="Open Sans"/>
                                <w:b/>
                                <w:lang w:val="en"/>
                              </w:rPr>
                              <w:t>Vision Statement:</w:t>
                            </w:r>
                          </w:p>
                          <w:p w14:paraId="7362F5E3" w14:textId="77777777" w:rsidR="00901972" w:rsidRPr="006437AF" w:rsidRDefault="00901972" w:rsidP="00901972">
                            <w:pPr>
                              <w:rPr>
                                <w:rFonts w:ascii="Open Sans" w:hAnsi="Open Sans" w:cs="Open Sans"/>
                                <w:lang w:val="en"/>
                              </w:rPr>
                            </w:pPr>
                            <w:r w:rsidRPr="006437AF">
                              <w:rPr>
                                <w:rFonts w:ascii="Open Sans" w:hAnsi="Open Sans" w:cs="Open Sans"/>
                                <w:lang w:val="en"/>
                              </w:rPr>
                              <w:t xml:space="preserve">Our </w:t>
                            </w:r>
                            <w:r w:rsidRPr="006437AF">
                              <w:rPr>
                                <w:rFonts w:ascii="Open Sans" w:hAnsi="Open Sans" w:cs="Open Sans"/>
                                <w:b/>
                                <w:bCs/>
                                <w:i/>
                                <w:iCs/>
                                <w:lang w:val="en"/>
                              </w:rPr>
                              <w:t>Vision</w:t>
                            </w:r>
                            <w:r w:rsidRPr="006437AF">
                              <w:rPr>
                                <w:rFonts w:ascii="Open Sans" w:hAnsi="Open Sans" w:cs="Open Sans"/>
                                <w:lang w:val="en"/>
                              </w:rPr>
                              <w:t xml:space="preserve"> is to assist the Jersey Shore Area School District to enrich educational and social opportunities for students. </w:t>
                            </w:r>
                          </w:p>
                          <w:p w14:paraId="0D49D0A5" w14:textId="421CC290" w:rsidR="00345E03" w:rsidRPr="006437AF" w:rsidRDefault="00345E03" w:rsidP="00345E03">
                            <w:pPr>
                              <w:rPr>
                                <w:rFonts w:ascii="Open Sans" w:hAnsi="Open Sans" w:cs="Open Sans"/>
                                <w:lang w:val="en"/>
                              </w:rPr>
                            </w:pPr>
                            <w:r w:rsidRPr="006437AF">
                              <w:rPr>
                                <w:rFonts w:ascii="Open Sans" w:hAnsi="Open Sans" w:cs="Open Sans"/>
                                <w:lang w:val="en"/>
                              </w:rPr>
                              <w:t xml:space="preserve">The </w:t>
                            </w:r>
                            <w:r w:rsidR="006437AF" w:rsidRPr="006437AF">
                              <w:rPr>
                                <w:rFonts w:ascii="Open Sans" w:hAnsi="Open Sans" w:cs="Open Sans"/>
                                <w:lang w:val="en"/>
                              </w:rPr>
                              <w:t>Foundation</w:t>
                            </w:r>
                            <w:r w:rsidRPr="006437AF">
                              <w:rPr>
                                <w:rFonts w:ascii="Open Sans" w:hAnsi="Open Sans" w:cs="Open Sans"/>
                                <w:lang w:val="en"/>
                              </w:rPr>
                              <w:t xml:space="preserve"> is governed by our Board of Directors that represents the various area communities and towns </w:t>
                            </w:r>
                            <w:r w:rsidRPr="00AA2863">
                              <w:rPr>
                                <w:rFonts w:ascii="Open Sans" w:hAnsi="Open Sans" w:cs="Open Sans"/>
                                <w:lang w:val="en"/>
                              </w:rPr>
                              <w:t>and fosters the belief that community involvement in public education is essential to providing and sustaining the level of education that is expected in Jersey Shore Schools.</w:t>
                            </w:r>
                          </w:p>
                          <w:p w14:paraId="63D613BE" w14:textId="77777777" w:rsidR="00345E03" w:rsidRDefault="00345E03" w:rsidP="00345E03">
                            <w:pPr>
                              <w:rPr>
                                <w:rFonts w:ascii="Open Sans" w:hAnsi="Open Sans"/>
                                <w:b/>
                                <w:lang w:val="en"/>
                              </w:rPr>
                            </w:pPr>
                          </w:p>
                          <w:p w14:paraId="26C05D01" w14:textId="77777777" w:rsidR="00345E03" w:rsidRPr="00345E03" w:rsidRDefault="00345E03" w:rsidP="00345E03">
                            <w:pPr>
                              <w:rPr>
                                <w:rFonts w:ascii="Open Sans" w:hAnsi="Open Sans"/>
                                <w:b/>
                                <w:lang w:val="en"/>
                              </w:rPr>
                            </w:pPr>
                          </w:p>
                          <w:p w14:paraId="3CBCC84E" w14:textId="77777777" w:rsidR="003C1C02" w:rsidRDefault="003C1C02" w:rsidP="003C1C0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AD152" id="_x0000_t202" coordsize="21600,21600" o:spt="202" path="m,l,21600r21600,l21600,xe">
                <v:stroke joinstyle="miter"/>
                <v:path gradientshapeok="t" o:connecttype="rect"/>
              </v:shapetype>
              <v:shape id="Text Box 2" o:spid="_x0000_s1026" type="#_x0000_t202" style="position:absolute;margin-left:312.6pt;margin-top:4.45pt;width:222pt;height:412.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">
                <v:textbox>
                  <w:txbxContent>
                    <w:p w14:paraId="2E914B31" w14:textId="77777777" w:rsidR="00345E03" w:rsidRPr="006437AF" w:rsidRDefault="003C1C02" w:rsidP="00345E03">
                      <w:pPr>
                        <w:rPr>
                          <w:rFonts w:ascii="Open Sans" w:hAnsi="Open Sans" w:cs="Open Sans"/>
                          <w:b/>
                        </w:rPr>
                      </w:pPr>
                      <w:r w:rsidRPr="006437AF">
                        <w:rPr>
                          <w:rFonts w:ascii="Open Sans" w:hAnsi="Open Sans" w:cs="Open Sans"/>
                          <w:b/>
                        </w:rPr>
                        <w:t>Mission Statement</w:t>
                      </w:r>
                      <w:r w:rsidR="00345E03" w:rsidRPr="006437AF">
                        <w:rPr>
                          <w:rFonts w:ascii="Open Sans" w:hAnsi="Open Sans" w:cs="Open Sans"/>
                          <w:b/>
                        </w:rPr>
                        <w:t>:</w:t>
                      </w:r>
                    </w:p>
                    <w:p w14:paraId="16FE572B" w14:textId="77777777" w:rsidR="00345E03" w:rsidRPr="006437AF" w:rsidRDefault="00345E03" w:rsidP="00345E03">
                      <w:pPr>
                        <w:rPr>
                          <w:rFonts w:ascii="Open Sans" w:hAnsi="Open Sans" w:cs="Open Sans"/>
                          <w:b/>
                        </w:rPr>
                      </w:pPr>
                      <w:r w:rsidRPr="006437AF">
                        <w:rPr>
                          <w:rFonts w:ascii="Open Sans" w:hAnsi="Open Sans" w:cs="Open Sans"/>
                          <w:b/>
                        </w:rPr>
                        <w:t>Engage and Extend Educational Experiences</w:t>
                      </w:r>
                    </w:p>
                    <w:p w14:paraId="707C452B" w14:textId="5AB1E893" w:rsidR="00411F56" w:rsidRPr="006437AF" w:rsidRDefault="00901972" w:rsidP="00345E03">
                      <w:pPr>
                        <w:rPr>
                          <w:rFonts w:ascii="Open Sans" w:hAnsi="Open Sans" w:cs="Open Sans"/>
                          <w:lang w:val="en"/>
                        </w:rPr>
                      </w:pPr>
                      <w:r w:rsidRPr="006437AF">
                        <w:rPr>
                          <w:rFonts w:ascii="Open Sans" w:hAnsi="Open Sans" w:cs="Open Sans"/>
                          <w:lang w:val="en"/>
                        </w:rPr>
                        <w:t xml:space="preserve">Our </w:t>
                      </w:r>
                      <w:r w:rsidRPr="006437AF">
                        <w:rPr>
                          <w:rFonts w:ascii="Open Sans" w:hAnsi="Open Sans" w:cs="Open Sans"/>
                          <w:b/>
                          <w:bCs/>
                          <w:i/>
                          <w:iCs/>
                          <w:lang w:val="en"/>
                        </w:rPr>
                        <w:t>Mission</w:t>
                      </w:r>
                      <w:r w:rsidRPr="006437AF">
                        <w:rPr>
                          <w:rFonts w:ascii="Open Sans" w:hAnsi="Open Sans" w:cs="Open Sans"/>
                          <w:i/>
                          <w:iCs/>
                          <w:lang w:val="en"/>
                        </w:rPr>
                        <w:t xml:space="preserve"> </w:t>
                      </w:r>
                      <w:r w:rsidRPr="006437AF">
                        <w:rPr>
                          <w:rFonts w:ascii="Open Sans" w:hAnsi="Open Sans" w:cs="Open Sans"/>
                          <w:lang w:val="en"/>
                        </w:rPr>
                        <w:t xml:space="preserve">is to </w:t>
                      </w:r>
                      <w:r w:rsidRPr="006437AF">
                        <w:rPr>
                          <w:rFonts w:ascii="Open Sans" w:hAnsi="Open Sans" w:cs="Open Sans"/>
                          <w:b/>
                          <w:lang w:val="en"/>
                        </w:rPr>
                        <w:t>engage</w:t>
                      </w:r>
                      <w:r w:rsidRPr="006437AF">
                        <w:rPr>
                          <w:rFonts w:ascii="Open Sans" w:hAnsi="Open Sans" w:cs="Open Sans"/>
                          <w:lang w:val="en"/>
                        </w:rPr>
                        <w:t xml:space="preserve"> partners to </w:t>
                      </w:r>
                      <w:r w:rsidRPr="006437AF">
                        <w:rPr>
                          <w:rFonts w:ascii="Open Sans" w:hAnsi="Open Sans" w:cs="Open Sans"/>
                          <w:b/>
                          <w:lang w:val="en"/>
                        </w:rPr>
                        <w:t>enrich</w:t>
                      </w:r>
                      <w:r w:rsidRPr="006437AF">
                        <w:rPr>
                          <w:rFonts w:ascii="Open Sans" w:hAnsi="Open Sans" w:cs="Open Sans"/>
                          <w:lang w:val="en"/>
                        </w:rPr>
                        <w:t xml:space="preserve"> and </w:t>
                      </w:r>
                      <w:r w:rsidRPr="006437AF">
                        <w:rPr>
                          <w:rFonts w:ascii="Open Sans" w:hAnsi="Open Sans" w:cs="Open Sans"/>
                          <w:b/>
                          <w:lang w:val="en"/>
                        </w:rPr>
                        <w:t>extend</w:t>
                      </w:r>
                      <w:r w:rsidRPr="006437AF">
                        <w:rPr>
                          <w:rFonts w:ascii="Open Sans" w:hAnsi="Open Sans" w:cs="Open Sans"/>
                          <w:lang w:val="en"/>
                        </w:rPr>
                        <w:t xml:space="preserve"> learning opportunities beyond the conventional educational experience for students in the Jersey Shore Area Schools.  </w:t>
                      </w:r>
                    </w:p>
                    <w:p w14:paraId="763422F2" w14:textId="77777777" w:rsidR="00901972" w:rsidRPr="006437AF" w:rsidRDefault="00901972" w:rsidP="00345E03">
                      <w:pPr>
                        <w:rPr>
                          <w:rFonts w:ascii="Open Sans" w:hAnsi="Open Sans" w:cs="Open Sans"/>
                          <w:lang w:val="en"/>
                        </w:rPr>
                      </w:pPr>
                    </w:p>
                    <w:p w14:paraId="36F709DD" w14:textId="77777777" w:rsidR="00345E03" w:rsidRPr="006437AF" w:rsidRDefault="00345E03" w:rsidP="00345E03">
                      <w:pPr>
                        <w:rPr>
                          <w:rFonts w:ascii="Open Sans" w:hAnsi="Open Sans" w:cs="Open Sans"/>
                          <w:b/>
                          <w:lang w:val="en"/>
                        </w:rPr>
                      </w:pPr>
                      <w:r w:rsidRPr="006437AF">
                        <w:rPr>
                          <w:rFonts w:ascii="Open Sans" w:hAnsi="Open Sans" w:cs="Open Sans"/>
                          <w:b/>
                          <w:lang w:val="en"/>
                        </w:rPr>
                        <w:t>Vision Statement:</w:t>
                      </w:r>
                    </w:p>
                    <w:p w14:paraId="7362F5E3" w14:textId="77777777" w:rsidR="00901972" w:rsidRPr="006437AF" w:rsidRDefault="00901972" w:rsidP="00901972">
                      <w:pPr>
                        <w:rPr>
                          <w:rFonts w:ascii="Open Sans" w:hAnsi="Open Sans" w:cs="Open Sans"/>
                          <w:lang w:val="en"/>
                        </w:rPr>
                      </w:pPr>
                      <w:r w:rsidRPr="006437AF">
                        <w:rPr>
                          <w:rFonts w:ascii="Open Sans" w:hAnsi="Open Sans" w:cs="Open Sans"/>
                          <w:lang w:val="en"/>
                        </w:rPr>
                        <w:t xml:space="preserve">Our </w:t>
                      </w:r>
                      <w:r w:rsidRPr="006437AF">
                        <w:rPr>
                          <w:rFonts w:ascii="Open Sans" w:hAnsi="Open Sans" w:cs="Open Sans"/>
                          <w:b/>
                          <w:bCs/>
                          <w:i/>
                          <w:iCs/>
                          <w:lang w:val="en"/>
                        </w:rPr>
                        <w:t>Vision</w:t>
                      </w:r>
                      <w:r w:rsidRPr="006437AF">
                        <w:rPr>
                          <w:rFonts w:ascii="Open Sans" w:hAnsi="Open Sans" w:cs="Open Sans"/>
                          <w:lang w:val="en"/>
                        </w:rPr>
                        <w:t xml:space="preserve"> is to assist the Jersey Shore Area School District to enrich educational and social opportunities for students. </w:t>
                      </w:r>
                    </w:p>
                    <w:p w14:paraId="0D49D0A5" w14:textId="421CC290" w:rsidR="00345E03" w:rsidRPr="006437AF" w:rsidRDefault="00345E03" w:rsidP="00345E03">
                      <w:pPr>
                        <w:rPr>
                          <w:rFonts w:ascii="Open Sans" w:hAnsi="Open Sans" w:cs="Open Sans"/>
                          <w:lang w:val="en"/>
                        </w:rPr>
                      </w:pPr>
                      <w:r w:rsidRPr="006437AF">
                        <w:rPr>
                          <w:rFonts w:ascii="Open Sans" w:hAnsi="Open Sans" w:cs="Open Sans"/>
                          <w:lang w:val="en"/>
                        </w:rPr>
                        <w:t xml:space="preserve">The </w:t>
                      </w:r>
                      <w:r w:rsidR="006437AF" w:rsidRPr="006437AF">
                        <w:rPr>
                          <w:rFonts w:ascii="Open Sans" w:hAnsi="Open Sans" w:cs="Open Sans"/>
                          <w:lang w:val="en"/>
                        </w:rPr>
                        <w:t>Foundation</w:t>
                      </w:r>
                      <w:r w:rsidRPr="006437AF">
                        <w:rPr>
                          <w:rFonts w:ascii="Open Sans" w:hAnsi="Open Sans" w:cs="Open Sans"/>
                          <w:lang w:val="en"/>
                        </w:rPr>
                        <w:t xml:space="preserve"> is governed by our Board of Directors that represents the various area communities and towns </w:t>
                      </w:r>
                      <w:r w:rsidRPr="00AA2863">
                        <w:rPr>
                          <w:rFonts w:ascii="Open Sans" w:hAnsi="Open Sans" w:cs="Open Sans"/>
                          <w:lang w:val="en"/>
                        </w:rPr>
                        <w:t>and fosters the belief that community involvement in public education is essential to providing and sustaining the level of education that is expected in Jersey Shore Schools.</w:t>
                      </w:r>
                    </w:p>
                    <w:p w14:paraId="63D613BE" w14:textId="77777777" w:rsidR="00345E03" w:rsidRDefault="00345E03" w:rsidP="00345E03">
                      <w:pPr>
                        <w:rPr>
                          <w:rFonts w:ascii="Open Sans" w:hAnsi="Open Sans"/>
                          <w:b/>
                          <w:lang w:val="en"/>
                        </w:rPr>
                      </w:pPr>
                    </w:p>
                    <w:p w14:paraId="26C05D01" w14:textId="77777777" w:rsidR="00345E03" w:rsidRPr="00345E03" w:rsidRDefault="00345E03" w:rsidP="00345E03">
                      <w:pPr>
                        <w:rPr>
                          <w:rFonts w:ascii="Open Sans" w:hAnsi="Open Sans"/>
                          <w:b/>
                          <w:lang w:val="en"/>
                        </w:rPr>
                      </w:pPr>
                    </w:p>
                    <w:p w14:paraId="3CBCC84E" w14:textId="77777777" w:rsidR="003C1C02" w:rsidRDefault="003C1C02" w:rsidP="003C1C02">
                      <w:pPr>
                        <w:spacing w:after="0"/>
                      </w:pPr>
                    </w:p>
                  </w:txbxContent>
                </v:textbox>
                <w10:wrap type="square" anchorx="margin"/>
              </v:shape>
            </w:pict>
          </mc:Fallback>
        </mc:AlternateContent>
      </w:r>
      <w:r w:rsidRPr="00F14154">
        <w:rPr>
          <w:bCs/>
          <w:sz w:val="24"/>
          <w:szCs w:val="24"/>
        </w:rPr>
        <w:t xml:space="preserve">Throughout the school year of 2021 – 2022, the Education </w:t>
      </w:r>
      <w:r w:rsidR="006437AF">
        <w:rPr>
          <w:bCs/>
          <w:sz w:val="24"/>
          <w:szCs w:val="24"/>
        </w:rPr>
        <w:t>Foundation</w:t>
      </w:r>
      <w:r w:rsidRPr="00F14154">
        <w:rPr>
          <w:bCs/>
          <w:sz w:val="24"/>
          <w:szCs w:val="24"/>
        </w:rPr>
        <w:t xml:space="preserve"> participated in various programs that impacted all of our students in the Jersey Shore School District.  The </w:t>
      </w:r>
      <w:r w:rsidR="006437AF">
        <w:rPr>
          <w:bCs/>
          <w:sz w:val="24"/>
          <w:szCs w:val="24"/>
        </w:rPr>
        <w:t>Foundation</w:t>
      </w:r>
      <w:r w:rsidRPr="00F14154">
        <w:rPr>
          <w:bCs/>
          <w:sz w:val="24"/>
          <w:szCs w:val="24"/>
        </w:rPr>
        <w:t xml:space="preserve"> would like to thank the administration and staff for their assistance in these accomplishments and hope to continue the positive relationship for the benefit of the students </w:t>
      </w:r>
      <w:r w:rsidR="00F14154" w:rsidRPr="00F14154">
        <w:rPr>
          <w:bCs/>
          <w:sz w:val="24"/>
          <w:szCs w:val="24"/>
        </w:rPr>
        <w:t>at</w:t>
      </w:r>
      <w:r w:rsidRPr="00F14154">
        <w:rPr>
          <w:bCs/>
          <w:sz w:val="24"/>
          <w:szCs w:val="24"/>
        </w:rPr>
        <w:t xml:space="preserve"> Jersey Shore Schools</w:t>
      </w:r>
      <w:r>
        <w:rPr>
          <w:bCs/>
          <w:sz w:val="28"/>
          <w:szCs w:val="28"/>
        </w:rPr>
        <w:t xml:space="preserve">. </w:t>
      </w:r>
    </w:p>
    <w:p w14:paraId="65D3CE94" w14:textId="77777777" w:rsidR="008A797E" w:rsidRDefault="008A797E" w:rsidP="008A797E">
      <w:pPr>
        <w:rPr>
          <w:b/>
          <w:bCs/>
          <w:sz w:val="24"/>
          <w:szCs w:val="24"/>
        </w:rPr>
      </w:pPr>
      <w:r w:rsidRPr="00130553">
        <w:rPr>
          <w:b/>
          <w:bCs/>
          <w:sz w:val="24"/>
          <w:szCs w:val="24"/>
        </w:rPr>
        <w:t>Adaptive Swing at JSE</w:t>
      </w:r>
    </w:p>
    <w:p w14:paraId="522D2001" w14:textId="33A27F93" w:rsidR="008A797E" w:rsidRPr="008A797E" w:rsidRDefault="008A797E" w:rsidP="008A797E">
      <w:pPr>
        <w:rPr>
          <w:bCs/>
          <w:sz w:val="24"/>
          <w:szCs w:val="24"/>
        </w:rPr>
      </w:pPr>
      <w:r>
        <w:rPr>
          <w:bCs/>
          <w:sz w:val="24"/>
          <w:szCs w:val="24"/>
        </w:rPr>
        <w:t xml:space="preserve">We started the year with the addition of the adaptive swing at JSE.  The community and the </w:t>
      </w:r>
      <w:r w:rsidR="006437AF">
        <w:rPr>
          <w:bCs/>
          <w:sz w:val="24"/>
          <w:szCs w:val="24"/>
        </w:rPr>
        <w:t>Foundation</w:t>
      </w:r>
      <w:r>
        <w:rPr>
          <w:bCs/>
          <w:sz w:val="24"/>
          <w:szCs w:val="24"/>
        </w:rPr>
        <w:t xml:space="preserve"> secured the approximately $11</w:t>
      </w:r>
      <w:r w:rsidR="00BD5F17">
        <w:rPr>
          <w:bCs/>
          <w:sz w:val="24"/>
          <w:szCs w:val="24"/>
        </w:rPr>
        <w:t>,000 to purchase and install the swing.</w:t>
      </w:r>
    </w:p>
    <w:p w14:paraId="3816DAAD" w14:textId="7F096E8B" w:rsidR="008A797E" w:rsidRPr="00BD5F17" w:rsidRDefault="008A797E">
      <w:pPr>
        <w:rPr>
          <w:bCs/>
          <w:sz w:val="24"/>
          <w:szCs w:val="24"/>
        </w:rPr>
      </w:pPr>
      <w:r>
        <w:rPr>
          <w:noProof/>
          <w:sz w:val="24"/>
          <w:szCs w:val="24"/>
        </w:rPr>
        <w:drawing>
          <wp:anchor distT="0" distB="0" distL="114300" distR="114300" simplePos="0" relativeHeight="251682816" behindDoc="1" locked="0" layoutInCell="1" allowOverlap="1" wp14:anchorId="2E7852EA" wp14:editId="1C67C902">
            <wp:simplePos x="0" y="0"/>
            <wp:positionH relativeFrom="margin">
              <wp:align>left</wp:align>
            </wp:positionH>
            <wp:positionV relativeFrom="paragraph">
              <wp:posOffset>1071245</wp:posOffset>
            </wp:positionV>
            <wp:extent cx="1934210" cy="1445260"/>
            <wp:effectExtent l="0" t="3175" r="5715" b="5715"/>
            <wp:wrapSquare wrapText="bothSides"/>
            <wp:docPr id="13" name="Picture 13"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934210" cy="14452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In June of 2021, the </w:t>
      </w:r>
      <w:r w:rsidR="006437AF">
        <w:rPr>
          <w:sz w:val="24"/>
          <w:szCs w:val="24"/>
        </w:rPr>
        <w:t>Foundation</w:t>
      </w:r>
      <w:r>
        <w:rPr>
          <w:sz w:val="24"/>
          <w:szCs w:val="24"/>
        </w:rPr>
        <w:t xml:space="preserve"> was contacted by the assistant principal of JSE </w:t>
      </w:r>
      <w:r w:rsidRPr="00AA2863">
        <w:rPr>
          <w:sz w:val="24"/>
          <w:szCs w:val="24"/>
        </w:rPr>
        <w:t xml:space="preserve">and </w:t>
      </w:r>
      <w:r w:rsidR="00C856C3" w:rsidRPr="00AA2863">
        <w:rPr>
          <w:sz w:val="24"/>
          <w:szCs w:val="24"/>
        </w:rPr>
        <w:t xml:space="preserve">she </w:t>
      </w:r>
      <w:r w:rsidRPr="00AA2863">
        <w:rPr>
          <w:sz w:val="24"/>
          <w:szCs w:val="24"/>
        </w:rPr>
        <w:t xml:space="preserve">informed us about a student </w:t>
      </w:r>
      <w:r w:rsidR="00C856C3" w:rsidRPr="00AA2863">
        <w:rPr>
          <w:sz w:val="24"/>
          <w:szCs w:val="24"/>
        </w:rPr>
        <w:t xml:space="preserve">with a </w:t>
      </w:r>
      <w:r w:rsidRPr="00AA2863">
        <w:rPr>
          <w:sz w:val="24"/>
          <w:szCs w:val="24"/>
        </w:rPr>
        <w:t xml:space="preserve">debilitating disease </w:t>
      </w:r>
      <w:r w:rsidR="00C856C3" w:rsidRPr="00AA2863">
        <w:rPr>
          <w:sz w:val="24"/>
          <w:szCs w:val="24"/>
        </w:rPr>
        <w:t xml:space="preserve">who attended </w:t>
      </w:r>
      <w:r w:rsidRPr="00AA2863">
        <w:rPr>
          <w:sz w:val="24"/>
          <w:szCs w:val="24"/>
        </w:rPr>
        <w:t>JSE.</w:t>
      </w:r>
      <w:r>
        <w:rPr>
          <w:sz w:val="24"/>
          <w:szCs w:val="24"/>
        </w:rPr>
        <w:t xml:space="preserve">  He wanted to swing on the swings, but got his wheelchair stuck in the mulch at the playground.  JSE needed an adaptive swing so all students would be able to enjoy their recess time.  This plea put the wheels in motion </w:t>
      </w:r>
      <w:r w:rsidRPr="00AA2863">
        <w:rPr>
          <w:sz w:val="24"/>
          <w:szCs w:val="24"/>
        </w:rPr>
        <w:t>to purchase</w:t>
      </w:r>
      <w:r>
        <w:rPr>
          <w:sz w:val="24"/>
          <w:szCs w:val="24"/>
        </w:rPr>
        <w:t xml:space="preserve"> and install said adaptive swing.  The total cost was estimated to be $11,000 which was more than the </w:t>
      </w:r>
      <w:r w:rsidR="006437AF">
        <w:rPr>
          <w:sz w:val="24"/>
          <w:szCs w:val="24"/>
        </w:rPr>
        <w:t>Foundation</w:t>
      </w:r>
      <w:r>
        <w:rPr>
          <w:sz w:val="24"/>
          <w:szCs w:val="24"/>
        </w:rPr>
        <w:t xml:space="preserve"> could </w:t>
      </w:r>
      <w:r w:rsidR="007D5AC7">
        <w:rPr>
          <w:sz w:val="24"/>
          <w:szCs w:val="24"/>
        </w:rPr>
        <w:t xml:space="preserve">support. However, the </w:t>
      </w:r>
      <w:r w:rsidR="006437AF">
        <w:rPr>
          <w:sz w:val="24"/>
          <w:szCs w:val="24"/>
        </w:rPr>
        <w:t>Foundation</w:t>
      </w:r>
      <w:r w:rsidR="007D5AC7">
        <w:rPr>
          <w:sz w:val="24"/>
          <w:szCs w:val="24"/>
        </w:rPr>
        <w:t xml:space="preserve"> </w:t>
      </w:r>
      <w:r>
        <w:rPr>
          <w:sz w:val="24"/>
          <w:szCs w:val="24"/>
        </w:rPr>
        <w:t xml:space="preserve">committed $5000 towards the purchase and installation.  The story of the young student was posted on the </w:t>
      </w:r>
      <w:r w:rsidR="006437AF">
        <w:rPr>
          <w:sz w:val="24"/>
          <w:szCs w:val="24"/>
        </w:rPr>
        <w:t>Foundation</w:t>
      </w:r>
      <w:r>
        <w:rPr>
          <w:sz w:val="24"/>
          <w:szCs w:val="24"/>
        </w:rPr>
        <w:t xml:space="preserve"> Facebook page and the rest is </w:t>
      </w:r>
      <w:r w:rsidRPr="00AA2863">
        <w:rPr>
          <w:sz w:val="24"/>
          <w:szCs w:val="24"/>
        </w:rPr>
        <w:t xml:space="preserve">history.  </w:t>
      </w:r>
      <w:r w:rsidR="007D5AC7" w:rsidRPr="00AA2863">
        <w:rPr>
          <w:sz w:val="24"/>
          <w:szCs w:val="24"/>
        </w:rPr>
        <w:t xml:space="preserve">Community members and various community service organizations </w:t>
      </w:r>
      <w:r w:rsidRPr="00AA2863">
        <w:rPr>
          <w:sz w:val="24"/>
          <w:szCs w:val="24"/>
        </w:rPr>
        <w:t xml:space="preserve">stepped up in a big way </w:t>
      </w:r>
      <w:r w:rsidR="007D5AC7" w:rsidRPr="00AA2863">
        <w:rPr>
          <w:sz w:val="24"/>
          <w:szCs w:val="24"/>
        </w:rPr>
        <w:t>to accept the financial challenge</w:t>
      </w:r>
      <w:r w:rsidRPr="00AA2863">
        <w:rPr>
          <w:sz w:val="24"/>
          <w:szCs w:val="24"/>
        </w:rPr>
        <w:t>.</w:t>
      </w:r>
      <w:r>
        <w:rPr>
          <w:sz w:val="24"/>
          <w:szCs w:val="24"/>
        </w:rPr>
        <w:t xml:space="preserve">  By September, enough had been raised to set the plan in motion and the walkway for the swing was installed.  Supply chain issues prevented the delivery of the swing until </w:t>
      </w:r>
      <w:r w:rsidR="00BD5F17">
        <w:rPr>
          <w:sz w:val="24"/>
          <w:szCs w:val="24"/>
        </w:rPr>
        <w:t>March,</w:t>
      </w:r>
      <w:r>
        <w:rPr>
          <w:sz w:val="24"/>
          <w:szCs w:val="24"/>
        </w:rPr>
        <w:t xml:space="preserve"> but it was finally installed.  </w:t>
      </w:r>
    </w:p>
    <w:p w14:paraId="4FF8F218" w14:textId="4A14D532" w:rsidR="00B36A6B" w:rsidRPr="00231F06" w:rsidRDefault="00B36A6B">
      <w:pPr>
        <w:rPr>
          <w:sz w:val="28"/>
          <w:szCs w:val="28"/>
        </w:rPr>
      </w:pPr>
      <w:r w:rsidRPr="00231F06">
        <w:rPr>
          <w:b/>
          <w:sz w:val="28"/>
          <w:szCs w:val="28"/>
        </w:rPr>
        <w:t xml:space="preserve">Teacher Mini-Grant Program Funds </w:t>
      </w:r>
      <w:r w:rsidR="00BD5F17">
        <w:rPr>
          <w:b/>
          <w:sz w:val="28"/>
          <w:szCs w:val="28"/>
        </w:rPr>
        <w:t>Projects for Teachers</w:t>
      </w:r>
      <w:r w:rsidRPr="00231F06">
        <w:rPr>
          <w:b/>
          <w:sz w:val="28"/>
          <w:szCs w:val="28"/>
        </w:rPr>
        <w:t xml:space="preserve"> </w:t>
      </w:r>
    </w:p>
    <w:p w14:paraId="1C6C6507" w14:textId="46AA6345" w:rsidR="00345E03" w:rsidRDefault="00345E03" w:rsidP="005178CC">
      <w:pPr>
        <w:ind w:firstLine="720"/>
        <w:rPr>
          <w:sz w:val="24"/>
          <w:szCs w:val="24"/>
        </w:rPr>
      </w:pPr>
      <w:r>
        <w:rPr>
          <w:sz w:val="24"/>
          <w:szCs w:val="24"/>
        </w:rPr>
        <w:t>The mini-grant program provides district teachers an opportunity</w:t>
      </w:r>
      <w:r w:rsidR="00BD5F17">
        <w:rPr>
          <w:sz w:val="24"/>
          <w:szCs w:val="24"/>
        </w:rPr>
        <w:t xml:space="preserve"> to purchase</w:t>
      </w:r>
      <w:r>
        <w:rPr>
          <w:sz w:val="24"/>
          <w:szCs w:val="24"/>
        </w:rPr>
        <w:t xml:space="preserve"> materials to enhance classroom activities.  Each year teachers may apply for up to $2000 for special projects</w:t>
      </w:r>
      <w:r w:rsidR="007D5AC7">
        <w:rPr>
          <w:sz w:val="24"/>
          <w:szCs w:val="24"/>
        </w:rPr>
        <w:t xml:space="preserve"> </w:t>
      </w:r>
      <w:r w:rsidR="007D5AC7" w:rsidRPr="00AA2863">
        <w:rPr>
          <w:sz w:val="24"/>
          <w:szCs w:val="24"/>
        </w:rPr>
        <w:t>that benefit their students</w:t>
      </w:r>
      <w:r w:rsidR="00165A04" w:rsidRPr="00AA2863">
        <w:rPr>
          <w:sz w:val="24"/>
          <w:szCs w:val="24"/>
        </w:rPr>
        <w:t xml:space="preserve"> and cl</w:t>
      </w:r>
      <w:r w:rsidR="00165A04">
        <w:rPr>
          <w:sz w:val="24"/>
          <w:szCs w:val="24"/>
        </w:rPr>
        <w:t>assroom</w:t>
      </w:r>
      <w:r>
        <w:rPr>
          <w:sz w:val="24"/>
          <w:szCs w:val="24"/>
        </w:rPr>
        <w:t>.  In the past, the</w:t>
      </w:r>
      <w:r w:rsidR="006437AF">
        <w:rPr>
          <w:sz w:val="24"/>
          <w:szCs w:val="24"/>
        </w:rPr>
        <w:t xml:space="preserve">se projects have </w:t>
      </w:r>
      <w:r>
        <w:rPr>
          <w:sz w:val="24"/>
          <w:szCs w:val="24"/>
        </w:rPr>
        <w:t>range</w:t>
      </w:r>
      <w:r w:rsidR="006437AF">
        <w:rPr>
          <w:sz w:val="24"/>
          <w:szCs w:val="24"/>
        </w:rPr>
        <w:t>d</w:t>
      </w:r>
      <w:r>
        <w:rPr>
          <w:sz w:val="24"/>
          <w:szCs w:val="24"/>
        </w:rPr>
        <w:t xml:space="preserve"> from the arts to academics to STEM activities.</w:t>
      </w:r>
    </w:p>
    <w:p w14:paraId="29EAAA86" w14:textId="05A06556" w:rsidR="008F3C46" w:rsidRDefault="00B36A6B" w:rsidP="00345E03">
      <w:pPr>
        <w:ind w:firstLine="720"/>
        <w:rPr>
          <w:sz w:val="24"/>
          <w:szCs w:val="24"/>
        </w:rPr>
      </w:pPr>
      <w:r>
        <w:rPr>
          <w:sz w:val="24"/>
          <w:szCs w:val="24"/>
        </w:rPr>
        <w:lastRenderedPageBreak/>
        <w:t xml:space="preserve">During the </w:t>
      </w:r>
      <w:r w:rsidR="004032C6">
        <w:rPr>
          <w:sz w:val="24"/>
          <w:szCs w:val="24"/>
        </w:rPr>
        <w:t>20</w:t>
      </w:r>
      <w:r w:rsidR="009D3DE6">
        <w:rPr>
          <w:sz w:val="24"/>
          <w:szCs w:val="24"/>
        </w:rPr>
        <w:t>2</w:t>
      </w:r>
      <w:r w:rsidR="008F3C46">
        <w:rPr>
          <w:sz w:val="24"/>
          <w:szCs w:val="24"/>
        </w:rPr>
        <w:t>1</w:t>
      </w:r>
      <w:r w:rsidR="004032C6">
        <w:rPr>
          <w:sz w:val="24"/>
          <w:szCs w:val="24"/>
        </w:rPr>
        <w:t>-20</w:t>
      </w:r>
      <w:r w:rsidR="00507C28">
        <w:rPr>
          <w:sz w:val="24"/>
          <w:szCs w:val="24"/>
        </w:rPr>
        <w:t>2</w:t>
      </w:r>
      <w:r w:rsidR="00C75694">
        <w:rPr>
          <w:sz w:val="24"/>
          <w:szCs w:val="24"/>
        </w:rPr>
        <w:t>2</w:t>
      </w:r>
      <w:r w:rsidR="004032C6">
        <w:rPr>
          <w:sz w:val="24"/>
          <w:szCs w:val="24"/>
        </w:rPr>
        <w:t xml:space="preserve"> </w:t>
      </w:r>
      <w:r>
        <w:rPr>
          <w:sz w:val="24"/>
          <w:szCs w:val="24"/>
        </w:rPr>
        <w:t>school year</w:t>
      </w:r>
      <w:r w:rsidR="00F04C7B">
        <w:rPr>
          <w:sz w:val="24"/>
          <w:szCs w:val="24"/>
        </w:rPr>
        <w:t xml:space="preserve">, the </w:t>
      </w:r>
      <w:r w:rsidR="006437AF">
        <w:rPr>
          <w:sz w:val="24"/>
          <w:szCs w:val="24"/>
        </w:rPr>
        <w:t>Foundation</w:t>
      </w:r>
      <w:r w:rsidR="00F04C7B">
        <w:rPr>
          <w:sz w:val="24"/>
          <w:szCs w:val="24"/>
        </w:rPr>
        <w:t xml:space="preserve"> funded $</w:t>
      </w:r>
      <w:r w:rsidR="00C75694">
        <w:rPr>
          <w:sz w:val="24"/>
          <w:szCs w:val="24"/>
        </w:rPr>
        <w:t>20,029.95</w:t>
      </w:r>
      <w:r w:rsidR="00F04C7B">
        <w:rPr>
          <w:sz w:val="24"/>
          <w:szCs w:val="24"/>
        </w:rPr>
        <w:t xml:space="preserve"> f</w:t>
      </w:r>
      <w:r>
        <w:rPr>
          <w:sz w:val="24"/>
          <w:szCs w:val="24"/>
        </w:rPr>
        <w:t>o</w:t>
      </w:r>
      <w:r w:rsidR="00F04C7B">
        <w:rPr>
          <w:sz w:val="24"/>
          <w:szCs w:val="24"/>
        </w:rPr>
        <w:t>r</w:t>
      </w:r>
      <w:r>
        <w:rPr>
          <w:sz w:val="24"/>
          <w:szCs w:val="24"/>
        </w:rPr>
        <w:t xml:space="preserve"> innovative projects and programs proposed by our teachers </w:t>
      </w:r>
      <w:r w:rsidR="005178CC">
        <w:rPr>
          <w:sz w:val="24"/>
          <w:szCs w:val="24"/>
        </w:rPr>
        <w:t xml:space="preserve">within </w:t>
      </w:r>
      <w:r>
        <w:rPr>
          <w:sz w:val="24"/>
          <w:szCs w:val="24"/>
        </w:rPr>
        <w:t>the district</w:t>
      </w:r>
      <w:r w:rsidR="005178CC">
        <w:rPr>
          <w:sz w:val="24"/>
          <w:szCs w:val="24"/>
        </w:rPr>
        <w:t xml:space="preserve"> through our teacher mini-grant program. </w:t>
      </w:r>
      <w:r w:rsidR="00345E03">
        <w:rPr>
          <w:sz w:val="24"/>
          <w:szCs w:val="24"/>
        </w:rPr>
        <w:t xml:space="preserve"> </w:t>
      </w:r>
    </w:p>
    <w:p w14:paraId="3CEA8C15" w14:textId="77777777" w:rsidR="00F14154" w:rsidRDefault="00F14154" w:rsidP="00345E03">
      <w:pPr>
        <w:ind w:firstLine="720"/>
        <w:rPr>
          <w:sz w:val="24"/>
          <w:szCs w:val="24"/>
        </w:rPr>
      </w:pPr>
    </w:p>
    <w:p w14:paraId="11155FB9" w14:textId="47E62981" w:rsidR="008F3C46" w:rsidRPr="00BD5F17" w:rsidRDefault="00345E03" w:rsidP="008F3C46">
      <w:pPr>
        <w:rPr>
          <w:b/>
          <w:bCs/>
          <w:sz w:val="24"/>
          <w:szCs w:val="24"/>
        </w:rPr>
      </w:pPr>
      <w:r w:rsidRPr="00BD5F17">
        <w:rPr>
          <w:b/>
          <w:bCs/>
          <w:sz w:val="24"/>
          <w:szCs w:val="24"/>
        </w:rPr>
        <w:t>Successful grants</w:t>
      </w:r>
      <w:r w:rsidR="00BD5F17">
        <w:rPr>
          <w:b/>
          <w:bCs/>
          <w:sz w:val="24"/>
          <w:szCs w:val="24"/>
        </w:rPr>
        <w:t xml:space="preserve"> included</w:t>
      </w:r>
      <w:r w:rsidR="008F3C46" w:rsidRPr="00BD5F17">
        <w:rPr>
          <w:b/>
          <w:bCs/>
          <w:sz w:val="24"/>
          <w:szCs w:val="24"/>
        </w:rPr>
        <w:t>:</w:t>
      </w:r>
    </w:p>
    <w:p w14:paraId="062B0C86" w14:textId="158BA78B" w:rsidR="008F3C46" w:rsidRDefault="008F3C46" w:rsidP="00F20FE3">
      <w:pPr>
        <w:spacing w:after="0"/>
        <w:rPr>
          <w:b/>
          <w:bCs/>
          <w:sz w:val="24"/>
          <w:szCs w:val="24"/>
        </w:rPr>
      </w:pPr>
      <w:r w:rsidRPr="00583E93">
        <w:rPr>
          <w:b/>
          <w:bCs/>
          <w:sz w:val="24"/>
          <w:szCs w:val="24"/>
        </w:rPr>
        <w:t>*Holly Ditmar for picnic tables for an outdoor classroom</w:t>
      </w:r>
      <w:r w:rsidR="00704084" w:rsidRPr="00583E93">
        <w:rPr>
          <w:b/>
          <w:bCs/>
          <w:sz w:val="24"/>
          <w:szCs w:val="24"/>
        </w:rPr>
        <w:t xml:space="preserve"> ($3360)</w:t>
      </w:r>
    </w:p>
    <w:p w14:paraId="29A7342C" w14:textId="0BCE7476" w:rsidR="00F20FE3" w:rsidRPr="00F20FE3" w:rsidRDefault="00F20FE3" w:rsidP="008F3C46">
      <w:pPr>
        <w:rPr>
          <w:sz w:val="24"/>
          <w:szCs w:val="24"/>
        </w:rPr>
      </w:pPr>
      <w:r w:rsidRPr="00F20FE3">
        <w:rPr>
          <w:sz w:val="24"/>
          <w:szCs w:val="24"/>
        </w:rPr>
        <w:t xml:space="preserve">These items were purchased at the end of the school year.  We are looking forward to seeing the new lessons using these outdoor items. </w:t>
      </w:r>
    </w:p>
    <w:p w14:paraId="1397C08A" w14:textId="07FC7C8F" w:rsidR="00F14154" w:rsidRDefault="008F3C46" w:rsidP="00F14154">
      <w:pPr>
        <w:spacing w:after="0"/>
        <w:rPr>
          <w:b/>
          <w:bCs/>
          <w:sz w:val="24"/>
          <w:szCs w:val="24"/>
        </w:rPr>
      </w:pPr>
      <w:r w:rsidRPr="00583E93">
        <w:rPr>
          <w:b/>
          <w:bCs/>
          <w:sz w:val="24"/>
          <w:szCs w:val="24"/>
        </w:rPr>
        <w:t xml:space="preserve">*Nicole Bechdel </w:t>
      </w:r>
      <w:r w:rsidRPr="00AA2863">
        <w:rPr>
          <w:b/>
          <w:bCs/>
          <w:sz w:val="24"/>
          <w:szCs w:val="24"/>
        </w:rPr>
        <w:t>for stand</w:t>
      </w:r>
      <w:r w:rsidR="00165A04" w:rsidRPr="00AA2863">
        <w:rPr>
          <w:b/>
          <w:bCs/>
          <w:sz w:val="24"/>
          <w:szCs w:val="24"/>
        </w:rPr>
        <w:t>-</w:t>
      </w:r>
      <w:r w:rsidRPr="00AA2863">
        <w:rPr>
          <w:b/>
          <w:bCs/>
          <w:sz w:val="24"/>
          <w:szCs w:val="24"/>
        </w:rPr>
        <w:t>up</w:t>
      </w:r>
      <w:r w:rsidRPr="00583E93">
        <w:rPr>
          <w:b/>
          <w:bCs/>
          <w:sz w:val="24"/>
          <w:szCs w:val="24"/>
        </w:rPr>
        <w:t xml:space="preserve"> desks for her classroom</w:t>
      </w:r>
      <w:r w:rsidR="00704084" w:rsidRPr="00583E93">
        <w:rPr>
          <w:b/>
          <w:bCs/>
          <w:sz w:val="24"/>
          <w:szCs w:val="24"/>
        </w:rPr>
        <w:t xml:space="preserve"> ($1385.05)</w:t>
      </w:r>
    </w:p>
    <w:p w14:paraId="451D31D7" w14:textId="138F1C6A" w:rsidR="00950869" w:rsidRDefault="00427E51" w:rsidP="008F3C46">
      <w:pPr>
        <w:rPr>
          <w:noProof/>
          <w:sz w:val="24"/>
          <w:szCs w:val="24"/>
        </w:rPr>
      </w:pPr>
      <w:r>
        <w:rPr>
          <w:noProof/>
          <w:sz w:val="24"/>
          <w:szCs w:val="24"/>
        </w:rPr>
        <w:drawing>
          <wp:anchor distT="0" distB="0" distL="114300" distR="114300" simplePos="0" relativeHeight="251700224" behindDoc="0" locked="0" layoutInCell="1" allowOverlap="1" wp14:anchorId="1802FC28" wp14:editId="61C89D20">
            <wp:simplePos x="0" y="0"/>
            <wp:positionH relativeFrom="column">
              <wp:posOffset>4813300</wp:posOffset>
            </wp:positionH>
            <wp:positionV relativeFrom="paragraph">
              <wp:posOffset>236220</wp:posOffset>
            </wp:positionV>
            <wp:extent cx="2021840" cy="1516380"/>
            <wp:effectExtent l="0" t="0" r="0" b="7620"/>
            <wp:wrapThrough wrapText="bothSides">
              <wp:wrapPolygon edited="0">
                <wp:start x="0" y="0"/>
                <wp:lineTo x="0" y="21437"/>
                <wp:lineTo x="21369" y="21437"/>
                <wp:lineTo x="21369" y="0"/>
                <wp:lineTo x="0" y="0"/>
              </wp:wrapPolygon>
            </wp:wrapThrough>
            <wp:docPr id="26" name="Picture 26" descr="A picture containing text, floor,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floor, indoor, furni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01248" behindDoc="0" locked="0" layoutInCell="1" allowOverlap="1" wp14:anchorId="0A0ED703" wp14:editId="4BA51D9B">
            <wp:simplePos x="0" y="0"/>
            <wp:positionH relativeFrom="margin">
              <wp:align>left</wp:align>
            </wp:positionH>
            <wp:positionV relativeFrom="paragraph">
              <wp:posOffset>283845</wp:posOffset>
            </wp:positionV>
            <wp:extent cx="1715770" cy="1287145"/>
            <wp:effectExtent l="0" t="0" r="0" b="8255"/>
            <wp:wrapThrough wrapText="bothSides">
              <wp:wrapPolygon edited="0">
                <wp:start x="0" y="0"/>
                <wp:lineTo x="0" y="21419"/>
                <wp:lineTo x="21344" y="21419"/>
                <wp:lineTo x="21344" y="0"/>
                <wp:lineTo x="0" y="0"/>
              </wp:wrapPolygon>
            </wp:wrapThrough>
            <wp:docPr id="27" name="Picture 27" descr="A picture containing person, floor,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floor, indoor, sitt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5770" cy="1287145"/>
                    </a:xfrm>
                    <a:prstGeom prst="rect">
                      <a:avLst/>
                    </a:prstGeom>
                  </pic:spPr>
                </pic:pic>
              </a:graphicData>
            </a:graphic>
            <wp14:sizeRelH relativeFrom="margin">
              <wp14:pctWidth>0</wp14:pctWidth>
            </wp14:sizeRelH>
            <wp14:sizeRelV relativeFrom="margin">
              <wp14:pctHeight>0</wp14:pctHeight>
            </wp14:sizeRelV>
          </wp:anchor>
        </w:drawing>
      </w:r>
      <w:r w:rsidR="00950869">
        <w:rPr>
          <w:b/>
          <w:bCs/>
          <w:sz w:val="24"/>
          <w:szCs w:val="24"/>
        </w:rPr>
        <w:t xml:space="preserve">Trading Places </w:t>
      </w:r>
      <w:r w:rsidR="00950869">
        <w:rPr>
          <w:sz w:val="24"/>
          <w:szCs w:val="24"/>
        </w:rPr>
        <w:t xml:space="preserve">was the name of the grant that placed stand-up desks, wiggle stools and surf desks in the classroom at the middle school.  There were significantly less discipline referrals. A lot of students were able to choose a seating option which allowed them to work without distraction. It also allowed students to be in their own space away from peers who might bother them. </w:t>
      </w:r>
      <w:r>
        <w:rPr>
          <w:noProof/>
          <w:sz w:val="24"/>
          <w:szCs w:val="24"/>
        </w:rPr>
        <w:t xml:space="preserve">  </w:t>
      </w:r>
    </w:p>
    <w:p w14:paraId="7441DCE1" w14:textId="77777777" w:rsidR="005E67AF" w:rsidRPr="00F14154" w:rsidRDefault="005E67AF" w:rsidP="008F3C46">
      <w:pPr>
        <w:rPr>
          <w:b/>
          <w:bCs/>
          <w:sz w:val="24"/>
          <w:szCs w:val="24"/>
        </w:rPr>
      </w:pPr>
    </w:p>
    <w:p w14:paraId="69E75613" w14:textId="6920349B" w:rsidR="008F3C46" w:rsidRDefault="008F3C46" w:rsidP="008F3C46">
      <w:pPr>
        <w:rPr>
          <w:b/>
          <w:bCs/>
          <w:sz w:val="24"/>
          <w:szCs w:val="24"/>
        </w:rPr>
      </w:pPr>
      <w:r w:rsidRPr="00583E93">
        <w:rPr>
          <w:b/>
          <w:bCs/>
          <w:sz w:val="24"/>
          <w:szCs w:val="24"/>
        </w:rPr>
        <w:t>*</w:t>
      </w:r>
      <w:r w:rsidR="00A70439" w:rsidRPr="00583E93">
        <w:rPr>
          <w:b/>
          <w:bCs/>
          <w:sz w:val="24"/>
          <w:szCs w:val="24"/>
        </w:rPr>
        <w:t xml:space="preserve">Jeff </w:t>
      </w:r>
      <w:proofErr w:type="gramStart"/>
      <w:r w:rsidR="00A70439" w:rsidRPr="00583E93">
        <w:rPr>
          <w:b/>
          <w:bCs/>
          <w:sz w:val="24"/>
          <w:szCs w:val="24"/>
        </w:rPr>
        <w:t>Klugh  Rebecca</w:t>
      </w:r>
      <w:proofErr w:type="gramEnd"/>
      <w:r w:rsidR="00A70439" w:rsidRPr="00583E93">
        <w:rPr>
          <w:b/>
          <w:bCs/>
          <w:sz w:val="24"/>
          <w:szCs w:val="24"/>
        </w:rPr>
        <w:t xml:space="preserve"> Ball-Schaller for the Boalsburg </w:t>
      </w:r>
      <w:r w:rsidR="005E67AF">
        <w:rPr>
          <w:b/>
          <w:bCs/>
          <w:sz w:val="24"/>
          <w:szCs w:val="24"/>
        </w:rPr>
        <w:t xml:space="preserve">Museum </w:t>
      </w:r>
      <w:r w:rsidR="00A70439" w:rsidRPr="00583E93">
        <w:rPr>
          <w:b/>
          <w:bCs/>
          <w:sz w:val="24"/>
          <w:szCs w:val="24"/>
        </w:rPr>
        <w:t>trip</w:t>
      </w:r>
      <w:r w:rsidR="00704084" w:rsidRPr="00583E93">
        <w:rPr>
          <w:b/>
          <w:bCs/>
          <w:sz w:val="24"/>
          <w:szCs w:val="24"/>
        </w:rPr>
        <w:t xml:space="preserve"> ($1169.96)</w:t>
      </w:r>
      <w:r w:rsidR="00427E51">
        <w:rPr>
          <w:b/>
          <w:bCs/>
          <w:sz w:val="24"/>
          <w:szCs w:val="24"/>
        </w:rPr>
        <w:t xml:space="preserve"> </w:t>
      </w:r>
    </w:p>
    <w:p w14:paraId="2C065C52" w14:textId="68C13848" w:rsidR="00427E51" w:rsidRPr="00427E51" w:rsidRDefault="00427E51" w:rsidP="008F3C46">
      <w:pPr>
        <w:rPr>
          <w:sz w:val="24"/>
          <w:szCs w:val="24"/>
        </w:rPr>
      </w:pPr>
      <w:r>
        <w:rPr>
          <w:sz w:val="24"/>
          <w:szCs w:val="24"/>
        </w:rPr>
        <w:t xml:space="preserve">These teachers also purchased metal detectors to demonstrate to the students how artifacts are recovered prior to their trip to the museum. Students had to “search” and recover carefully various items that were buried just an archeologist may do. </w:t>
      </w:r>
    </w:p>
    <w:p w14:paraId="677F929C" w14:textId="7FBA4F86" w:rsidR="00A70439" w:rsidRDefault="00A70439" w:rsidP="008F3C46">
      <w:pPr>
        <w:rPr>
          <w:b/>
          <w:bCs/>
          <w:sz w:val="24"/>
          <w:szCs w:val="24"/>
        </w:rPr>
      </w:pPr>
      <w:r w:rsidRPr="00583E93">
        <w:rPr>
          <w:b/>
          <w:bCs/>
          <w:sz w:val="24"/>
          <w:szCs w:val="24"/>
        </w:rPr>
        <w:t>*Trish Sweitzer for a water wall for the Trout in the Classroom Project</w:t>
      </w:r>
      <w:r w:rsidR="00957EB3" w:rsidRPr="00583E93">
        <w:rPr>
          <w:b/>
          <w:bCs/>
          <w:sz w:val="24"/>
          <w:szCs w:val="24"/>
        </w:rPr>
        <w:t xml:space="preserve"> ($4383)</w:t>
      </w:r>
    </w:p>
    <w:p w14:paraId="2989BBBF" w14:textId="6B257937" w:rsidR="00EA3F78" w:rsidRPr="00EA3F78" w:rsidRDefault="00EA3F78" w:rsidP="008F3C46">
      <w:pPr>
        <w:rPr>
          <w:sz w:val="24"/>
          <w:szCs w:val="24"/>
        </w:rPr>
      </w:pPr>
      <w:r>
        <w:rPr>
          <w:sz w:val="24"/>
          <w:szCs w:val="24"/>
        </w:rPr>
        <w:t>Trish Sweitzer and Stephanie Machmer both raise trout in their classrooms and then release them in Little Pine Creek in the Spring.  With the funds from this year, they purchased a water wall which is a hydroponic system that will utilize the water from the fish tanks as nutrients to grow plants and then return the “clean” water back to the fish tanks.</w:t>
      </w:r>
      <w:r w:rsidR="00A75D87">
        <w:rPr>
          <w:sz w:val="24"/>
          <w:szCs w:val="24"/>
        </w:rPr>
        <w:t xml:space="preserve">  Funds for this project came primarily from the EITC grant from High, Inc. </w:t>
      </w:r>
    </w:p>
    <w:p w14:paraId="1AF16B9F" w14:textId="77777777" w:rsidR="00EA3F78" w:rsidRDefault="00EA3F78" w:rsidP="00EA3F78">
      <w:pPr>
        <w:rPr>
          <w:b/>
          <w:bCs/>
          <w:sz w:val="24"/>
          <w:szCs w:val="24"/>
        </w:rPr>
      </w:pPr>
      <w:r>
        <w:rPr>
          <w:b/>
          <w:bCs/>
          <w:noProof/>
          <w:sz w:val="24"/>
          <w:szCs w:val="24"/>
        </w:rPr>
        <w:drawing>
          <wp:inline distT="0" distB="0" distL="0" distR="0" wp14:anchorId="1ED0E2BA" wp14:editId="4E96BFC7">
            <wp:extent cx="2651760" cy="1301659"/>
            <wp:effectExtent l="0" t="0" r="0" b="0"/>
            <wp:docPr id="9" name="Picture 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0624" cy="1310919"/>
                    </a:xfrm>
                    <a:prstGeom prst="rect">
                      <a:avLst/>
                    </a:prstGeom>
                    <a:noFill/>
                  </pic:spPr>
                </pic:pic>
              </a:graphicData>
            </a:graphic>
          </wp:inline>
        </w:drawing>
      </w:r>
      <w:r>
        <w:rPr>
          <w:b/>
          <w:bCs/>
          <w:sz w:val="24"/>
          <w:szCs w:val="24"/>
        </w:rPr>
        <w:t xml:space="preserve">              </w:t>
      </w:r>
      <w:r w:rsidRPr="00842361">
        <w:rPr>
          <w:b/>
          <w:bCs/>
          <w:noProof/>
          <w:sz w:val="24"/>
          <w:szCs w:val="24"/>
        </w:rPr>
        <w:drawing>
          <wp:inline distT="0" distB="0" distL="0" distR="0" wp14:anchorId="084816B4" wp14:editId="509BAFF6">
            <wp:extent cx="2692574" cy="1489075"/>
            <wp:effectExtent l="0" t="0" r="0" b="0"/>
            <wp:docPr id="12" name="Picture 5" descr="A group of people posing for a photo&#10;&#10;Description automatically generated with medium confidence">
              <a:extLst xmlns:a="http://schemas.openxmlformats.org/drawingml/2006/main">
                <a:ext uri="{FF2B5EF4-FFF2-40B4-BE49-F238E27FC236}">
                  <a16:creationId xmlns:a16="http://schemas.microsoft.com/office/drawing/2014/main" id="{9A2333DE-890A-147D-9072-F8DCFE956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A group of people posing for a photo&#10;&#10;Description automatically generated with medium confidence">
                      <a:extLst>
                        <a:ext uri="{FF2B5EF4-FFF2-40B4-BE49-F238E27FC236}">
                          <a16:creationId xmlns:a16="http://schemas.microsoft.com/office/drawing/2014/main" id="{9A2333DE-890A-147D-9072-F8DCFE956E73}"/>
                        </a:ext>
                      </a:extLst>
                    </pic:cNvPr>
                    <pic:cNvPicPr>
                      <a:picLocks noChangeAspect="1"/>
                    </pic:cNvPicPr>
                  </pic:nvPicPr>
                  <pic:blipFill>
                    <a:blip r:embed="rId10"/>
                    <a:stretch>
                      <a:fillRect/>
                    </a:stretch>
                  </pic:blipFill>
                  <pic:spPr>
                    <a:xfrm>
                      <a:off x="0" y="0"/>
                      <a:ext cx="2704068" cy="1495431"/>
                    </a:xfrm>
                    <a:prstGeom prst="rect">
                      <a:avLst/>
                    </a:prstGeom>
                  </pic:spPr>
                </pic:pic>
              </a:graphicData>
            </a:graphic>
          </wp:inline>
        </w:drawing>
      </w:r>
    </w:p>
    <w:p w14:paraId="411C8CA1" w14:textId="1DC3A3CB" w:rsidR="00EA3F78" w:rsidRDefault="00EA3F78" w:rsidP="008F3C46">
      <w:pPr>
        <w:rPr>
          <w:sz w:val="24"/>
          <w:szCs w:val="24"/>
        </w:rPr>
      </w:pPr>
      <w:r>
        <w:rPr>
          <w:sz w:val="24"/>
          <w:szCs w:val="24"/>
        </w:rPr>
        <w:t xml:space="preserve">Classes raised trout in the classroom and released them into Little Pine Creek in May.  </w:t>
      </w:r>
    </w:p>
    <w:p w14:paraId="756F668E" w14:textId="4DBE3E2F" w:rsidR="005E67AF" w:rsidRDefault="005E67AF" w:rsidP="008F3C46">
      <w:pPr>
        <w:rPr>
          <w:sz w:val="24"/>
          <w:szCs w:val="24"/>
        </w:rPr>
      </w:pPr>
    </w:p>
    <w:p w14:paraId="166480CC" w14:textId="28ADBEEB" w:rsidR="005E67AF" w:rsidRDefault="005E67AF" w:rsidP="008F3C46">
      <w:pPr>
        <w:rPr>
          <w:sz w:val="24"/>
          <w:szCs w:val="24"/>
        </w:rPr>
      </w:pPr>
    </w:p>
    <w:p w14:paraId="2C8208AD" w14:textId="77777777" w:rsidR="005E67AF" w:rsidRPr="00EA3F78" w:rsidRDefault="005E67AF" w:rsidP="008F3C46">
      <w:pPr>
        <w:rPr>
          <w:sz w:val="24"/>
          <w:szCs w:val="24"/>
        </w:rPr>
      </w:pPr>
    </w:p>
    <w:p w14:paraId="5A9ADE2B" w14:textId="42B7D86B" w:rsidR="00950869" w:rsidRPr="008E786A" w:rsidRDefault="00A70439" w:rsidP="00950869">
      <w:pPr>
        <w:rPr>
          <w:b/>
          <w:bCs/>
          <w:sz w:val="24"/>
          <w:szCs w:val="24"/>
        </w:rPr>
      </w:pPr>
      <w:r w:rsidRPr="00583E93">
        <w:rPr>
          <w:b/>
          <w:bCs/>
          <w:sz w:val="24"/>
          <w:szCs w:val="24"/>
        </w:rPr>
        <w:lastRenderedPageBreak/>
        <w:t>*Jan Wasson for materials for the Personal Finance Units ($1,637)</w:t>
      </w:r>
    </w:p>
    <w:p w14:paraId="024A0ACA" w14:textId="264C6C14" w:rsidR="00950869" w:rsidRDefault="00950869" w:rsidP="00950869">
      <w:pPr>
        <w:rPr>
          <w:sz w:val="24"/>
          <w:szCs w:val="24"/>
        </w:rPr>
      </w:pPr>
      <w:r>
        <w:rPr>
          <w:noProof/>
          <w:sz w:val="24"/>
          <w:szCs w:val="24"/>
        </w:rPr>
        <w:drawing>
          <wp:anchor distT="0" distB="0" distL="114300" distR="114300" simplePos="0" relativeHeight="251699200" behindDoc="0" locked="0" layoutInCell="1" allowOverlap="1" wp14:anchorId="6D8CA1D3" wp14:editId="47290F92">
            <wp:simplePos x="0" y="0"/>
            <wp:positionH relativeFrom="page">
              <wp:align>right</wp:align>
            </wp:positionH>
            <wp:positionV relativeFrom="paragraph">
              <wp:posOffset>10160</wp:posOffset>
            </wp:positionV>
            <wp:extent cx="2092960" cy="1569720"/>
            <wp:effectExtent l="0" t="0" r="2540" b="0"/>
            <wp:wrapThrough wrapText="bothSides">
              <wp:wrapPolygon edited="0">
                <wp:start x="0" y="0"/>
                <wp:lineTo x="0" y="21233"/>
                <wp:lineTo x="21430" y="21233"/>
                <wp:lineTo x="21430" y="0"/>
                <wp:lineTo x="0" y="0"/>
              </wp:wrapPolygon>
            </wp:wrapThrough>
            <wp:docPr id="17"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2960" cy="1569720"/>
                    </a:xfrm>
                    <a:prstGeom prst="rect">
                      <a:avLst/>
                    </a:prstGeom>
                  </pic:spPr>
                </pic:pic>
              </a:graphicData>
            </a:graphic>
          </wp:anchor>
        </w:drawing>
      </w:r>
      <w:r>
        <w:rPr>
          <w:sz w:val="24"/>
          <w:szCs w:val="24"/>
        </w:rPr>
        <w:t xml:space="preserve">Jan Wasson was able to implement some elementary personal finance standards </w:t>
      </w:r>
      <w:r w:rsidRPr="00AA2863">
        <w:rPr>
          <w:sz w:val="24"/>
          <w:szCs w:val="24"/>
        </w:rPr>
        <w:t xml:space="preserve">in </w:t>
      </w:r>
      <w:r w:rsidR="00777F1F" w:rsidRPr="00AA2863">
        <w:rPr>
          <w:sz w:val="24"/>
          <w:szCs w:val="24"/>
        </w:rPr>
        <w:t>her</w:t>
      </w:r>
      <w:r w:rsidRPr="00AA2863">
        <w:rPr>
          <w:sz w:val="24"/>
          <w:szCs w:val="24"/>
        </w:rPr>
        <w:t xml:space="preserve"> lessons.  Learning and counting money is an important skill for young students</w:t>
      </w:r>
      <w:r>
        <w:rPr>
          <w:sz w:val="24"/>
          <w:szCs w:val="24"/>
        </w:rPr>
        <w:t>.  The students were able to count money and play interactive real-life situations with the money.  The older kids discussed careers and learned the basics about income and expenses.  Fifth graders played Monopoly and Life games, without using money and had to complete an account register where they had to record the information from their transactions.</w:t>
      </w:r>
    </w:p>
    <w:p w14:paraId="5CB659AB" w14:textId="77777777" w:rsidR="00950869" w:rsidRDefault="00950869" w:rsidP="008F3C46">
      <w:pPr>
        <w:rPr>
          <w:sz w:val="24"/>
          <w:szCs w:val="24"/>
        </w:rPr>
      </w:pPr>
    </w:p>
    <w:p w14:paraId="0171D696" w14:textId="09105BA6" w:rsidR="00A70439" w:rsidRPr="00583E93" w:rsidRDefault="00A70439" w:rsidP="008F3C46">
      <w:pPr>
        <w:rPr>
          <w:b/>
          <w:bCs/>
          <w:sz w:val="24"/>
          <w:szCs w:val="24"/>
        </w:rPr>
      </w:pPr>
      <w:r w:rsidRPr="00583E93">
        <w:rPr>
          <w:b/>
          <w:bCs/>
          <w:sz w:val="24"/>
          <w:szCs w:val="24"/>
        </w:rPr>
        <w:t>*Katie Wert for author visits for the elementary school and the middle school. (</w:t>
      </w:r>
      <w:r w:rsidR="00583E93">
        <w:rPr>
          <w:b/>
          <w:bCs/>
          <w:sz w:val="24"/>
          <w:szCs w:val="24"/>
        </w:rPr>
        <w:t>2 @</w:t>
      </w:r>
      <w:r w:rsidRPr="00583E93">
        <w:rPr>
          <w:b/>
          <w:bCs/>
          <w:sz w:val="24"/>
          <w:szCs w:val="24"/>
        </w:rPr>
        <w:t>$</w:t>
      </w:r>
      <w:r w:rsidR="00583E93">
        <w:rPr>
          <w:b/>
          <w:bCs/>
          <w:sz w:val="24"/>
          <w:szCs w:val="24"/>
        </w:rPr>
        <w:t>2</w:t>
      </w:r>
      <w:r w:rsidRPr="00583E93">
        <w:rPr>
          <w:b/>
          <w:bCs/>
          <w:sz w:val="24"/>
          <w:szCs w:val="24"/>
        </w:rPr>
        <w:t xml:space="preserve">000 </w:t>
      </w:r>
      <w:r w:rsidR="00583E93">
        <w:rPr>
          <w:b/>
          <w:bCs/>
          <w:sz w:val="24"/>
          <w:szCs w:val="24"/>
        </w:rPr>
        <w:t>each</w:t>
      </w:r>
      <w:r w:rsidRPr="00583E93">
        <w:rPr>
          <w:b/>
          <w:bCs/>
          <w:sz w:val="24"/>
          <w:szCs w:val="24"/>
        </w:rPr>
        <w:t xml:space="preserve">- </w:t>
      </w:r>
      <w:r w:rsidR="00FF3A3B" w:rsidRPr="00583E93">
        <w:rPr>
          <w:b/>
          <w:bCs/>
          <w:sz w:val="24"/>
          <w:szCs w:val="24"/>
        </w:rPr>
        <w:t>$</w:t>
      </w:r>
      <w:r w:rsidR="00583E93">
        <w:rPr>
          <w:b/>
          <w:bCs/>
          <w:sz w:val="24"/>
          <w:szCs w:val="24"/>
        </w:rPr>
        <w:t>4</w:t>
      </w:r>
      <w:r w:rsidRPr="00583E93">
        <w:rPr>
          <w:b/>
          <w:bCs/>
          <w:sz w:val="24"/>
          <w:szCs w:val="24"/>
        </w:rPr>
        <w:t>000 each)</w:t>
      </w:r>
    </w:p>
    <w:p w14:paraId="32FC9979" w14:textId="32C4BF68" w:rsidR="00BD5F17" w:rsidRDefault="00BD5F17" w:rsidP="00BD5F17">
      <w:pPr>
        <w:rPr>
          <w:sz w:val="24"/>
          <w:szCs w:val="24"/>
        </w:rPr>
      </w:pPr>
      <w:r>
        <w:rPr>
          <w:noProof/>
        </w:rPr>
        <w:drawing>
          <wp:anchor distT="0" distB="0" distL="114300" distR="114300" simplePos="0" relativeHeight="251684864" behindDoc="1" locked="0" layoutInCell="1" allowOverlap="1" wp14:anchorId="3B97D26D" wp14:editId="1A549A47">
            <wp:simplePos x="0" y="0"/>
            <wp:positionH relativeFrom="margin">
              <wp:posOffset>5426710</wp:posOffset>
            </wp:positionH>
            <wp:positionV relativeFrom="paragraph">
              <wp:posOffset>617220</wp:posOffset>
            </wp:positionV>
            <wp:extent cx="1393190" cy="1474470"/>
            <wp:effectExtent l="0" t="0" r="0" b="0"/>
            <wp:wrapTight wrapText="bothSides">
              <wp:wrapPolygon edited="0">
                <wp:start x="0" y="0"/>
                <wp:lineTo x="0" y="21209"/>
                <wp:lineTo x="21265" y="21209"/>
                <wp:lineTo x="21265" y="0"/>
                <wp:lineTo x="0" y="0"/>
              </wp:wrapPolygon>
            </wp:wrapTight>
            <wp:docPr id="18" name="Picture 18"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3190" cy="1474470"/>
                    </a:xfrm>
                    <a:prstGeom prst="rect">
                      <a:avLst/>
                    </a:prstGeom>
                    <a:noFill/>
                  </pic:spPr>
                </pic:pic>
              </a:graphicData>
            </a:graphic>
          </wp:anchor>
        </w:drawing>
      </w:r>
      <w:r>
        <w:rPr>
          <w:noProof/>
          <w:sz w:val="24"/>
          <w:szCs w:val="24"/>
        </w:rPr>
        <w:drawing>
          <wp:anchor distT="0" distB="0" distL="114300" distR="114300" simplePos="0" relativeHeight="251685888" behindDoc="1" locked="0" layoutInCell="1" allowOverlap="1" wp14:anchorId="3B1FF1F9" wp14:editId="23F9D364">
            <wp:simplePos x="0" y="0"/>
            <wp:positionH relativeFrom="column">
              <wp:posOffset>68580</wp:posOffset>
            </wp:positionH>
            <wp:positionV relativeFrom="paragraph">
              <wp:posOffset>6985</wp:posOffset>
            </wp:positionV>
            <wp:extent cx="1432560" cy="1483995"/>
            <wp:effectExtent l="0" t="0" r="0" b="1905"/>
            <wp:wrapTight wrapText="bothSides">
              <wp:wrapPolygon edited="0">
                <wp:start x="0" y="0"/>
                <wp:lineTo x="0" y="21350"/>
                <wp:lineTo x="21255" y="21350"/>
                <wp:lineTo x="21255" y="0"/>
                <wp:lineTo x="0" y="0"/>
              </wp:wrapPolygon>
            </wp:wrapTight>
            <wp:docPr id="14" name="Picture 14" descr="A picture containing floor,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person, indoor, grou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2560" cy="1483995"/>
                    </a:xfrm>
                    <a:prstGeom prst="rect">
                      <a:avLst/>
                    </a:prstGeom>
                    <a:noFill/>
                  </pic:spPr>
                </pic:pic>
              </a:graphicData>
            </a:graphic>
          </wp:anchor>
        </w:drawing>
      </w:r>
      <w:r w:rsidRPr="00130553">
        <w:rPr>
          <w:b/>
          <w:bCs/>
          <w:sz w:val="24"/>
          <w:szCs w:val="24"/>
        </w:rPr>
        <w:t xml:space="preserve"> </w:t>
      </w:r>
      <w:r>
        <w:rPr>
          <w:b/>
          <w:bCs/>
          <w:sz w:val="24"/>
          <w:szCs w:val="24"/>
        </w:rPr>
        <w:t xml:space="preserve">Artist / Author in Residence </w:t>
      </w:r>
      <w:r w:rsidRPr="006243AF">
        <w:rPr>
          <w:sz w:val="24"/>
          <w:szCs w:val="24"/>
        </w:rPr>
        <w:t>pr</w:t>
      </w:r>
      <w:r>
        <w:rPr>
          <w:sz w:val="24"/>
          <w:szCs w:val="24"/>
        </w:rPr>
        <w:t xml:space="preserve">ovided an opportunity for Megan Rogers to speak at the elementary </w:t>
      </w:r>
      <w:r w:rsidRPr="00AA2863">
        <w:rPr>
          <w:sz w:val="24"/>
          <w:szCs w:val="24"/>
        </w:rPr>
        <w:t>schools concerning</w:t>
      </w:r>
      <w:r>
        <w:rPr>
          <w:sz w:val="24"/>
          <w:szCs w:val="24"/>
        </w:rPr>
        <w:t xml:space="preserve"> her blind son and how he interacts with his environment.  The students had opportunities to explore braille for communications and what it is like to be blind.  Lesson learned was to keep trying and never give up.  </w:t>
      </w:r>
    </w:p>
    <w:p w14:paraId="1F9891D9" w14:textId="77777777" w:rsidR="00BD5F17" w:rsidRPr="00130553" w:rsidRDefault="00BD5F17" w:rsidP="00BD5F17">
      <w:pPr>
        <w:rPr>
          <w:b/>
          <w:bCs/>
          <w:sz w:val="24"/>
          <w:szCs w:val="24"/>
        </w:rPr>
      </w:pPr>
      <w:r>
        <w:rPr>
          <w:sz w:val="24"/>
          <w:szCs w:val="24"/>
        </w:rPr>
        <w:t xml:space="preserve">Thomas Speicher visited both the middle school and the Bullpups preschool program.  He spoke on the process that he took to write his story and the elements of the story.  He then visited the Bullpups program at the high school and read his book to the students.  </w:t>
      </w:r>
    </w:p>
    <w:p w14:paraId="396A02DD" w14:textId="77777777" w:rsidR="00BD5F17" w:rsidRDefault="00BD5F17" w:rsidP="008F3C46">
      <w:pPr>
        <w:rPr>
          <w:sz w:val="24"/>
          <w:szCs w:val="24"/>
        </w:rPr>
      </w:pPr>
    </w:p>
    <w:p w14:paraId="2D0A0F96" w14:textId="40EFD82A" w:rsidR="00957EB3" w:rsidRDefault="00957EB3" w:rsidP="008F3C46">
      <w:pPr>
        <w:rPr>
          <w:b/>
          <w:bCs/>
          <w:sz w:val="24"/>
          <w:szCs w:val="24"/>
        </w:rPr>
      </w:pPr>
      <w:r w:rsidRPr="00583E93">
        <w:rPr>
          <w:b/>
          <w:bCs/>
          <w:sz w:val="24"/>
          <w:szCs w:val="24"/>
        </w:rPr>
        <w:t>*Michelle Moore and Angela Haffley for a trip to LHU for a Biology Seminar ($288.80)</w:t>
      </w:r>
    </w:p>
    <w:p w14:paraId="32D78219" w14:textId="0811381B" w:rsidR="00D300E2" w:rsidRPr="00D300E2" w:rsidRDefault="00D300E2" w:rsidP="008F3C46">
      <w:pPr>
        <w:rPr>
          <w:sz w:val="24"/>
          <w:szCs w:val="24"/>
        </w:rPr>
      </w:pPr>
      <w:r>
        <w:rPr>
          <w:sz w:val="24"/>
          <w:szCs w:val="24"/>
        </w:rPr>
        <w:t>Students were treated to a tour of the biology labs at LHU for a preview of what a college science curriculum could be like.  A treat for sure to instill a love for STEM careers in the students.</w:t>
      </w:r>
    </w:p>
    <w:p w14:paraId="182BF3A6" w14:textId="4BF21C31" w:rsidR="00427E51" w:rsidRDefault="00D300E2" w:rsidP="008F3C46">
      <w:pPr>
        <w:rPr>
          <w:b/>
          <w:bCs/>
          <w:sz w:val="24"/>
          <w:szCs w:val="24"/>
        </w:rPr>
      </w:pPr>
      <w:r>
        <w:rPr>
          <w:b/>
          <w:bCs/>
          <w:noProof/>
          <w:sz w:val="24"/>
          <w:szCs w:val="24"/>
        </w:rPr>
        <w:drawing>
          <wp:anchor distT="0" distB="0" distL="114300" distR="114300" simplePos="0" relativeHeight="251702272" behindDoc="1" locked="0" layoutInCell="1" allowOverlap="1" wp14:anchorId="12CD96EB" wp14:editId="013A460F">
            <wp:simplePos x="0" y="0"/>
            <wp:positionH relativeFrom="margin">
              <wp:align>left</wp:align>
            </wp:positionH>
            <wp:positionV relativeFrom="paragraph">
              <wp:posOffset>303530</wp:posOffset>
            </wp:positionV>
            <wp:extent cx="1043940" cy="1209675"/>
            <wp:effectExtent l="0" t="0" r="3810" b="9525"/>
            <wp:wrapTight wrapText="bothSides">
              <wp:wrapPolygon edited="0">
                <wp:start x="0" y="0"/>
                <wp:lineTo x="0" y="21430"/>
                <wp:lineTo x="21285" y="21430"/>
                <wp:lineTo x="21285" y="0"/>
                <wp:lineTo x="0" y="0"/>
              </wp:wrapPolygon>
            </wp:wrapTight>
            <wp:docPr id="28" name="Picture 28" descr="A person standing next to a table with object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tanding next to a table with objects on i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3940" cy="1209675"/>
                    </a:xfrm>
                    <a:prstGeom prst="rect">
                      <a:avLst/>
                    </a:prstGeom>
                  </pic:spPr>
                </pic:pic>
              </a:graphicData>
            </a:graphic>
            <wp14:sizeRelH relativeFrom="margin">
              <wp14:pctWidth>0</wp14:pctWidth>
            </wp14:sizeRelH>
            <wp14:sizeRelV relativeFrom="margin">
              <wp14:pctHeight>0</wp14:pctHeight>
            </wp14:sizeRelV>
          </wp:anchor>
        </w:drawing>
      </w:r>
      <w:r w:rsidR="00427E51">
        <w:rPr>
          <w:b/>
          <w:bCs/>
          <w:sz w:val="24"/>
          <w:szCs w:val="24"/>
        </w:rPr>
        <w:t>*Tracey Silvis for a chemical demonstration for grades 7 and 8 ($200.00)</w:t>
      </w:r>
    </w:p>
    <w:p w14:paraId="757D1623" w14:textId="4BB60733" w:rsidR="00D300E2" w:rsidRDefault="00D300E2" w:rsidP="00583E93">
      <w:pPr>
        <w:rPr>
          <w:b/>
          <w:bCs/>
          <w:sz w:val="24"/>
          <w:szCs w:val="24"/>
        </w:rPr>
      </w:pPr>
      <w:r>
        <w:rPr>
          <w:sz w:val="24"/>
          <w:szCs w:val="24"/>
        </w:rPr>
        <w:t>There is no better way than hands</w:t>
      </w:r>
      <w:r w:rsidR="00725286">
        <w:rPr>
          <w:sz w:val="24"/>
          <w:szCs w:val="24"/>
        </w:rPr>
        <w:t>-</w:t>
      </w:r>
      <w:r>
        <w:rPr>
          <w:sz w:val="24"/>
          <w:szCs w:val="24"/>
        </w:rPr>
        <w:t xml:space="preserve">on to teach some science.  However, allowing students to create fire and small explosions can be a hazard in the classroom.  In the hands of a professional chemist, these things are not a problem.  The whiz bangs of a great chemical demonstration will do more to spark a </w:t>
      </w:r>
      <w:r w:rsidR="007817A5" w:rsidRPr="00AA2863">
        <w:rPr>
          <w:sz w:val="24"/>
          <w:szCs w:val="24"/>
        </w:rPr>
        <w:t xml:space="preserve">student’s </w:t>
      </w:r>
      <w:r w:rsidRPr="00AA2863">
        <w:rPr>
          <w:sz w:val="24"/>
          <w:szCs w:val="24"/>
        </w:rPr>
        <w:t>interest in the sciences than any other.  Just ask Bill Nye the science guy.</w:t>
      </w:r>
    </w:p>
    <w:p w14:paraId="070713B1" w14:textId="77777777" w:rsidR="00D300E2" w:rsidRDefault="00D300E2" w:rsidP="00583E93">
      <w:pPr>
        <w:rPr>
          <w:b/>
          <w:bCs/>
          <w:sz w:val="24"/>
          <w:szCs w:val="24"/>
        </w:rPr>
      </w:pPr>
    </w:p>
    <w:p w14:paraId="479D1324" w14:textId="388BCC8B" w:rsidR="00583E93" w:rsidRDefault="00957EB3" w:rsidP="00583E93">
      <w:pPr>
        <w:rPr>
          <w:b/>
          <w:bCs/>
          <w:sz w:val="24"/>
          <w:szCs w:val="24"/>
        </w:rPr>
      </w:pPr>
      <w:r w:rsidRPr="00583E93">
        <w:rPr>
          <w:b/>
          <w:bCs/>
          <w:sz w:val="24"/>
          <w:szCs w:val="24"/>
        </w:rPr>
        <w:t xml:space="preserve">*Karen </w:t>
      </w:r>
      <w:proofErr w:type="spellStart"/>
      <w:r w:rsidRPr="00583E93">
        <w:rPr>
          <w:b/>
          <w:bCs/>
          <w:sz w:val="24"/>
          <w:szCs w:val="24"/>
        </w:rPr>
        <w:t>Fausnacht</w:t>
      </w:r>
      <w:proofErr w:type="spellEnd"/>
      <w:r w:rsidRPr="00583E93">
        <w:rPr>
          <w:b/>
          <w:bCs/>
          <w:sz w:val="24"/>
          <w:szCs w:val="24"/>
        </w:rPr>
        <w:t xml:space="preserve"> for a chess activity for middle school students ($2045.26)</w:t>
      </w:r>
      <w:r w:rsidR="00583E93" w:rsidRPr="00207C59">
        <w:rPr>
          <w:bCs/>
          <w:noProof/>
          <w:sz w:val="24"/>
          <w:szCs w:val="24"/>
        </w:rPr>
        <w:drawing>
          <wp:anchor distT="0" distB="0" distL="114300" distR="114300" simplePos="0" relativeHeight="251694080" behindDoc="1" locked="0" layoutInCell="1" allowOverlap="1" wp14:anchorId="06A1400D" wp14:editId="7322F57B">
            <wp:simplePos x="0" y="0"/>
            <wp:positionH relativeFrom="column">
              <wp:posOffset>4762500</wp:posOffset>
            </wp:positionH>
            <wp:positionV relativeFrom="paragraph">
              <wp:posOffset>233045</wp:posOffset>
            </wp:positionV>
            <wp:extent cx="1783080" cy="1337310"/>
            <wp:effectExtent l="0" t="0" r="7620" b="0"/>
            <wp:wrapTight wrapText="bothSides">
              <wp:wrapPolygon edited="0">
                <wp:start x="0" y="0"/>
                <wp:lineTo x="0" y="21231"/>
                <wp:lineTo x="21462" y="21231"/>
                <wp:lineTo x="21462" y="0"/>
                <wp:lineTo x="0" y="0"/>
              </wp:wrapPolygon>
            </wp:wrapTight>
            <wp:docPr id="24" name="Content Placeholder 4" descr="A picture containing text, person, indoor, table&#10;&#10;Description automatically generated">
              <a:extLst xmlns:a="http://schemas.openxmlformats.org/drawingml/2006/main">
                <a:ext uri="{FF2B5EF4-FFF2-40B4-BE49-F238E27FC236}">
                  <a16:creationId xmlns:a16="http://schemas.microsoft.com/office/drawing/2014/main" id="{324A1544-6F11-E9B0-EEA8-28F0451AD1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 person, indoor, table&#10;&#10;Description automatically generated">
                      <a:extLst>
                        <a:ext uri="{FF2B5EF4-FFF2-40B4-BE49-F238E27FC236}">
                          <a16:creationId xmlns:a16="http://schemas.microsoft.com/office/drawing/2014/main" id="{324A1544-6F11-E9B0-EEA8-28F0451AD1FE}"/>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3080" cy="1337310"/>
                    </a:xfrm>
                    <a:prstGeom prst="rect">
                      <a:avLst/>
                    </a:prstGeom>
                  </pic:spPr>
                </pic:pic>
              </a:graphicData>
            </a:graphic>
          </wp:anchor>
        </w:drawing>
      </w:r>
    </w:p>
    <w:p w14:paraId="461C832F" w14:textId="42B31A53" w:rsidR="00583E93" w:rsidRPr="00583E93" w:rsidRDefault="00EA3F78" w:rsidP="00583E93">
      <w:pPr>
        <w:spacing w:line="276" w:lineRule="auto"/>
        <w:rPr>
          <w:bCs/>
          <w:sz w:val="24"/>
          <w:szCs w:val="24"/>
        </w:rPr>
      </w:pPr>
      <w:r w:rsidRPr="00207C59">
        <w:rPr>
          <w:noProof/>
        </w:rPr>
        <w:drawing>
          <wp:anchor distT="0" distB="0" distL="114300" distR="114300" simplePos="0" relativeHeight="251693056" behindDoc="0" locked="0" layoutInCell="1" allowOverlap="1" wp14:anchorId="1F3069D2" wp14:editId="650C56E7">
            <wp:simplePos x="0" y="0"/>
            <wp:positionH relativeFrom="margin">
              <wp:align>left</wp:align>
            </wp:positionH>
            <wp:positionV relativeFrom="paragraph">
              <wp:posOffset>-38735</wp:posOffset>
            </wp:positionV>
            <wp:extent cx="1767840" cy="1326515"/>
            <wp:effectExtent l="0" t="0" r="3810" b="6985"/>
            <wp:wrapThrough wrapText="bothSides">
              <wp:wrapPolygon edited="0">
                <wp:start x="0" y="0"/>
                <wp:lineTo x="0" y="21404"/>
                <wp:lineTo x="21414" y="21404"/>
                <wp:lineTo x="21414" y="0"/>
                <wp:lineTo x="0" y="0"/>
              </wp:wrapPolygon>
            </wp:wrapThrough>
            <wp:docPr id="25" name="Picture 5" descr="A group of people playing chess&#10;&#10;Description automatically generated">
              <a:extLst xmlns:a="http://schemas.openxmlformats.org/drawingml/2006/main">
                <a:ext uri="{FF2B5EF4-FFF2-40B4-BE49-F238E27FC236}">
                  <a16:creationId xmlns:a16="http://schemas.microsoft.com/office/drawing/2014/main" id="{16CECC7D-F47B-F777-6154-814230BC8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group of people playing chess&#10;&#10;Description automatically generated">
                      <a:extLst>
                        <a:ext uri="{FF2B5EF4-FFF2-40B4-BE49-F238E27FC236}">
                          <a16:creationId xmlns:a16="http://schemas.microsoft.com/office/drawing/2014/main" id="{16CECC7D-F47B-F777-6154-814230BC817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7840" cy="1326515"/>
                    </a:xfrm>
                    <a:prstGeom prst="rect">
                      <a:avLst/>
                    </a:prstGeom>
                  </pic:spPr>
                </pic:pic>
              </a:graphicData>
            </a:graphic>
          </wp:anchor>
        </w:drawing>
      </w:r>
      <w:r w:rsidR="00583E93" w:rsidRPr="00207C59">
        <w:rPr>
          <w:bCs/>
          <w:sz w:val="24"/>
          <w:szCs w:val="24"/>
        </w:rPr>
        <w:t xml:space="preserve">Multiple chess sets </w:t>
      </w:r>
      <w:r w:rsidR="00583E93">
        <w:rPr>
          <w:bCs/>
          <w:sz w:val="24"/>
          <w:szCs w:val="24"/>
        </w:rPr>
        <w:t xml:space="preserve">were ordered </w:t>
      </w:r>
      <w:r w:rsidR="00583E93" w:rsidRPr="00207C59">
        <w:rPr>
          <w:bCs/>
          <w:sz w:val="24"/>
          <w:szCs w:val="24"/>
        </w:rPr>
        <w:t>for 6</w:t>
      </w:r>
      <w:r w:rsidR="00583E93" w:rsidRPr="00207C59">
        <w:rPr>
          <w:bCs/>
          <w:sz w:val="24"/>
          <w:szCs w:val="24"/>
          <w:vertAlign w:val="superscript"/>
        </w:rPr>
        <w:t>th</w:t>
      </w:r>
      <w:r w:rsidR="00583E93" w:rsidRPr="00207C59">
        <w:rPr>
          <w:bCs/>
          <w:sz w:val="24"/>
          <w:szCs w:val="24"/>
        </w:rPr>
        <w:t xml:space="preserve"> grade students to use during our Come Alive period at the middle school. </w:t>
      </w:r>
      <w:r w:rsidR="00583E93">
        <w:rPr>
          <w:bCs/>
          <w:sz w:val="24"/>
          <w:szCs w:val="24"/>
        </w:rPr>
        <w:t>C</w:t>
      </w:r>
      <w:r w:rsidR="00583E93" w:rsidRPr="00207C59">
        <w:rPr>
          <w:bCs/>
          <w:sz w:val="24"/>
          <w:szCs w:val="24"/>
        </w:rPr>
        <w:t xml:space="preserve">hess assisted my students in </w:t>
      </w:r>
      <w:r w:rsidR="00725286">
        <w:rPr>
          <w:bCs/>
          <w:sz w:val="24"/>
          <w:szCs w:val="24"/>
        </w:rPr>
        <w:t xml:space="preserve">developing </w:t>
      </w:r>
      <w:r w:rsidR="00583E93" w:rsidRPr="00207C59">
        <w:rPr>
          <w:bCs/>
          <w:sz w:val="24"/>
          <w:szCs w:val="24"/>
        </w:rPr>
        <w:t>problem solving and critical thinking skills.  Chess served as a tool for mastering the rigorous learning goals associated with various subject areas.</w:t>
      </w:r>
      <w:r w:rsidR="00583E93" w:rsidRPr="00207C59">
        <w:rPr>
          <w:noProof/>
        </w:rPr>
        <w:t xml:space="preserve"> </w:t>
      </w:r>
      <w:r w:rsidR="00583E93">
        <w:rPr>
          <w:noProof/>
        </w:rPr>
        <w:t xml:space="preserve">   </w:t>
      </w:r>
    </w:p>
    <w:p w14:paraId="5B8B0F9A" w14:textId="5010F1A0" w:rsidR="00957EB3" w:rsidRDefault="00957EB3" w:rsidP="00F20FE3">
      <w:pPr>
        <w:spacing w:after="0"/>
        <w:rPr>
          <w:b/>
          <w:bCs/>
          <w:sz w:val="24"/>
          <w:szCs w:val="24"/>
        </w:rPr>
      </w:pPr>
      <w:r w:rsidRPr="00583E93">
        <w:rPr>
          <w:b/>
          <w:bCs/>
          <w:sz w:val="24"/>
          <w:szCs w:val="24"/>
        </w:rPr>
        <w:lastRenderedPageBreak/>
        <w:t>*Diane Mantek for an upgrade in the butterfly garden ($500)</w:t>
      </w:r>
    </w:p>
    <w:p w14:paraId="35127A5E" w14:textId="4F580625" w:rsidR="00EA3F78" w:rsidRDefault="00EA3F78" w:rsidP="00F20FE3">
      <w:pPr>
        <w:spacing w:after="0"/>
        <w:rPr>
          <w:sz w:val="24"/>
          <w:szCs w:val="24"/>
        </w:rPr>
      </w:pPr>
      <w:r w:rsidRPr="00E465DE">
        <w:rPr>
          <w:b/>
          <w:sz w:val="24"/>
          <w:szCs w:val="24"/>
        </w:rPr>
        <w:t>The Butterfly Garden</w:t>
      </w:r>
      <w:r>
        <w:rPr>
          <w:sz w:val="24"/>
          <w:szCs w:val="24"/>
        </w:rPr>
        <w:t xml:space="preserve"> at JSE needs an update and Mrs. Diane Mantek has undertaken a complete make over for plantings in the area.  The garden has seen many classes release butterflies in the fall to the delight of all students.</w:t>
      </w:r>
    </w:p>
    <w:p w14:paraId="7EF0A569" w14:textId="77777777" w:rsidR="00F20FE3" w:rsidRPr="00EA3F78" w:rsidRDefault="00F20FE3" w:rsidP="00F20FE3">
      <w:pPr>
        <w:spacing w:after="0"/>
        <w:rPr>
          <w:sz w:val="24"/>
          <w:szCs w:val="24"/>
        </w:rPr>
      </w:pPr>
    </w:p>
    <w:p w14:paraId="0EEF4835" w14:textId="4B23AEA7" w:rsidR="00704084" w:rsidRDefault="00704084" w:rsidP="00F20FE3">
      <w:pPr>
        <w:spacing w:after="0"/>
        <w:rPr>
          <w:b/>
          <w:bCs/>
          <w:sz w:val="24"/>
          <w:szCs w:val="24"/>
        </w:rPr>
      </w:pPr>
      <w:r w:rsidRPr="00583E93">
        <w:rPr>
          <w:b/>
          <w:bCs/>
          <w:sz w:val="24"/>
          <w:szCs w:val="24"/>
        </w:rPr>
        <w:t xml:space="preserve">*Mary </w:t>
      </w:r>
      <w:proofErr w:type="spellStart"/>
      <w:r w:rsidRPr="00583E93">
        <w:rPr>
          <w:b/>
          <w:bCs/>
          <w:sz w:val="24"/>
          <w:szCs w:val="24"/>
        </w:rPr>
        <w:t>Aungst</w:t>
      </w:r>
      <w:proofErr w:type="spellEnd"/>
      <w:r w:rsidRPr="00583E93">
        <w:rPr>
          <w:b/>
          <w:bCs/>
          <w:sz w:val="24"/>
          <w:szCs w:val="24"/>
        </w:rPr>
        <w:t xml:space="preserve"> for the Community Garden ($1000)</w:t>
      </w:r>
    </w:p>
    <w:p w14:paraId="32F01B74" w14:textId="405A025D" w:rsidR="00583E93" w:rsidRPr="00583E93" w:rsidRDefault="00583E93" w:rsidP="008F3C46">
      <w:pPr>
        <w:rPr>
          <w:b/>
          <w:bCs/>
          <w:sz w:val="24"/>
          <w:szCs w:val="24"/>
        </w:rPr>
      </w:pPr>
      <w:r>
        <w:rPr>
          <w:b/>
          <w:sz w:val="24"/>
          <w:szCs w:val="24"/>
        </w:rPr>
        <w:t xml:space="preserve">The Community Garden </w:t>
      </w:r>
      <w:r>
        <w:rPr>
          <w:sz w:val="24"/>
          <w:szCs w:val="24"/>
        </w:rPr>
        <w:t xml:space="preserve">at JSE is now getting ready for its fourth year. Mrs. Mary </w:t>
      </w:r>
      <w:proofErr w:type="spellStart"/>
      <w:r>
        <w:rPr>
          <w:sz w:val="24"/>
          <w:szCs w:val="24"/>
        </w:rPr>
        <w:t>Aungst</w:t>
      </w:r>
      <w:proofErr w:type="spellEnd"/>
      <w:r>
        <w:rPr>
          <w:sz w:val="24"/>
          <w:szCs w:val="24"/>
        </w:rPr>
        <w:t xml:space="preserve"> has taken custody of the community garden at the elementary school with the help of students.  They are planting and weeding and hoping for a plentiful crop during the summer.</w:t>
      </w:r>
    </w:p>
    <w:p w14:paraId="167C382E" w14:textId="44E8B201" w:rsidR="00583E93" w:rsidRDefault="00704084" w:rsidP="00F20FE3">
      <w:pPr>
        <w:spacing w:after="0"/>
        <w:rPr>
          <w:b/>
          <w:bCs/>
          <w:sz w:val="24"/>
          <w:szCs w:val="24"/>
        </w:rPr>
      </w:pPr>
      <w:r w:rsidRPr="00583E93">
        <w:rPr>
          <w:b/>
          <w:bCs/>
          <w:sz w:val="24"/>
          <w:szCs w:val="24"/>
        </w:rPr>
        <w:t>*Jodi Woleslagle and Cindy Ferguson for communication boards for JSE ($</w:t>
      </w:r>
      <w:r w:rsidR="000571FE" w:rsidRPr="00583E93">
        <w:rPr>
          <w:b/>
          <w:bCs/>
          <w:sz w:val="24"/>
          <w:szCs w:val="24"/>
        </w:rPr>
        <w:t>1299.77)</w:t>
      </w:r>
      <w:r w:rsidR="00583E93" w:rsidRPr="00F9457E">
        <w:rPr>
          <w:b/>
          <w:bCs/>
          <w:noProof/>
          <w:sz w:val="24"/>
          <w:szCs w:val="24"/>
        </w:rPr>
        <w:drawing>
          <wp:anchor distT="0" distB="0" distL="114300" distR="114300" simplePos="0" relativeHeight="251691008" behindDoc="0" locked="0" layoutInCell="1" allowOverlap="1" wp14:anchorId="7D887FC8" wp14:editId="789B0946">
            <wp:simplePos x="0" y="0"/>
            <wp:positionH relativeFrom="column">
              <wp:posOffset>6019800</wp:posOffset>
            </wp:positionH>
            <wp:positionV relativeFrom="paragraph">
              <wp:posOffset>128905</wp:posOffset>
            </wp:positionV>
            <wp:extent cx="982980" cy="1309767"/>
            <wp:effectExtent l="0" t="0" r="7620" b="5080"/>
            <wp:wrapThrough wrapText="bothSides">
              <wp:wrapPolygon edited="0">
                <wp:start x="0" y="0"/>
                <wp:lineTo x="0" y="21370"/>
                <wp:lineTo x="21349" y="21370"/>
                <wp:lineTo x="21349" y="0"/>
                <wp:lineTo x="0" y="0"/>
              </wp:wrapPolygon>
            </wp:wrapThrough>
            <wp:docPr id="23" name="Content Placeholder 5" descr="A couple of women standing next to a sign&#10;&#10;Description automatically generated with low confidence">
              <a:extLst xmlns:a="http://schemas.openxmlformats.org/drawingml/2006/main">
                <a:ext uri="{FF2B5EF4-FFF2-40B4-BE49-F238E27FC236}">
                  <a16:creationId xmlns:a16="http://schemas.microsoft.com/office/drawing/2014/main" id="{BEB94D0C-8045-8973-8AB6-543EF266FD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ouple of women standing next to a sign&#10;&#10;Description automatically generated with low confidence">
                      <a:extLst>
                        <a:ext uri="{FF2B5EF4-FFF2-40B4-BE49-F238E27FC236}">
                          <a16:creationId xmlns:a16="http://schemas.microsoft.com/office/drawing/2014/main" id="{BEB94D0C-8045-8973-8AB6-543EF266FD0B}"/>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2980" cy="1309767"/>
                    </a:xfrm>
                    <a:prstGeom prst="rect">
                      <a:avLst/>
                    </a:prstGeom>
                  </pic:spPr>
                </pic:pic>
              </a:graphicData>
            </a:graphic>
          </wp:anchor>
        </w:drawing>
      </w:r>
    </w:p>
    <w:p w14:paraId="3683E8D8" w14:textId="4804F53A" w:rsidR="00583E93" w:rsidRPr="00F9457E" w:rsidRDefault="00583E93" w:rsidP="00F20FE3">
      <w:pPr>
        <w:spacing w:after="0"/>
        <w:rPr>
          <w:b/>
          <w:bCs/>
          <w:sz w:val="24"/>
          <w:szCs w:val="24"/>
        </w:rPr>
      </w:pPr>
      <w:r>
        <w:rPr>
          <w:b/>
          <w:bCs/>
          <w:sz w:val="24"/>
          <w:szCs w:val="24"/>
        </w:rPr>
        <w:t>S</w:t>
      </w:r>
      <w:r>
        <w:rPr>
          <w:rFonts w:ascii="Arial" w:eastAsia="Arial" w:hAnsi="Arial" w:cs="Arial"/>
          <w:color w:val="232121"/>
          <w:spacing w:val="-9"/>
          <w:w w:val="107"/>
        </w:rPr>
        <w:t>m</w:t>
      </w:r>
      <w:r>
        <w:rPr>
          <w:rFonts w:ascii="Arial" w:eastAsia="Arial" w:hAnsi="Arial" w:cs="Arial"/>
          <w:color w:val="232121"/>
          <w:spacing w:val="-5"/>
          <w:w w:val="98"/>
        </w:rPr>
        <w:t>a</w:t>
      </w:r>
      <w:r>
        <w:rPr>
          <w:rFonts w:ascii="Arial" w:eastAsia="Arial" w:hAnsi="Arial" w:cs="Arial"/>
          <w:color w:val="232121"/>
          <w:spacing w:val="-2"/>
          <w:w w:val="113"/>
        </w:rPr>
        <w:t>ll</w:t>
      </w:r>
      <w:r>
        <w:rPr>
          <w:rFonts w:ascii="Arial" w:eastAsia="Arial" w:hAnsi="Arial" w:cs="Arial"/>
          <w:color w:val="232121"/>
          <w:spacing w:val="-5"/>
          <w:w w:val="106"/>
        </w:rPr>
        <w:t>e</w:t>
      </w:r>
      <w:r>
        <w:rPr>
          <w:rFonts w:ascii="Arial" w:eastAsia="Arial" w:hAnsi="Arial" w:cs="Arial"/>
          <w:color w:val="232121"/>
          <w:spacing w:val="-3"/>
          <w:w w:val="109"/>
        </w:rPr>
        <w:t>r</w:t>
      </w:r>
      <w:r>
        <w:rPr>
          <w:rFonts w:ascii="Arial" w:eastAsia="Arial" w:hAnsi="Arial" w:cs="Arial"/>
          <w:color w:val="232121"/>
          <w:w w:val="57"/>
        </w:rPr>
        <w:t>,</w:t>
      </w:r>
      <w:r>
        <w:rPr>
          <w:rFonts w:ascii="Arial" w:eastAsia="Arial" w:hAnsi="Arial" w:cs="Arial"/>
          <w:color w:val="232121"/>
          <w:spacing w:val="29"/>
        </w:rPr>
        <w:t xml:space="preserve"> </w:t>
      </w:r>
      <w:r>
        <w:rPr>
          <w:rFonts w:ascii="Arial" w:eastAsia="Arial" w:hAnsi="Arial" w:cs="Arial"/>
          <w:color w:val="232121"/>
          <w:spacing w:val="-2"/>
          <w:w w:val="72"/>
        </w:rPr>
        <w:t>l</w:t>
      </w:r>
      <w:r>
        <w:rPr>
          <w:rFonts w:ascii="Arial" w:eastAsia="Arial" w:hAnsi="Arial" w:cs="Arial"/>
          <w:color w:val="232121"/>
          <w:spacing w:val="-5"/>
          <w:w w:val="102"/>
        </w:rPr>
        <w:t>a</w:t>
      </w:r>
      <w:r>
        <w:rPr>
          <w:rFonts w:ascii="Arial" w:eastAsia="Arial" w:hAnsi="Arial" w:cs="Arial"/>
          <w:color w:val="232121"/>
          <w:spacing w:val="-8"/>
          <w:w w:val="109"/>
        </w:rPr>
        <w:t>m</w:t>
      </w:r>
      <w:r>
        <w:rPr>
          <w:rFonts w:ascii="Arial" w:eastAsia="Arial" w:hAnsi="Arial" w:cs="Arial"/>
          <w:color w:val="232121"/>
          <w:spacing w:val="-2"/>
          <w:w w:val="123"/>
        </w:rPr>
        <w:t>i</w:t>
      </w:r>
      <w:r>
        <w:rPr>
          <w:rFonts w:ascii="Arial" w:eastAsia="Arial" w:hAnsi="Arial" w:cs="Arial"/>
          <w:color w:val="232121"/>
          <w:spacing w:val="-5"/>
          <w:w w:val="102"/>
        </w:rPr>
        <w:t>n</w:t>
      </w:r>
      <w:r>
        <w:rPr>
          <w:rFonts w:ascii="Arial" w:eastAsia="Arial" w:hAnsi="Arial" w:cs="Arial"/>
          <w:color w:val="232121"/>
          <w:spacing w:val="-5"/>
          <w:w w:val="98"/>
        </w:rPr>
        <w:t>a</w:t>
      </w:r>
      <w:r>
        <w:rPr>
          <w:rFonts w:ascii="Arial" w:eastAsia="Arial" w:hAnsi="Arial" w:cs="Arial"/>
          <w:color w:val="232121"/>
          <w:spacing w:val="-4"/>
          <w:w w:val="140"/>
        </w:rPr>
        <w:t>t</w:t>
      </w:r>
      <w:r>
        <w:rPr>
          <w:rFonts w:ascii="Arial" w:eastAsia="Arial" w:hAnsi="Arial" w:cs="Arial"/>
          <w:color w:val="232121"/>
          <w:spacing w:val="-5"/>
          <w:w w:val="98"/>
        </w:rPr>
        <w:t>e</w:t>
      </w:r>
      <w:r>
        <w:rPr>
          <w:rFonts w:ascii="Arial" w:eastAsia="Arial" w:hAnsi="Arial" w:cs="Arial"/>
          <w:color w:val="232121"/>
          <w:w w:val="98"/>
        </w:rPr>
        <w:t xml:space="preserve">d </w:t>
      </w:r>
      <w:r>
        <w:rPr>
          <w:rFonts w:ascii="Arial" w:eastAsia="Arial" w:hAnsi="Arial" w:cs="Arial"/>
          <w:color w:val="232121"/>
          <w:spacing w:val="-4"/>
        </w:rPr>
        <w:t>v</w:t>
      </w:r>
      <w:r>
        <w:rPr>
          <w:rFonts w:ascii="Arial" w:eastAsia="Arial" w:hAnsi="Arial" w:cs="Arial"/>
          <w:color w:val="232121"/>
          <w:spacing w:val="-5"/>
          <w:w w:val="102"/>
        </w:rPr>
        <w:t>e</w:t>
      </w:r>
      <w:r>
        <w:rPr>
          <w:rFonts w:ascii="Arial" w:eastAsia="Arial" w:hAnsi="Arial" w:cs="Arial"/>
          <w:color w:val="232121"/>
          <w:spacing w:val="-3"/>
          <w:w w:val="109"/>
        </w:rPr>
        <w:t>r</w:t>
      </w:r>
      <w:r>
        <w:rPr>
          <w:rFonts w:ascii="Arial" w:eastAsia="Arial" w:hAnsi="Arial" w:cs="Arial"/>
          <w:color w:val="232121"/>
          <w:spacing w:val="-3"/>
          <w:w w:val="86"/>
        </w:rPr>
        <w:t>s</w:t>
      </w:r>
      <w:r>
        <w:rPr>
          <w:rFonts w:ascii="Arial" w:eastAsia="Arial" w:hAnsi="Arial" w:cs="Arial"/>
          <w:color w:val="232121"/>
          <w:spacing w:val="-2"/>
          <w:w w:val="113"/>
        </w:rPr>
        <w:t>i</w:t>
      </w:r>
      <w:r>
        <w:rPr>
          <w:rFonts w:ascii="Arial" w:eastAsia="Arial" w:hAnsi="Arial" w:cs="Arial"/>
          <w:color w:val="232121"/>
          <w:spacing w:val="-6"/>
          <w:w w:val="115"/>
        </w:rPr>
        <w:t>o</w:t>
      </w:r>
      <w:r>
        <w:rPr>
          <w:rFonts w:ascii="Arial" w:eastAsia="Arial" w:hAnsi="Arial" w:cs="Arial"/>
          <w:color w:val="232121"/>
          <w:spacing w:val="-5"/>
          <w:w w:val="106"/>
        </w:rPr>
        <w:t>n</w:t>
      </w:r>
      <w:r>
        <w:rPr>
          <w:rFonts w:ascii="Arial" w:eastAsia="Arial" w:hAnsi="Arial" w:cs="Arial"/>
          <w:color w:val="232121"/>
          <w:w w:val="82"/>
        </w:rPr>
        <w:t>s</w:t>
      </w:r>
      <w:r>
        <w:rPr>
          <w:rFonts w:ascii="Arial" w:eastAsia="Arial" w:hAnsi="Arial" w:cs="Arial"/>
          <w:color w:val="232121"/>
          <w:spacing w:val="12"/>
        </w:rPr>
        <w:t xml:space="preserve"> were made </w:t>
      </w:r>
      <w:r>
        <w:rPr>
          <w:rFonts w:ascii="Arial" w:eastAsia="Arial" w:hAnsi="Arial" w:cs="Arial"/>
          <w:color w:val="232121"/>
        </w:rPr>
        <w:t>f</w:t>
      </w:r>
      <w:r>
        <w:rPr>
          <w:rFonts w:ascii="Arial" w:eastAsia="Arial" w:hAnsi="Arial" w:cs="Arial"/>
          <w:color w:val="232121"/>
          <w:spacing w:val="-9"/>
        </w:rPr>
        <w:t>o</w:t>
      </w:r>
      <w:r>
        <w:rPr>
          <w:rFonts w:ascii="Arial" w:eastAsia="Arial" w:hAnsi="Arial" w:cs="Arial"/>
          <w:color w:val="232121"/>
        </w:rPr>
        <w:t>r</w:t>
      </w:r>
      <w:r>
        <w:rPr>
          <w:rFonts w:ascii="Arial" w:eastAsia="Arial" w:hAnsi="Arial" w:cs="Arial"/>
          <w:color w:val="232121"/>
          <w:spacing w:val="37"/>
        </w:rPr>
        <w:t xml:space="preserve"> </w:t>
      </w:r>
      <w:r>
        <w:rPr>
          <w:rFonts w:ascii="Arial" w:eastAsia="Arial" w:hAnsi="Arial" w:cs="Arial"/>
          <w:color w:val="232121"/>
          <w:spacing w:val="-3"/>
        </w:rPr>
        <w:t>s</w:t>
      </w:r>
      <w:r>
        <w:rPr>
          <w:rFonts w:ascii="Arial" w:eastAsia="Arial" w:hAnsi="Arial" w:cs="Arial"/>
          <w:color w:val="232121"/>
          <w:spacing w:val="-5"/>
        </w:rPr>
        <w:t>pee</w:t>
      </w:r>
      <w:r>
        <w:rPr>
          <w:rFonts w:ascii="Arial" w:eastAsia="Arial" w:hAnsi="Arial" w:cs="Arial"/>
          <w:color w:val="232121"/>
          <w:spacing w:val="-4"/>
        </w:rPr>
        <w:t>c</w:t>
      </w:r>
      <w:r>
        <w:rPr>
          <w:rFonts w:ascii="Arial" w:eastAsia="Arial" w:hAnsi="Arial" w:cs="Arial"/>
          <w:color w:val="232121"/>
        </w:rPr>
        <w:t>h</w:t>
      </w:r>
      <w:r>
        <w:rPr>
          <w:rFonts w:ascii="Arial" w:eastAsia="Arial" w:hAnsi="Arial" w:cs="Arial"/>
          <w:color w:val="232121"/>
          <w:spacing w:val="1"/>
        </w:rPr>
        <w:t xml:space="preserve"> </w:t>
      </w:r>
      <w:r>
        <w:rPr>
          <w:rFonts w:ascii="Arial" w:eastAsia="Arial" w:hAnsi="Arial" w:cs="Arial"/>
          <w:color w:val="232121"/>
          <w:spacing w:val="-3"/>
          <w:w w:val="123"/>
        </w:rPr>
        <w:t>t</w:t>
      </w:r>
      <w:r>
        <w:rPr>
          <w:rFonts w:ascii="Arial" w:eastAsia="Arial" w:hAnsi="Arial" w:cs="Arial"/>
          <w:color w:val="232121"/>
          <w:spacing w:val="-5"/>
          <w:w w:val="102"/>
        </w:rPr>
        <w:t>e</w:t>
      </w:r>
      <w:r>
        <w:rPr>
          <w:rFonts w:ascii="Arial" w:eastAsia="Arial" w:hAnsi="Arial" w:cs="Arial"/>
          <w:color w:val="232121"/>
          <w:spacing w:val="-4"/>
          <w:w w:val="90"/>
        </w:rPr>
        <w:t>a</w:t>
      </w:r>
      <w:r>
        <w:rPr>
          <w:rFonts w:ascii="Arial" w:eastAsia="Arial" w:hAnsi="Arial" w:cs="Arial"/>
          <w:color w:val="232121"/>
          <w:spacing w:val="-5"/>
          <w:w w:val="109"/>
        </w:rPr>
        <w:t>c</w:t>
      </w:r>
      <w:r>
        <w:rPr>
          <w:rFonts w:ascii="Arial" w:eastAsia="Arial" w:hAnsi="Arial" w:cs="Arial"/>
          <w:color w:val="232121"/>
          <w:spacing w:val="-5"/>
          <w:w w:val="98"/>
        </w:rPr>
        <w:t>h</w:t>
      </w:r>
      <w:r>
        <w:rPr>
          <w:rFonts w:ascii="Arial" w:eastAsia="Arial" w:hAnsi="Arial" w:cs="Arial"/>
          <w:color w:val="232121"/>
          <w:spacing w:val="-5"/>
          <w:w w:val="110"/>
        </w:rPr>
        <w:t>e</w:t>
      </w:r>
      <w:r>
        <w:rPr>
          <w:rFonts w:ascii="Arial" w:eastAsia="Arial" w:hAnsi="Arial" w:cs="Arial"/>
          <w:color w:val="232121"/>
          <w:spacing w:val="-3"/>
          <w:w w:val="109"/>
        </w:rPr>
        <w:t>r</w:t>
      </w:r>
      <w:r>
        <w:rPr>
          <w:rFonts w:ascii="Arial" w:eastAsia="Arial" w:hAnsi="Arial" w:cs="Arial"/>
          <w:color w:val="232121"/>
          <w:spacing w:val="-4"/>
          <w:w w:val="82"/>
        </w:rPr>
        <w:t>s</w:t>
      </w:r>
      <w:r>
        <w:rPr>
          <w:rFonts w:ascii="Arial" w:eastAsia="Arial" w:hAnsi="Arial" w:cs="Arial"/>
          <w:color w:val="232121"/>
          <w:w w:val="66"/>
        </w:rPr>
        <w:t>,</w:t>
      </w:r>
      <w:r>
        <w:rPr>
          <w:rFonts w:ascii="Arial" w:eastAsia="Arial" w:hAnsi="Arial" w:cs="Arial"/>
          <w:color w:val="232121"/>
          <w:spacing w:val="19"/>
        </w:rPr>
        <w:t xml:space="preserve"> </w:t>
      </w:r>
      <w:r>
        <w:rPr>
          <w:rFonts w:ascii="Arial" w:eastAsia="Arial" w:hAnsi="Arial" w:cs="Arial"/>
          <w:color w:val="232121"/>
          <w:spacing w:val="-5"/>
          <w:w w:val="102"/>
        </w:rPr>
        <w:t>A</w:t>
      </w:r>
      <w:r>
        <w:rPr>
          <w:rFonts w:ascii="Arial" w:eastAsia="Arial" w:hAnsi="Arial" w:cs="Arial"/>
          <w:color w:val="232121"/>
          <w:spacing w:val="-5"/>
          <w:w w:val="98"/>
        </w:rPr>
        <w:t>u</w:t>
      </w:r>
      <w:r>
        <w:rPr>
          <w:rFonts w:ascii="Arial" w:eastAsia="Arial" w:hAnsi="Arial" w:cs="Arial"/>
          <w:color w:val="232121"/>
          <w:spacing w:val="-4"/>
          <w:w w:val="148"/>
        </w:rPr>
        <w:t>t</w:t>
      </w:r>
      <w:r>
        <w:rPr>
          <w:rFonts w:ascii="Arial" w:eastAsia="Arial" w:hAnsi="Arial" w:cs="Arial"/>
          <w:color w:val="232121"/>
          <w:spacing w:val="-2"/>
          <w:w w:val="102"/>
        </w:rPr>
        <w:t>i</w:t>
      </w:r>
      <w:r>
        <w:rPr>
          <w:rFonts w:ascii="Arial" w:eastAsia="Arial" w:hAnsi="Arial" w:cs="Arial"/>
          <w:color w:val="232121"/>
          <w:spacing w:val="-4"/>
          <w:w w:val="91"/>
        </w:rPr>
        <w:t>s</w:t>
      </w:r>
      <w:r>
        <w:rPr>
          <w:rFonts w:ascii="Arial" w:eastAsia="Arial" w:hAnsi="Arial" w:cs="Arial"/>
          <w:color w:val="232121"/>
          <w:spacing w:val="-4"/>
          <w:w w:val="140"/>
        </w:rPr>
        <w:t>t</w:t>
      </w:r>
      <w:r>
        <w:rPr>
          <w:rFonts w:ascii="Arial" w:eastAsia="Arial" w:hAnsi="Arial" w:cs="Arial"/>
          <w:color w:val="232121"/>
          <w:spacing w:val="-2"/>
          <w:w w:val="102"/>
        </w:rPr>
        <w:t>i</w:t>
      </w:r>
      <w:r>
        <w:rPr>
          <w:rFonts w:ascii="Arial" w:eastAsia="Arial" w:hAnsi="Arial" w:cs="Arial"/>
          <w:color w:val="232121"/>
          <w:w w:val="96"/>
        </w:rPr>
        <w:t>c</w:t>
      </w:r>
      <w:r>
        <w:rPr>
          <w:rFonts w:ascii="Arial" w:eastAsia="Arial" w:hAnsi="Arial" w:cs="Arial"/>
          <w:color w:val="232121"/>
          <w:spacing w:val="16"/>
        </w:rPr>
        <w:t xml:space="preserve"> </w:t>
      </w:r>
      <w:r>
        <w:rPr>
          <w:rFonts w:ascii="Arial" w:eastAsia="Arial" w:hAnsi="Arial" w:cs="Arial"/>
          <w:color w:val="232121"/>
          <w:spacing w:val="-4"/>
          <w:w w:val="78"/>
        </w:rPr>
        <w:t>S</w:t>
      </w:r>
      <w:r>
        <w:rPr>
          <w:rFonts w:ascii="Arial" w:eastAsia="Arial" w:hAnsi="Arial" w:cs="Arial"/>
          <w:color w:val="232121"/>
          <w:spacing w:val="-5"/>
          <w:w w:val="102"/>
        </w:rPr>
        <w:t>u</w:t>
      </w:r>
      <w:r>
        <w:rPr>
          <w:rFonts w:ascii="Arial" w:eastAsia="Arial" w:hAnsi="Arial" w:cs="Arial"/>
          <w:color w:val="232121"/>
          <w:spacing w:val="-6"/>
          <w:w w:val="119"/>
        </w:rPr>
        <w:t>p</w:t>
      </w:r>
      <w:r>
        <w:rPr>
          <w:rFonts w:ascii="Arial" w:eastAsia="Arial" w:hAnsi="Arial" w:cs="Arial"/>
          <w:color w:val="232121"/>
          <w:spacing w:val="-5"/>
          <w:w w:val="110"/>
        </w:rPr>
        <w:t>p</w:t>
      </w:r>
      <w:r>
        <w:rPr>
          <w:rFonts w:ascii="Arial" w:eastAsia="Arial" w:hAnsi="Arial" w:cs="Arial"/>
          <w:color w:val="232121"/>
          <w:spacing w:val="-6"/>
          <w:w w:val="115"/>
        </w:rPr>
        <w:t>o</w:t>
      </w:r>
      <w:r>
        <w:rPr>
          <w:rFonts w:ascii="Arial" w:eastAsia="Arial" w:hAnsi="Arial" w:cs="Arial"/>
          <w:color w:val="232121"/>
          <w:w w:val="112"/>
        </w:rPr>
        <w:t>rt</w:t>
      </w:r>
      <w:r>
        <w:rPr>
          <w:rFonts w:ascii="Arial" w:eastAsia="Arial" w:hAnsi="Arial" w:cs="Arial"/>
          <w:color w:val="232121"/>
          <w:spacing w:val="10"/>
        </w:rPr>
        <w:t xml:space="preserve"> </w:t>
      </w:r>
      <w:r>
        <w:rPr>
          <w:rFonts w:ascii="Arial" w:eastAsia="Arial" w:hAnsi="Arial" w:cs="Arial"/>
          <w:color w:val="232121"/>
          <w:spacing w:val="-4"/>
        </w:rPr>
        <w:t>a</w:t>
      </w:r>
      <w:r>
        <w:rPr>
          <w:rFonts w:ascii="Arial" w:eastAsia="Arial" w:hAnsi="Arial" w:cs="Arial"/>
          <w:color w:val="232121"/>
          <w:spacing w:val="-5"/>
        </w:rPr>
        <w:t>n</w:t>
      </w:r>
      <w:r>
        <w:rPr>
          <w:rFonts w:ascii="Arial" w:eastAsia="Arial" w:hAnsi="Arial" w:cs="Arial"/>
          <w:color w:val="232121"/>
        </w:rPr>
        <w:t>d</w:t>
      </w:r>
      <w:r>
        <w:rPr>
          <w:rFonts w:ascii="Arial" w:eastAsia="Arial" w:hAnsi="Arial" w:cs="Arial"/>
          <w:color w:val="232121"/>
          <w:spacing w:val="28"/>
        </w:rPr>
        <w:t xml:space="preserve"> </w:t>
      </w:r>
      <w:r>
        <w:rPr>
          <w:rFonts w:ascii="Arial" w:eastAsia="Arial" w:hAnsi="Arial" w:cs="Arial"/>
          <w:color w:val="232121"/>
          <w:spacing w:val="-3"/>
          <w:w w:val="71"/>
        </w:rPr>
        <w:t>E</w:t>
      </w:r>
      <w:r>
        <w:rPr>
          <w:rFonts w:ascii="Arial" w:eastAsia="Arial" w:hAnsi="Arial" w:cs="Arial"/>
          <w:color w:val="232121"/>
          <w:w w:val="71"/>
        </w:rPr>
        <w:t>S</w:t>
      </w:r>
      <w:r>
        <w:rPr>
          <w:rFonts w:ascii="Arial" w:eastAsia="Arial" w:hAnsi="Arial" w:cs="Arial"/>
          <w:color w:val="232121"/>
          <w:spacing w:val="30"/>
          <w:w w:val="71"/>
        </w:rPr>
        <w:t xml:space="preserve"> </w:t>
      </w:r>
      <w:r>
        <w:rPr>
          <w:rFonts w:ascii="Arial" w:eastAsia="Arial" w:hAnsi="Arial" w:cs="Arial"/>
          <w:color w:val="232121"/>
          <w:spacing w:val="-3"/>
          <w:w w:val="123"/>
        </w:rPr>
        <w:t>t</w:t>
      </w:r>
      <w:r>
        <w:rPr>
          <w:rFonts w:ascii="Arial" w:eastAsia="Arial" w:hAnsi="Arial" w:cs="Arial"/>
          <w:color w:val="232121"/>
          <w:spacing w:val="-5"/>
          <w:w w:val="98"/>
        </w:rPr>
        <w:t>e</w:t>
      </w:r>
      <w:r>
        <w:rPr>
          <w:rFonts w:ascii="Arial" w:eastAsia="Arial" w:hAnsi="Arial" w:cs="Arial"/>
          <w:color w:val="232121"/>
          <w:spacing w:val="-5"/>
          <w:w w:val="94"/>
        </w:rPr>
        <w:t>a</w:t>
      </w:r>
      <w:r>
        <w:rPr>
          <w:rFonts w:ascii="Arial" w:eastAsia="Arial" w:hAnsi="Arial" w:cs="Arial"/>
          <w:color w:val="232121"/>
          <w:spacing w:val="-5"/>
          <w:w w:val="109"/>
        </w:rPr>
        <w:t>c</w:t>
      </w:r>
      <w:r>
        <w:rPr>
          <w:rFonts w:ascii="Arial" w:eastAsia="Arial" w:hAnsi="Arial" w:cs="Arial"/>
          <w:color w:val="232121"/>
          <w:spacing w:val="-5"/>
          <w:w w:val="98"/>
        </w:rPr>
        <w:t>h</w:t>
      </w:r>
      <w:r>
        <w:rPr>
          <w:rFonts w:ascii="Arial" w:eastAsia="Arial" w:hAnsi="Arial" w:cs="Arial"/>
          <w:color w:val="232121"/>
          <w:spacing w:val="-5"/>
          <w:w w:val="106"/>
        </w:rPr>
        <w:t>e</w:t>
      </w:r>
      <w:r>
        <w:rPr>
          <w:rFonts w:ascii="Arial" w:eastAsia="Arial" w:hAnsi="Arial" w:cs="Arial"/>
          <w:color w:val="232121"/>
          <w:spacing w:val="-3"/>
          <w:w w:val="116"/>
        </w:rPr>
        <w:t>r</w:t>
      </w:r>
      <w:r>
        <w:rPr>
          <w:rFonts w:ascii="Arial" w:eastAsia="Arial" w:hAnsi="Arial" w:cs="Arial"/>
          <w:color w:val="232121"/>
          <w:spacing w:val="-4"/>
          <w:w w:val="82"/>
        </w:rPr>
        <w:t>s</w:t>
      </w:r>
      <w:r>
        <w:rPr>
          <w:rFonts w:ascii="Arial" w:eastAsia="Arial" w:hAnsi="Arial" w:cs="Arial"/>
          <w:color w:val="232121"/>
          <w:w w:val="66"/>
        </w:rPr>
        <w:t>,</w:t>
      </w:r>
      <w:r w:rsidR="000D7C95">
        <w:rPr>
          <w:rFonts w:ascii="Arial" w:eastAsia="Arial" w:hAnsi="Arial" w:cs="Arial"/>
          <w:color w:val="232121"/>
        </w:rPr>
        <w:t xml:space="preserve"> </w:t>
      </w:r>
      <w:r>
        <w:rPr>
          <w:rFonts w:ascii="Arial" w:eastAsia="Arial" w:hAnsi="Arial" w:cs="Arial"/>
          <w:color w:val="232121"/>
          <w:spacing w:val="-3"/>
          <w:w w:val="77"/>
        </w:rPr>
        <w:t>L</w:t>
      </w:r>
      <w:r>
        <w:rPr>
          <w:rFonts w:ascii="Arial" w:eastAsia="Arial" w:hAnsi="Arial" w:cs="Arial"/>
          <w:color w:val="232121"/>
          <w:spacing w:val="-4"/>
          <w:w w:val="77"/>
        </w:rPr>
        <w:t>S</w:t>
      </w:r>
      <w:r>
        <w:rPr>
          <w:rFonts w:ascii="Arial" w:eastAsia="Arial" w:hAnsi="Arial" w:cs="Arial"/>
          <w:color w:val="232121"/>
          <w:w w:val="77"/>
        </w:rPr>
        <w:t>S</w:t>
      </w:r>
      <w:r>
        <w:rPr>
          <w:rFonts w:ascii="Arial" w:eastAsia="Arial" w:hAnsi="Arial" w:cs="Arial"/>
          <w:color w:val="232121"/>
          <w:spacing w:val="30"/>
          <w:w w:val="77"/>
        </w:rPr>
        <w:t xml:space="preserve"> </w:t>
      </w:r>
      <w:r>
        <w:rPr>
          <w:rFonts w:ascii="Arial" w:eastAsia="Arial" w:hAnsi="Arial" w:cs="Arial"/>
          <w:color w:val="232121"/>
          <w:spacing w:val="-4"/>
          <w:w w:val="132"/>
        </w:rPr>
        <w:t>t</w:t>
      </w:r>
      <w:r>
        <w:rPr>
          <w:rFonts w:ascii="Arial" w:eastAsia="Arial" w:hAnsi="Arial" w:cs="Arial"/>
          <w:color w:val="232121"/>
          <w:spacing w:val="-5"/>
          <w:w w:val="98"/>
        </w:rPr>
        <w:t>e</w:t>
      </w:r>
      <w:r>
        <w:rPr>
          <w:rFonts w:ascii="Arial" w:eastAsia="Arial" w:hAnsi="Arial" w:cs="Arial"/>
          <w:color w:val="232121"/>
          <w:spacing w:val="-5"/>
          <w:w w:val="94"/>
        </w:rPr>
        <w:t>a</w:t>
      </w:r>
      <w:r>
        <w:rPr>
          <w:rFonts w:ascii="Arial" w:eastAsia="Arial" w:hAnsi="Arial" w:cs="Arial"/>
          <w:color w:val="232121"/>
          <w:spacing w:val="-5"/>
          <w:w w:val="105"/>
        </w:rPr>
        <w:t>c</w:t>
      </w:r>
      <w:r>
        <w:rPr>
          <w:rFonts w:ascii="Arial" w:eastAsia="Arial" w:hAnsi="Arial" w:cs="Arial"/>
          <w:color w:val="232121"/>
          <w:spacing w:val="-5"/>
          <w:w w:val="102"/>
        </w:rPr>
        <w:t>h</w:t>
      </w:r>
      <w:r>
        <w:rPr>
          <w:rFonts w:ascii="Arial" w:eastAsia="Arial" w:hAnsi="Arial" w:cs="Arial"/>
          <w:color w:val="232121"/>
          <w:spacing w:val="-5"/>
          <w:w w:val="106"/>
        </w:rPr>
        <w:t>e</w:t>
      </w:r>
      <w:r>
        <w:rPr>
          <w:rFonts w:ascii="Arial" w:eastAsia="Arial" w:hAnsi="Arial" w:cs="Arial"/>
          <w:color w:val="232121"/>
          <w:spacing w:val="-3"/>
          <w:w w:val="109"/>
        </w:rPr>
        <w:t>r</w:t>
      </w:r>
      <w:r>
        <w:rPr>
          <w:rFonts w:ascii="Arial" w:eastAsia="Arial" w:hAnsi="Arial" w:cs="Arial"/>
          <w:color w:val="232121"/>
          <w:w w:val="77"/>
        </w:rPr>
        <w:t>s</w:t>
      </w:r>
      <w:r>
        <w:rPr>
          <w:rFonts w:ascii="Arial" w:eastAsia="Arial" w:hAnsi="Arial" w:cs="Arial"/>
          <w:color w:val="232121"/>
          <w:spacing w:val="18"/>
        </w:rPr>
        <w:t xml:space="preserve"> </w:t>
      </w:r>
      <w:r>
        <w:rPr>
          <w:rFonts w:ascii="Arial" w:eastAsia="Arial" w:hAnsi="Arial" w:cs="Arial"/>
          <w:color w:val="232121"/>
          <w:spacing w:val="-4"/>
        </w:rPr>
        <w:t>a</w:t>
      </w:r>
      <w:r>
        <w:rPr>
          <w:rFonts w:ascii="Arial" w:eastAsia="Arial" w:hAnsi="Arial" w:cs="Arial"/>
          <w:color w:val="232121"/>
          <w:spacing w:val="-5"/>
        </w:rPr>
        <w:t>n</w:t>
      </w:r>
      <w:r>
        <w:rPr>
          <w:rFonts w:ascii="Arial" w:eastAsia="Arial" w:hAnsi="Arial" w:cs="Arial"/>
          <w:color w:val="232121"/>
        </w:rPr>
        <w:t>d</w:t>
      </w:r>
      <w:r>
        <w:rPr>
          <w:rFonts w:ascii="Arial" w:eastAsia="Arial" w:hAnsi="Arial" w:cs="Arial"/>
          <w:color w:val="232121"/>
          <w:spacing w:val="14"/>
        </w:rPr>
        <w:t xml:space="preserve"> </w:t>
      </w:r>
      <w:r>
        <w:rPr>
          <w:rFonts w:ascii="Arial" w:eastAsia="Arial" w:hAnsi="Arial" w:cs="Arial"/>
          <w:color w:val="232121"/>
          <w:spacing w:val="-3"/>
        </w:rPr>
        <w:t>t</w:t>
      </w:r>
      <w:r>
        <w:rPr>
          <w:rFonts w:ascii="Arial" w:eastAsia="Arial" w:hAnsi="Arial" w:cs="Arial"/>
          <w:color w:val="232121"/>
          <w:spacing w:val="-5"/>
        </w:rPr>
        <w:t>h</w:t>
      </w:r>
      <w:r>
        <w:rPr>
          <w:rFonts w:ascii="Arial" w:eastAsia="Arial" w:hAnsi="Arial" w:cs="Arial"/>
          <w:color w:val="232121"/>
        </w:rPr>
        <w:t>e</w:t>
      </w:r>
      <w:r>
        <w:rPr>
          <w:rFonts w:ascii="Arial" w:eastAsia="Arial" w:hAnsi="Arial" w:cs="Arial"/>
          <w:color w:val="232121"/>
          <w:spacing w:val="35"/>
        </w:rPr>
        <w:t xml:space="preserve"> </w:t>
      </w:r>
      <w:r>
        <w:rPr>
          <w:rFonts w:ascii="Arial" w:eastAsia="Arial" w:hAnsi="Arial" w:cs="Arial"/>
          <w:color w:val="232121"/>
          <w:spacing w:val="-5"/>
        </w:rPr>
        <w:t>p</w:t>
      </w:r>
      <w:r>
        <w:rPr>
          <w:rFonts w:ascii="Arial" w:eastAsia="Arial" w:hAnsi="Arial" w:cs="Arial"/>
          <w:color w:val="232121"/>
          <w:spacing w:val="-3"/>
        </w:rPr>
        <w:t>r</w:t>
      </w:r>
      <w:r>
        <w:rPr>
          <w:rFonts w:ascii="Arial" w:eastAsia="Arial" w:hAnsi="Arial" w:cs="Arial"/>
          <w:color w:val="232121"/>
          <w:spacing w:val="-2"/>
        </w:rPr>
        <w:t>i</w:t>
      </w:r>
      <w:r>
        <w:rPr>
          <w:rFonts w:ascii="Arial" w:eastAsia="Arial" w:hAnsi="Arial" w:cs="Arial"/>
          <w:color w:val="232121"/>
          <w:spacing w:val="-5"/>
        </w:rPr>
        <w:t>nc</w:t>
      </w:r>
      <w:r>
        <w:rPr>
          <w:rFonts w:ascii="Arial" w:eastAsia="Arial" w:hAnsi="Arial" w:cs="Arial"/>
          <w:color w:val="232121"/>
          <w:spacing w:val="-2"/>
        </w:rPr>
        <w:t>i</w:t>
      </w:r>
      <w:r>
        <w:rPr>
          <w:rFonts w:ascii="Arial" w:eastAsia="Arial" w:hAnsi="Arial" w:cs="Arial"/>
          <w:color w:val="232121"/>
          <w:spacing w:val="-5"/>
        </w:rPr>
        <w:t>pa</w:t>
      </w:r>
      <w:r>
        <w:rPr>
          <w:rFonts w:ascii="Arial" w:eastAsia="Arial" w:hAnsi="Arial" w:cs="Arial"/>
          <w:color w:val="232121"/>
          <w:spacing w:val="-2"/>
        </w:rPr>
        <w:t>l</w:t>
      </w:r>
      <w:r>
        <w:rPr>
          <w:rFonts w:ascii="Arial" w:eastAsia="Arial" w:hAnsi="Arial" w:cs="Arial"/>
          <w:color w:val="232121"/>
        </w:rPr>
        <w:t>s</w:t>
      </w:r>
      <w:r>
        <w:rPr>
          <w:rFonts w:ascii="Arial" w:eastAsia="Arial" w:hAnsi="Arial" w:cs="Arial"/>
          <w:color w:val="232121"/>
          <w:spacing w:val="38"/>
        </w:rPr>
        <w:t xml:space="preserve"> </w:t>
      </w:r>
      <w:r>
        <w:rPr>
          <w:rFonts w:ascii="Arial" w:eastAsia="Arial" w:hAnsi="Arial" w:cs="Arial"/>
          <w:color w:val="232121"/>
          <w:spacing w:val="-3"/>
        </w:rPr>
        <w:t>t</w:t>
      </w:r>
      <w:r>
        <w:rPr>
          <w:rFonts w:ascii="Arial" w:eastAsia="Arial" w:hAnsi="Arial" w:cs="Arial"/>
          <w:color w:val="232121"/>
        </w:rPr>
        <w:t>o</w:t>
      </w:r>
      <w:r>
        <w:rPr>
          <w:rFonts w:ascii="Arial" w:eastAsia="Arial" w:hAnsi="Arial" w:cs="Arial"/>
          <w:color w:val="232121"/>
          <w:spacing w:val="41"/>
        </w:rPr>
        <w:t xml:space="preserve"> </w:t>
      </w:r>
      <w:r>
        <w:rPr>
          <w:rFonts w:ascii="Arial" w:eastAsia="Arial" w:hAnsi="Arial" w:cs="Arial"/>
          <w:color w:val="232121"/>
          <w:spacing w:val="-4"/>
        </w:rPr>
        <w:t>u</w:t>
      </w:r>
      <w:r>
        <w:rPr>
          <w:rFonts w:ascii="Arial" w:eastAsia="Arial" w:hAnsi="Arial" w:cs="Arial"/>
          <w:color w:val="232121"/>
          <w:spacing w:val="-5"/>
        </w:rPr>
        <w:t>s</w:t>
      </w:r>
      <w:r>
        <w:rPr>
          <w:rFonts w:ascii="Arial" w:eastAsia="Arial" w:hAnsi="Arial" w:cs="Arial"/>
          <w:color w:val="232121"/>
        </w:rPr>
        <w:t xml:space="preserve">e </w:t>
      </w:r>
      <w:r>
        <w:rPr>
          <w:rFonts w:ascii="Arial" w:eastAsia="Arial" w:hAnsi="Arial" w:cs="Arial"/>
          <w:color w:val="232121"/>
          <w:spacing w:val="-7"/>
          <w:w w:val="107"/>
        </w:rPr>
        <w:t>w</w:t>
      </w:r>
      <w:r>
        <w:rPr>
          <w:rFonts w:ascii="Arial" w:eastAsia="Arial" w:hAnsi="Arial" w:cs="Arial"/>
          <w:color w:val="232121"/>
          <w:spacing w:val="-2"/>
          <w:w w:val="92"/>
        </w:rPr>
        <w:t>i</w:t>
      </w:r>
      <w:r>
        <w:rPr>
          <w:rFonts w:ascii="Arial" w:eastAsia="Arial" w:hAnsi="Arial" w:cs="Arial"/>
          <w:color w:val="232121"/>
          <w:spacing w:val="-4"/>
          <w:w w:val="148"/>
        </w:rPr>
        <w:t>t</w:t>
      </w:r>
      <w:r>
        <w:rPr>
          <w:rFonts w:ascii="Arial" w:eastAsia="Arial" w:hAnsi="Arial" w:cs="Arial"/>
          <w:color w:val="232121"/>
          <w:w w:val="90"/>
        </w:rPr>
        <w:t>h</w:t>
      </w:r>
      <w:r>
        <w:rPr>
          <w:rFonts w:ascii="Arial" w:eastAsia="Arial" w:hAnsi="Arial" w:cs="Arial"/>
          <w:color w:val="232121"/>
          <w:spacing w:val="26"/>
        </w:rPr>
        <w:t xml:space="preserve"> </w:t>
      </w:r>
      <w:r w:rsidRPr="00AA2863">
        <w:rPr>
          <w:rFonts w:ascii="Arial" w:eastAsia="Arial" w:hAnsi="Arial" w:cs="Arial"/>
          <w:color w:val="232121"/>
          <w:spacing w:val="-3"/>
          <w:w w:val="73"/>
        </w:rPr>
        <w:t>s</w:t>
      </w:r>
      <w:r w:rsidRPr="00AA2863">
        <w:rPr>
          <w:rFonts w:ascii="Arial" w:eastAsia="Arial" w:hAnsi="Arial" w:cs="Arial"/>
          <w:color w:val="232121"/>
          <w:spacing w:val="-4"/>
          <w:w w:val="148"/>
        </w:rPr>
        <w:t>t</w:t>
      </w:r>
      <w:r w:rsidRPr="00AA2863">
        <w:rPr>
          <w:rFonts w:ascii="Arial" w:eastAsia="Arial" w:hAnsi="Arial" w:cs="Arial"/>
          <w:color w:val="232121"/>
          <w:spacing w:val="-5"/>
          <w:w w:val="98"/>
        </w:rPr>
        <w:t>u</w:t>
      </w:r>
      <w:r w:rsidRPr="00AA2863">
        <w:rPr>
          <w:rFonts w:ascii="Arial" w:eastAsia="Arial" w:hAnsi="Arial" w:cs="Arial"/>
          <w:color w:val="232121"/>
          <w:spacing w:val="-6"/>
          <w:w w:val="115"/>
        </w:rPr>
        <w:t>d</w:t>
      </w:r>
      <w:r w:rsidRPr="00AA2863">
        <w:rPr>
          <w:rFonts w:ascii="Arial" w:eastAsia="Arial" w:hAnsi="Arial" w:cs="Arial"/>
          <w:color w:val="232121"/>
          <w:spacing w:val="-5"/>
          <w:w w:val="106"/>
        </w:rPr>
        <w:t>e</w:t>
      </w:r>
      <w:r w:rsidRPr="00AA2863">
        <w:rPr>
          <w:rFonts w:ascii="Arial" w:eastAsia="Arial" w:hAnsi="Arial" w:cs="Arial"/>
          <w:color w:val="232121"/>
          <w:spacing w:val="-5"/>
          <w:w w:val="102"/>
        </w:rPr>
        <w:t>n</w:t>
      </w:r>
      <w:r w:rsidRPr="00AA2863">
        <w:rPr>
          <w:rFonts w:ascii="Arial" w:eastAsia="Arial" w:hAnsi="Arial" w:cs="Arial"/>
          <w:color w:val="232121"/>
          <w:w w:val="132"/>
        </w:rPr>
        <w:t>t</w:t>
      </w:r>
      <w:r w:rsidR="000D7C95" w:rsidRPr="00AA2863">
        <w:rPr>
          <w:rFonts w:ascii="Arial" w:eastAsia="Arial" w:hAnsi="Arial" w:cs="Arial"/>
          <w:color w:val="232121"/>
          <w:w w:val="132"/>
        </w:rPr>
        <w:t>s</w:t>
      </w:r>
      <w:r w:rsidRPr="00AA2863">
        <w:rPr>
          <w:rFonts w:ascii="Arial" w:eastAsia="Arial" w:hAnsi="Arial" w:cs="Arial"/>
          <w:color w:val="232121"/>
          <w:spacing w:val="7"/>
        </w:rPr>
        <w:t xml:space="preserve"> </w:t>
      </w:r>
      <w:r w:rsidRPr="00AA2863">
        <w:rPr>
          <w:rFonts w:ascii="Arial" w:eastAsia="Arial" w:hAnsi="Arial" w:cs="Arial"/>
          <w:color w:val="232121"/>
          <w:spacing w:val="-3"/>
          <w:w w:val="123"/>
        </w:rPr>
        <w:t>t</w:t>
      </w:r>
      <w:r w:rsidRPr="00AA2863">
        <w:rPr>
          <w:rFonts w:ascii="Arial" w:eastAsia="Arial" w:hAnsi="Arial" w:cs="Arial"/>
          <w:color w:val="232121"/>
          <w:spacing w:val="-5"/>
          <w:w w:val="106"/>
        </w:rPr>
        <w:t>h</w:t>
      </w:r>
      <w:r w:rsidRPr="00AA2863">
        <w:rPr>
          <w:rFonts w:ascii="Arial" w:eastAsia="Arial" w:hAnsi="Arial" w:cs="Arial"/>
          <w:color w:val="232121"/>
          <w:spacing w:val="-3"/>
          <w:w w:val="116"/>
        </w:rPr>
        <w:t>r</w:t>
      </w:r>
      <w:r w:rsidRPr="00AA2863">
        <w:rPr>
          <w:rFonts w:ascii="Arial" w:eastAsia="Arial" w:hAnsi="Arial" w:cs="Arial"/>
          <w:color w:val="232121"/>
          <w:spacing w:val="-5"/>
          <w:w w:val="110"/>
        </w:rPr>
        <w:t>o</w:t>
      </w:r>
      <w:r w:rsidRPr="00AA2863">
        <w:rPr>
          <w:rFonts w:ascii="Arial" w:eastAsia="Arial" w:hAnsi="Arial" w:cs="Arial"/>
          <w:color w:val="232121"/>
          <w:spacing w:val="-5"/>
          <w:w w:val="102"/>
        </w:rPr>
        <w:t>u</w:t>
      </w:r>
      <w:r w:rsidRPr="00AA2863">
        <w:rPr>
          <w:rFonts w:ascii="Arial" w:eastAsia="Arial" w:hAnsi="Arial" w:cs="Arial"/>
          <w:color w:val="232121"/>
          <w:spacing w:val="-6"/>
          <w:w w:val="115"/>
        </w:rPr>
        <w:t>g</w:t>
      </w:r>
      <w:r w:rsidRPr="00AA2863">
        <w:rPr>
          <w:rFonts w:ascii="Arial" w:eastAsia="Arial" w:hAnsi="Arial" w:cs="Arial"/>
          <w:color w:val="232121"/>
          <w:spacing w:val="-5"/>
          <w:w w:val="106"/>
        </w:rPr>
        <w:t>h</w:t>
      </w:r>
      <w:r w:rsidRPr="00AA2863">
        <w:rPr>
          <w:rFonts w:ascii="Arial" w:eastAsia="Arial" w:hAnsi="Arial" w:cs="Arial"/>
          <w:color w:val="232121"/>
          <w:spacing w:val="-6"/>
          <w:w w:val="119"/>
        </w:rPr>
        <w:t>o</w:t>
      </w:r>
      <w:r w:rsidRPr="00AA2863">
        <w:rPr>
          <w:rFonts w:ascii="Arial" w:eastAsia="Arial" w:hAnsi="Arial" w:cs="Arial"/>
          <w:color w:val="232121"/>
          <w:spacing w:val="-5"/>
          <w:w w:val="98"/>
        </w:rPr>
        <w:t>u</w:t>
      </w:r>
      <w:r w:rsidRPr="00AA2863">
        <w:rPr>
          <w:rFonts w:ascii="Arial" w:eastAsia="Arial" w:hAnsi="Arial" w:cs="Arial"/>
          <w:color w:val="232121"/>
          <w:w w:val="140"/>
        </w:rPr>
        <w:t>t</w:t>
      </w:r>
      <w:r w:rsidRPr="00AA2863">
        <w:rPr>
          <w:rFonts w:ascii="Arial" w:eastAsia="Arial" w:hAnsi="Arial" w:cs="Arial"/>
          <w:color w:val="232121"/>
          <w:spacing w:val="7"/>
        </w:rPr>
        <w:t xml:space="preserve"> </w:t>
      </w:r>
      <w:r w:rsidRPr="00AA2863">
        <w:rPr>
          <w:rFonts w:ascii="Arial" w:eastAsia="Arial" w:hAnsi="Arial" w:cs="Arial"/>
          <w:color w:val="232121"/>
          <w:spacing w:val="-3"/>
        </w:rPr>
        <w:t>t</w:t>
      </w:r>
      <w:r w:rsidRPr="00AA2863">
        <w:rPr>
          <w:rFonts w:ascii="Arial" w:eastAsia="Arial" w:hAnsi="Arial" w:cs="Arial"/>
          <w:color w:val="232121"/>
          <w:spacing w:val="-5"/>
        </w:rPr>
        <w:t>h</w:t>
      </w:r>
      <w:r w:rsidRPr="00AA2863">
        <w:rPr>
          <w:rFonts w:ascii="Arial" w:eastAsia="Arial" w:hAnsi="Arial" w:cs="Arial"/>
          <w:color w:val="232121"/>
        </w:rPr>
        <w:t>e</w:t>
      </w:r>
      <w:r w:rsidRPr="00AA2863">
        <w:rPr>
          <w:rFonts w:ascii="Arial" w:eastAsia="Arial" w:hAnsi="Arial" w:cs="Arial"/>
          <w:color w:val="232121"/>
          <w:spacing w:val="35"/>
        </w:rPr>
        <w:t xml:space="preserve"> </w:t>
      </w:r>
      <w:r w:rsidRPr="00AA2863">
        <w:rPr>
          <w:rFonts w:ascii="Arial" w:eastAsia="Arial" w:hAnsi="Arial" w:cs="Arial"/>
          <w:color w:val="232121"/>
          <w:spacing w:val="-5"/>
          <w:w w:val="98"/>
        </w:rPr>
        <w:t>b</w:t>
      </w:r>
      <w:r w:rsidRPr="00AA2863">
        <w:rPr>
          <w:rFonts w:ascii="Arial" w:eastAsia="Arial" w:hAnsi="Arial" w:cs="Arial"/>
          <w:color w:val="232121"/>
          <w:spacing w:val="-5"/>
          <w:w w:val="106"/>
        </w:rPr>
        <w:t>u</w:t>
      </w:r>
      <w:r w:rsidRPr="00AA2863">
        <w:rPr>
          <w:rFonts w:ascii="Arial" w:eastAsia="Arial" w:hAnsi="Arial" w:cs="Arial"/>
          <w:color w:val="232121"/>
          <w:spacing w:val="-2"/>
          <w:w w:val="123"/>
        </w:rPr>
        <w:t>i</w:t>
      </w:r>
      <w:r w:rsidRPr="00AA2863">
        <w:rPr>
          <w:rFonts w:ascii="Arial" w:eastAsia="Arial" w:hAnsi="Arial" w:cs="Arial"/>
          <w:color w:val="232121"/>
          <w:spacing w:val="-2"/>
          <w:w w:val="102"/>
        </w:rPr>
        <w:t>l</w:t>
      </w:r>
      <w:r w:rsidRPr="00AA2863">
        <w:rPr>
          <w:rFonts w:ascii="Arial" w:eastAsia="Arial" w:hAnsi="Arial" w:cs="Arial"/>
          <w:color w:val="232121"/>
          <w:spacing w:val="-6"/>
          <w:w w:val="115"/>
        </w:rPr>
        <w:t>d</w:t>
      </w:r>
      <w:r w:rsidRPr="00AA2863">
        <w:rPr>
          <w:rFonts w:ascii="Arial" w:eastAsia="Arial" w:hAnsi="Arial" w:cs="Arial"/>
          <w:color w:val="232121"/>
          <w:spacing w:val="-2"/>
          <w:w w:val="123"/>
        </w:rPr>
        <w:t>i</w:t>
      </w:r>
      <w:r w:rsidRPr="00AA2863">
        <w:rPr>
          <w:rFonts w:ascii="Arial" w:eastAsia="Arial" w:hAnsi="Arial" w:cs="Arial"/>
          <w:color w:val="232121"/>
          <w:spacing w:val="-5"/>
          <w:w w:val="106"/>
        </w:rPr>
        <w:t>n</w:t>
      </w:r>
      <w:r w:rsidRPr="00AA2863">
        <w:rPr>
          <w:rFonts w:ascii="Arial" w:eastAsia="Arial" w:hAnsi="Arial" w:cs="Arial"/>
          <w:color w:val="232121"/>
          <w:spacing w:val="-5"/>
          <w:w w:val="110"/>
        </w:rPr>
        <w:t>g</w:t>
      </w:r>
      <w:r w:rsidRPr="00AA2863">
        <w:rPr>
          <w:rFonts w:ascii="Arial" w:eastAsia="Arial" w:hAnsi="Arial" w:cs="Arial"/>
          <w:color w:val="444442"/>
          <w:w w:val="74"/>
        </w:rPr>
        <w:t>.</w:t>
      </w:r>
      <w:r w:rsidRPr="00AA2863">
        <w:rPr>
          <w:rFonts w:ascii="Arial" w:eastAsia="Arial" w:hAnsi="Arial" w:cs="Arial"/>
          <w:color w:val="444442"/>
        </w:rPr>
        <w:t xml:space="preserve"> </w:t>
      </w:r>
      <w:r w:rsidRPr="00AA2863">
        <w:rPr>
          <w:rFonts w:ascii="Arial" w:eastAsia="Arial" w:hAnsi="Arial" w:cs="Arial"/>
          <w:color w:val="444442"/>
          <w:spacing w:val="30"/>
        </w:rPr>
        <w:t xml:space="preserve"> </w:t>
      </w:r>
      <w:r w:rsidRPr="00AA2863">
        <w:rPr>
          <w:rFonts w:ascii="Arial" w:eastAsia="Arial" w:hAnsi="Arial" w:cs="Arial"/>
          <w:color w:val="232121"/>
          <w:spacing w:val="-1"/>
          <w:w w:val="57"/>
        </w:rPr>
        <w:t>I</w:t>
      </w:r>
      <w:r w:rsidRPr="00AA2863">
        <w:rPr>
          <w:rFonts w:ascii="Arial" w:eastAsia="Arial" w:hAnsi="Arial" w:cs="Arial"/>
          <w:color w:val="232121"/>
          <w:spacing w:val="-3"/>
          <w:w w:val="144"/>
        </w:rPr>
        <w:t>'</w:t>
      </w:r>
      <w:r w:rsidRPr="00AA2863">
        <w:rPr>
          <w:rFonts w:ascii="Arial" w:eastAsia="Arial" w:hAnsi="Arial" w:cs="Arial"/>
          <w:color w:val="232121"/>
          <w:w w:val="101"/>
        </w:rPr>
        <w:t>m</w:t>
      </w:r>
      <w:r w:rsidRPr="00AA2863">
        <w:rPr>
          <w:rFonts w:ascii="Arial" w:eastAsia="Arial" w:hAnsi="Arial" w:cs="Arial"/>
          <w:color w:val="232121"/>
          <w:spacing w:val="28"/>
        </w:rPr>
        <w:t xml:space="preserve"> </w:t>
      </w:r>
      <w:r w:rsidRPr="00AA2863">
        <w:rPr>
          <w:rFonts w:ascii="Arial" w:eastAsia="Arial" w:hAnsi="Arial" w:cs="Arial"/>
          <w:color w:val="232121"/>
          <w:spacing w:val="-4"/>
        </w:rPr>
        <w:t>h</w:t>
      </w:r>
      <w:r w:rsidRPr="00AA2863">
        <w:rPr>
          <w:rFonts w:ascii="Arial" w:eastAsia="Arial" w:hAnsi="Arial" w:cs="Arial"/>
          <w:color w:val="232121"/>
          <w:spacing w:val="-6"/>
        </w:rPr>
        <w:t>o</w:t>
      </w:r>
      <w:r w:rsidRPr="00AA2863">
        <w:rPr>
          <w:rFonts w:ascii="Arial" w:eastAsia="Arial" w:hAnsi="Arial" w:cs="Arial"/>
          <w:color w:val="232121"/>
          <w:spacing w:val="-5"/>
        </w:rPr>
        <w:t>p</w:t>
      </w:r>
      <w:r w:rsidRPr="00AA2863">
        <w:rPr>
          <w:rFonts w:ascii="Arial" w:eastAsia="Arial" w:hAnsi="Arial" w:cs="Arial"/>
          <w:color w:val="232121"/>
          <w:spacing w:val="-2"/>
        </w:rPr>
        <w:t>i</w:t>
      </w:r>
      <w:r w:rsidRPr="00AA2863">
        <w:rPr>
          <w:rFonts w:ascii="Arial" w:eastAsia="Arial" w:hAnsi="Arial" w:cs="Arial"/>
          <w:color w:val="232121"/>
          <w:spacing w:val="-5"/>
        </w:rPr>
        <w:t>n</w:t>
      </w:r>
      <w:r w:rsidR="000D7C95" w:rsidRPr="00AA2863">
        <w:rPr>
          <w:rFonts w:ascii="Arial" w:eastAsia="Arial" w:hAnsi="Arial" w:cs="Arial"/>
          <w:color w:val="232121"/>
        </w:rPr>
        <w:t xml:space="preserve">g for more utilization next </w:t>
      </w:r>
      <w:r w:rsidRPr="00AA2863">
        <w:rPr>
          <w:rFonts w:ascii="Arial" w:eastAsia="Arial" w:hAnsi="Arial" w:cs="Arial"/>
          <w:color w:val="232121"/>
          <w:spacing w:val="-5"/>
          <w:w w:val="105"/>
        </w:rPr>
        <w:t>y</w:t>
      </w:r>
      <w:r w:rsidRPr="00AA2863">
        <w:rPr>
          <w:rFonts w:ascii="Arial" w:eastAsia="Arial" w:hAnsi="Arial" w:cs="Arial"/>
          <w:color w:val="232121"/>
          <w:spacing w:val="-5"/>
          <w:w w:val="98"/>
        </w:rPr>
        <w:t>e</w:t>
      </w:r>
      <w:r w:rsidRPr="00AA2863">
        <w:rPr>
          <w:rFonts w:ascii="Arial" w:eastAsia="Arial" w:hAnsi="Arial" w:cs="Arial"/>
          <w:color w:val="232121"/>
          <w:spacing w:val="-5"/>
          <w:w w:val="94"/>
        </w:rPr>
        <w:t>a</w:t>
      </w:r>
      <w:r w:rsidRPr="00AA2863">
        <w:rPr>
          <w:rFonts w:ascii="Arial" w:eastAsia="Arial" w:hAnsi="Arial" w:cs="Arial"/>
          <w:color w:val="232121"/>
          <w:spacing w:val="-3"/>
          <w:w w:val="116"/>
        </w:rPr>
        <w:t>r</w:t>
      </w:r>
      <w:r w:rsidR="000D7C95" w:rsidRPr="00AA2863">
        <w:rPr>
          <w:rFonts w:ascii="Arial" w:eastAsia="Arial" w:hAnsi="Arial" w:cs="Arial"/>
          <w:color w:val="232121"/>
          <w:w w:val="57"/>
        </w:rPr>
        <w:t xml:space="preserve">, </w:t>
      </w:r>
      <w:r w:rsidRPr="00AA2863">
        <w:rPr>
          <w:rFonts w:ascii="Arial" w:eastAsia="Arial" w:hAnsi="Arial" w:cs="Arial"/>
          <w:color w:val="232121"/>
          <w:spacing w:val="-4"/>
        </w:rPr>
        <w:t>e</w:t>
      </w:r>
      <w:r w:rsidRPr="00AA2863">
        <w:rPr>
          <w:rFonts w:ascii="Arial" w:eastAsia="Arial" w:hAnsi="Arial" w:cs="Arial"/>
          <w:color w:val="232121"/>
          <w:spacing w:val="-5"/>
        </w:rPr>
        <w:t>spe</w:t>
      </w:r>
      <w:r w:rsidRPr="00AA2863">
        <w:rPr>
          <w:rFonts w:ascii="Arial" w:eastAsia="Arial" w:hAnsi="Arial" w:cs="Arial"/>
          <w:color w:val="232121"/>
          <w:spacing w:val="-4"/>
        </w:rPr>
        <w:t>c</w:t>
      </w:r>
      <w:r w:rsidRPr="00AA2863">
        <w:rPr>
          <w:rFonts w:ascii="Arial" w:eastAsia="Arial" w:hAnsi="Arial" w:cs="Arial"/>
          <w:color w:val="232121"/>
          <w:spacing w:val="-2"/>
        </w:rPr>
        <w:t>i</w:t>
      </w:r>
      <w:r w:rsidRPr="00AA2863">
        <w:rPr>
          <w:rFonts w:ascii="Arial" w:eastAsia="Arial" w:hAnsi="Arial" w:cs="Arial"/>
          <w:color w:val="232121"/>
          <w:spacing w:val="-5"/>
        </w:rPr>
        <w:t>a</w:t>
      </w:r>
      <w:r w:rsidRPr="00AA2863">
        <w:rPr>
          <w:rFonts w:ascii="Arial" w:eastAsia="Arial" w:hAnsi="Arial" w:cs="Arial"/>
          <w:color w:val="232121"/>
          <w:spacing w:val="-2"/>
        </w:rPr>
        <w:t>ll</w:t>
      </w:r>
      <w:r w:rsidRPr="00AA2863">
        <w:rPr>
          <w:rFonts w:ascii="Arial" w:eastAsia="Arial" w:hAnsi="Arial" w:cs="Arial"/>
          <w:color w:val="232121"/>
        </w:rPr>
        <w:t>y</w:t>
      </w:r>
      <w:r w:rsidRPr="00AA2863">
        <w:rPr>
          <w:rFonts w:ascii="Arial" w:eastAsia="Arial" w:hAnsi="Arial" w:cs="Arial"/>
          <w:color w:val="232121"/>
          <w:spacing w:val="20"/>
        </w:rPr>
        <w:t xml:space="preserve"> </w:t>
      </w:r>
      <w:r w:rsidRPr="00AA2863">
        <w:rPr>
          <w:rFonts w:ascii="Arial" w:eastAsia="Arial" w:hAnsi="Arial" w:cs="Arial"/>
          <w:color w:val="232121"/>
          <w:spacing w:val="-4"/>
          <w:w w:val="97"/>
        </w:rPr>
        <w:t>s</w:t>
      </w:r>
      <w:r w:rsidRPr="00AA2863">
        <w:rPr>
          <w:rFonts w:ascii="Arial" w:eastAsia="Arial" w:hAnsi="Arial" w:cs="Arial"/>
          <w:color w:val="232121"/>
          <w:spacing w:val="-2"/>
          <w:w w:val="97"/>
        </w:rPr>
        <w:t>i</w:t>
      </w:r>
      <w:r w:rsidRPr="00AA2863">
        <w:rPr>
          <w:rFonts w:ascii="Arial" w:eastAsia="Arial" w:hAnsi="Arial" w:cs="Arial"/>
          <w:color w:val="232121"/>
          <w:spacing w:val="-5"/>
          <w:w w:val="97"/>
        </w:rPr>
        <w:t>n</w:t>
      </w:r>
      <w:r w:rsidRPr="00AA2863">
        <w:rPr>
          <w:rFonts w:ascii="Arial" w:eastAsia="Arial" w:hAnsi="Arial" w:cs="Arial"/>
          <w:color w:val="232121"/>
          <w:spacing w:val="-4"/>
          <w:w w:val="97"/>
        </w:rPr>
        <w:t>c</w:t>
      </w:r>
      <w:r w:rsidRPr="00AA2863">
        <w:rPr>
          <w:rFonts w:ascii="Arial" w:eastAsia="Arial" w:hAnsi="Arial" w:cs="Arial"/>
          <w:color w:val="232121"/>
          <w:w w:val="97"/>
        </w:rPr>
        <w:t>e</w:t>
      </w:r>
      <w:r w:rsidRPr="00AA2863">
        <w:rPr>
          <w:rFonts w:ascii="Arial" w:eastAsia="Arial" w:hAnsi="Arial" w:cs="Arial"/>
          <w:color w:val="232121"/>
          <w:spacing w:val="14"/>
          <w:w w:val="97"/>
        </w:rPr>
        <w:t xml:space="preserve"> </w:t>
      </w:r>
      <w:r w:rsidR="000D7C95" w:rsidRPr="00AA2863">
        <w:rPr>
          <w:rFonts w:ascii="Arial" w:eastAsia="Arial" w:hAnsi="Arial" w:cs="Arial"/>
          <w:color w:val="232121"/>
          <w:spacing w:val="14"/>
          <w:w w:val="97"/>
        </w:rPr>
        <w:t>we are expecting</w:t>
      </w:r>
      <w:r w:rsidR="000D7C95">
        <w:rPr>
          <w:rFonts w:ascii="Arial" w:eastAsia="Arial" w:hAnsi="Arial" w:cs="Arial"/>
          <w:color w:val="232121"/>
          <w:spacing w:val="14"/>
          <w:w w:val="97"/>
        </w:rPr>
        <w:t xml:space="preserve"> </w:t>
      </w:r>
      <w:r>
        <w:rPr>
          <w:rFonts w:ascii="Arial" w:eastAsia="Arial" w:hAnsi="Arial" w:cs="Arial"/>
          <w:color w:val="232121"/>
          <w:w w:val="78"/>
        </w:rPr>
        <w:t>a</w:t>
      </w:r>
      <w:r>
        <w:rPr>
          <w:rFonts w:ascii="Arial" w:eastAsia="Arial" w:hAnsi="Arial" w:cs="Arial"/>
          <w:color w:val="232121"/>
          <w:spacing w:val="44"/>
          <w:w w:val="78"/>
        </w:rPr>
        <w:t xml:space="preserve"> </w:t>
      </w:r>
      <w:r>
        <w:rPr>
          <w:rFonts w:ascii="Arial" w:eastAsia="Arial" w:hAnsi="Arial" w:cs="Arial"/>
          <w:color w:val="232121"/>
          <w:spacing w:val="-4"/>
        </w:rPr>
        <w:t>n</w:t>
      </w:r>
      <w:r>
        <w:rPr>
          <w:rFonts w:ascii="Arial" w:eastAsia="Arial" w:hAnsi="Arial" w:cs="Arial"/>
          <w:color w:val="232121"/>
          <w:spacing w:val="-5"/>
        </w:rPr>
        <w:t>u</w:t>
      </w:r>
      <w:r>
        <w:rPr>
          <w:rFonts w:ascii="Arial" w:eastAsia="Arial" w:hAnsi="Arial" w:cs="Arial"/>
          <w:color w:val="232121"/>
          <w:spacing w:val="-8"/>
        </w:rPr>
        <w:t>m</w:t>
      </w:r>
      <w:r>
        <w:rPr>
          <w:rFonts w:ascii="Arial" w:eastAsia="Arial" w:hAnsi="Arial" w:cs="Arial"/>
          <w:color w:val="232121"/>
          <w:spacing w:val="-6"/>
        </w:rPr>
        <w:t>b</w:t>
      </w:r>
      <w:r>
        <w:rPr>
          <w:rFonts w:ascii="Arial" w:eastAsia="Arial" w:hAnsi="Arial" w:cs="Arial"/>
          <w:color w:val="232121"/>
          <w:spacing w:val="-5"/>
        </w:rPr>
        <w:t>e</w:t>
      </w:r>
      <w:r>
        <w:rPr>
          <w:rFonts w:ascii="Arial" w:eastAsia="Arial" w:hAnsi="Arial" w:cs="Arial"/>
          <w:color w:val="232121"/>
        </w:rPr>
        <w:t>r</w:t>
      </w:r>
      <w:r>
        <w:rPr>
          <w:rFonts w:ascii="Arial" w:eastAsia="Arial" w:hAnsi="Arial" w:cs="Arial"/>
          <w:color w:val="232121"/>
          <w:spacing w:val="52"/>
        </w:rPr>
        <w:t xml:space="preserve"> </w:t>
      </w:r>
      <w:r>
        <w:rPr>
          <w:rFonts w:ascii="Arial" w:eastAsia="Arial" w:hAnsi="Arial" w:cs="Arial"/>
          <w:color w:val="232121"/>
          <w:spacing w:val="-5"/>
          <w:w w:val="109"/>
        </w:rPr>
        <w:t>o</w:t>
      </w:r>
      <w:r>
        <w:rPr>
          <w:rFonts w:ascii="Arial" w:eastAsia="Arial" w:hAnsi="Arial" w:cs="Arial"/>
          <w:color w:val="232121"/>
          <w:w w:val="109"/>
        </w:rPr>
        <w:t>f</w:t>
      </w:r>
      <w:r>
        <w:rPr>
          <w:rFonts w:ascii="Arial" w:eastAsia="Arial" w:hAnsi="Arial" w:cs="Arial"/>
          <w:color w:val="232121"/>
          <w:spacing w:val="-1"/>
          <w:w w:val="109"/>
        </w:rPr>
        <w:t xml:space="preserve"> </w:t>
      </w:r>
      <w:r>
        <w:rPr>
          <w:rFonts w:ascii="Arial" w:eastAsia="Arial" w:hAnsi="Arial" w:cs="Arial"/>
          <w:color w:val="232121"/>
          <w:spacing w:val="-3"/>
          <w:w w:val="77"/>
        </w:rPr>
        <w:t>s</w:t>
      </w:r>
      <w:r>
        <w:rPr>
          <w:rFonts w:ascii="Arial" w:eastAsia="Arial" w:hAnsi="Arial" w:cs="Arial"/>
          <w:color w:val="232121"/>
          <w:spacing w:val="-4"/>
          <w:w w:val="148"/>
        </w:rPr>
        <w:t>t</w:t>
      </w:r>
      <w:r>
        <w:rPr>
          <w:rFonts w:ascii="Arial" w:eastAsia="Arial" w:hAnsi="Arial" w:cs="Arial"/>
          <w:color w:val="232121"/>
          <w:spacing w:val="-5"/>
          <w:w w:val="98"/>
        </w:rPr>
        <w:t>u</w:t>
      </w:r>
      <w:r>
        <w:rPr>
          <w:rFonts w:ascii="Arial" w:eastAsia="Arial" w:hAnsi="Arial" w:cs="Arial"/>
          <w:color w:val="232121"/>
          <w:spacing w:val="-6"/>
          <w:w w:val="115"/>
        </w:rPr>
        <w:t>d</w:t>
      </w:r>
      <w:r>
        <w:rPr>
          <w:rFonts w:ascii="Arial" w:eastAsia="Arial" w:hAnsi="Arial" w:cs="Arial"/>
          <w:color w:val="232121"/>
          <w:spacing w:val="-5"/>
          <w:w w:val="106"/>
        </w:rPr>
        <w:t>e</w:t>
      </w:r>
      <w:r>
        <w:rPr>
          <w:rFonts w:ascii="Arial" w:eastAsia="Arial" w:hAnsi="Arial" w:cs="Arial"/>
          <w:color w:val="232121"/>
          <w:spacing w:val="-5"/>
          <w:w w:val="102"/>
        </w:rPr>
        <w:t>n</w:t>
      </w:r>
      <w:r>
        <w:rPr>
          <w:rFonts w:ascii="Arial" w:eastAsia="Arial" w:hAnsi="Arial" w:cs="Arial"/>
          <w:color w:val="232121"/>
          <w:spacing w:val="-4"/>
          <w:w w:val="140"/>
        </w:rPr>
        <w:t>t</w:t>
      </w:r>
      <w:r>
        <w:rPr>
          <w:rFonts w:ascii="Arial" w:eastAsia="Arial" w:hAnsi="Arial" w:cs="Arial"/>
          <w:color w:val="232121"/>
          <w:w w:val="82"/>
        </w:rPr>
        <w:t>s</w:t>
      </w:r>
      <w:r>
        <w:rPr>
          <w:rFonts w:ascii="Arial" w:eastAsia="Arial" w:hAnsi="Arial" w:cs="Arial"/>
          <w:color w:val="232121"/>
          <w:spacing w:val="17"/>
        </w:rPr>
        <w:t xml:space="preserve"> </w:t>
      </w:r>
      <w:r>
        <w:rPr>
          <w:rFonts w:ascii="Arial" w:eastAsia="Arial" w:hAnsi="Arial" w:cs="Arial"/>
          <w:color w:val="232121"/>
        </w:rPr>
        <w:t>c</w:t>
      </w:r>
      <w:r>
        <w:rPr>
          <w:rFonts w:ascii="Arial" w:eastAsia="Arial" w:hAnsi="Arial" w:cs="Arial"/>
          <w:color w:val="232121"/>
          <w:spacing w:val="-9"/>
        </w:rPr>
        <w:t>om</w:t>
      </w:r>
      <w:r>
        <w:rPr>
          <w:rFonts w:ascii="Arial" w:eastAsia="Arial" w:hAnsi="Arial" w:cs="Arial"/>
          <w:color w:val="232121"/>
          <w:spacing w:val="-2"/>
        </w:rPr>
        <w:t>i</w:t>
      </w:r>
      <w:r>
        <w:rPr>
          <w:rFonts w:ascii="Arial" w:eastAsia="Arial" w:hAnsi="Arial" w:cs="Arial"/>
          <w:color w:val="232121"/>
          <w:spacing w:val="-5"/>
        </w:rPr>
        <w:t>n</w:t>
      </w:r>
      <w:r>
        <w:rPr>
          <w:rFonts w:ascii="Arial" w:eastAsia="Arial" w:hAnsi="Arial" w:cs="Arial"/>
          <w:color w:val="232121"/>
        </w:rPr>
        <w:t>g</w:t>
      </w:r>
      <w:r>
        <w:rPr>
          <w:rFonts w:ascii="Arial" w:eastAsia="Arial" w:hAnsi="Arial" w:cs="Arial"/>
          <w:color w:val="232121"/>
          <w:spacing w:val="52"/>
        </w:rPr>
        <w:t xml:space="preserve"> </w:t>
      </w:r>
      <w:r>
        <w:rPr>
          <w:rFonts w:ascii="Arial" w:eastAsia="Arial" w:hAnsi="Arial" w:cs="Arial"/>
          <w:color w:val="232121"/>
          <w:spacing w:val="-3"/>
        </w:rPr>
        <w:t>t</w:t>
      </w:r>
      <w:r>
        <w:rPr>
          <w:rFonts w:ascii="Arial" w:eastAsia="Arial" w:hAnsi="Arial" w:cs="Arial"/>
          <w:color w:val="232121"/>
        </w:rPr>
        <w:t>o</w:t>
      </w:r>
      <w:r>
        <w:rPr>
          <w:rFonts w:ascii="Arial" w:eastAsia="Arial" w:hAnsi="Arial" w:cs="Arial"/>
          <w:color w:val="232121"/>
          <w:spacing w:val="22"/>
        </w:rPr>
        <w:t xml:space="preserve"> </w:t>
      </w:r>
      <w:r>
        <w:rPr>
          <w:rFonts w:ascii="Arial" w:eastAsia="Arial" w:hAnsi="Arial" w:cs="Arial"/>
          <w:color w:val="232121"/>
          <w:spacing w:val="-2"/>
          <w:w w:val="77"/>
        </w:rPr>
        <w:t>J</w:t>
      </w:r>
      <w:r>
        <w:rPr>
          <w:rFonts w:ascii="Arial" w:eastAsia="Arial" w:hAnsi="Arial" w:cs="Arial"/>
          <w:color w:val="232121"/>
          <w:spacing w:val="-5"/>
          <w:w w:val="77"/>
        </w:rPr>
        <w:t>S</w:t>
      </w:r>
      <w:r>
        <w:rPr>
          <w:rFonts w:ascii="Arial" w:eastAsia="Arial" w:hAnsi="Arial" w:cs="Arial"/>
          <w:color w:val="232121"/>
          <w:w w:val="77"/>
        </w:rPr>
        <w:t>E</w:t>
      </w:r>
      <w:r>
        <w:rPr>
          <w:rFonts w:ascii="Arial" w:eastAsia="Arial" w:hAnsi="Arial" w:cs="Arial"/>
          <w:color w:val="232121"/>
          <w:spacing w:val="29"/>
          <w:w w:val="77"/>
        </w:rPr>
        <w:t xml:space="preserve"> </w:t>
      </w:r>
      <w:r>
        <w:rPr>
          <w:rFonts w:ascii="Arial" w:eastAsia="Arial" w:hAnsi="Arial" w:cs="Arial"/>
          <w:color w:val="232121"/>
          <w:spacing w:val="-7"/>
          <w:w w:val="107"/>
        </w:rPr>
        <w:t>w</w:t>
      </w:r>
      <w:r>
        <w:rPr>
          <w:rFonts w:ascii="Arial" w:eastAsia="Arial" w:hAnsi="Arial" w:cs="Arial"/>
          <w:color w:val="232121"/>
          <w:spacing w:val="-2"/>
          <w:w w:val="92"/>
        </w:rPr>
        <w:t>i</w:t>
      </w:r>
      <w:r>
        <w:rPr>
          <w:rFonts w:ascii="Arial" w:eastAsia="Arial" w:hAnsi="Arial" w:cs="Arial"/>
          <w:color w:val="232121"/>
          <w:spacing w:val="-4"/>
          <w:w w:val="148"/>
        </w:rPr>
        <w:t>t</w:t>
      </w:r>
      <w:r>
        <w:rPr>
          <w:rFonts w:ascii="Arial" w:eastAsia="Arial" w:hAnsi="Arial" w:cs="Arial"/>
          <w:color w:val="232121"/>
          <w:w w:val="90"/>
        </w:rPr>
        <w:t>h</w:t>
      </w:r>
      <w:r>
        <w:rPr>
          <w:rFonts w:ascii="Arial" w:eastAsia="Arial" w:hAnsi="Arial" w:cs="Arial"/>
          <w:color w:val="232121"/>
          <w:spacing w:val="26"/>
        </w:rPr>
        <w:t xml:space="preserve"> </w:t>
      </w:r>
      <w:r>
        <w:rPr>
          <w:rFonts w:ascii="Arial" w:eastAsia="Arial" w:hAnsi="Arial" w:cs="Arial"/>
          <w:color w:val="232121"/>
          <w:w w:val="101"/>
        </w:rPr>
        <w:t>c</w:t>
      </w:r>
      <w:r>
        <w:rPr>
          <w:rFonts w:ascii="Arial" w:eastAsia="Arial" w:hAnsi="Arial" w:cs="Arial"/>
          <w:color w:val="232121"/>
          <w:spacing w:val="-9"/>
          <w:w w:val="101"/>
        </w:rPr>
        <w:t>o</w:t>
      </w:r>
      <w:r>
        <w:rPr>
          <w:rFonts w:ascii="Arial" w:eastAsia="Arial" w:hAnsi="Arial" w:cs="Arial"/>
          <w:color w:val="232121"/>
          <w:spacing w:val="-9"/>
          <w:w w:val="107"/>
        </w:rPr>
        <w:t>m</w:t>
      </w:r>
      <w:r>
        <w:rPr>
          <w:rFonts w:ascii="Arial" w:eastAsia="Arial" w:hAnsi="Arial" w:cs="Arial"/>
          <w:color w:val="232121"/>
          <w:spacing w:val="-8"/>
          <w:w w:val="112"/>
        </w:rPr>
        <w:t>m</w:t>
      </w:r>
      <w:r>
        <w:rPr>
          <w:rFonts w:ascii="Arial" w:eastAsia="Arial" w:hAnsi="Arial" w:cs="Arial"/>
          <w:color w:val="232121"/>
          <w:spacing w:val="-5"/>
          <w:w w:val="106"/>
        </w:rPr>
        <w:t>u</w:t>
      </w:r>
      <w:r>
        <w:rPr>
          <w:rFonts w:ascii="Arial" w:eastAsia="Arial" w:hAnsi="Arial" w:cs="Arial"/>
          <w:color w:val="232121"/>
          <w:spacing w:val="-5"/>
          <w:w w:val="110"/>
        </w:rPr>
        <w:t>n</w:t>
      </w:r>
      <w:r>
        <w:rPr>
          <w:rFonts w:ascii="Arial" w:eastAsia="Arial" w:hAnsi="Arial" w:cs="Arial"/>
          <w:color w:val="232121"/>
          <w:spacing w:val="-2"/>
          <w:w w:val="113"/>
        </w:rPr>
        <w:t>i</w:t>
      </w:r>
      <w:r>
        <w:rPr>
          <w:rFonts w:ascii="Arial" w:eastAsia="Arial" w:hAnsi="Arial" w:cs="Arial"/>
          <w:color w:val="232121"/>
          <w:spacing w:val="-4"/>
        </w:rPr>
        <w:t>c</w:t>
      </w:r>
      <w:r>
        <w:rPr>
          <w:rFonts w:ascii="Arial" w:eastAsia="Arial" w:hAnsi="Arial" w:cs="Arial"/>
          <w:color w:val="232121"/>
          <w:spacing w:val="-5"/>
          <w:w w:val="94"/>
        </w:rPr>
        <w:t>a</w:t>
      </w:r>
      <w:r>
        <w:rPr>
          <w:rFonts w:ascii="Arial" w:eastAsia="Arial" w:hAnsi="Arial" w:cs="Arial"/>
          <w:color w:val="232121"/>
          <w:spacing w:val="-4"/>
          <w:w w:val="140"/>
        </w:rPr>
        <w:t>t</w:t>
      </w:r>
      <w:r>
        <w:rPr>
          <w:rFonts w:ascii="Arial" w:eastAsia="Arial" w:hAnsi="Arial" w:cs="Arial"/>
          <w:color w:val="232121"/>
          <w:spacing w:val="-2"/>
          <w:w w:val="102"/>
        </w:rPr>
        <w:t>i</w:t>
      </w:r>
      <w:r>
        <w:rPr>
          <w:rFonts w:ascii="Arial" w:eastAsia="Arial" w:hAnsi="Arial" w:cs="Arial"/>
          <w:color w:val="232121"/>
          <w:spacing w:val="-6"/>
          <w:w w:val="119"/>
        </w:rPr>
        <w:t>o</w:t>
      </w:r>
      <w:r>
        <w:rPr>
          <w:rFonts w:ascii="Arial" w:eastAsia="Arial" w:hAnsi="Arial" w:cs="Arial"/>
          <w:color w:val="232121"/>
          <w:w w:val="94"/>
        </w:rPr>
        <w:t>n</w:t>
      </w:r>
      <w:r>
        <w:rPr>
          <w:rFonts w:ascii="Arial" w:eastAsia="Arial" w:hAnsi="Arial" w:cs="Arial"/>
          <w:color w:val="232121"/>
          <w:spacing w:val="26"/>
        </w:rPr>
        <w:t xml:space="preserve"> </w:t>
      </w:r>
      <w:r>
        <w:rPr>
          <w:rFonts w:ascii="Arial" w:eastAsia="Arial" w:hAnsi="Arial" w:cs="Arial"/>
          <w:color w:val="232121"/>
          <w:spacing w:val="-4"/>
          <w:w w:val="90"/>
        </w:rPr>
        <w:t>n</w:t>
      </w:r>
      <w:r>
        <w:rPr>
          <w:rFonts w:ascii="Arial" w:eastAsia="Arial" w:hAnsi="Arial" w:cs="Arial"/>
          <w:color w:val="232121"/>
          <w:spacing w:val="-5"/>
          <w:w w:val="106"/>
        </w:rPr>
        <w:t>e</w:t>
      </w:r>
      <w:r>
        <w:rPr>
          <w:rFonts w:ascii="Arial" w:eastAsia="Arial" w:hAnsi="Arial" w:cs="Arial"/>
          <w:color w:val="232121"/>
          <w:spacing w:val="-5"/>
          <w:w w:val="98"/>
        </w:rPr>
        <w:t>e</w:t>
      </w:r>
      <w:r>
        <w:rPr>
          <w:rFonts w:ascii="Arial" w:eastAsia="Arial" w:hAnsi="Arial" w:cs="Arial"/>
          <w:color w:val="232121"/>
          <w:spacing w:val="-5"/>
          <w:w w:val="110"/>
        </w:rPr>
        <w:t>d</w:t>
      </w:r>
      <w:r>
        <w:rPr>
          <w:rFonts w:ascii="Arial" w:eastAsia="Arial" w:hAnsi="Arial" w:cs="Arial"/>
          <w:color w:val="232121"/>
          <w:spacing w:val="-4"/>
        </w:rPr>
        <w:t>s</w:t>
      </w:r>
      <w:r>
        <w:rPr>
          <w:rFonts w:ascii="Arial" w:eastAsia="Arial" w:hAnsi="Arial" w:cs="Arial"/>
          <w:color w:val="232121"/>
          <w:w w:val="66"/>
        </w:rPr>
        <w:t>!</w:t>
      </w:r>
    </w:p>
    <w:p w14:paraId="1468E094" w14:textId="77777777" w:rsidR="00583E93" w:rsidRDefault="00583E93" w:rsidP="008F3C46">
      <w:pPr>
        <w:rPr>
          <w:sz w:val="24"/>
          <w:szCs w:val="24"/>
        </w:rPr>
      </w:pPr>
    </w:p>
    <w:p w14:paraId="6604D846" w14:textId="6CB62413" w:rsidR="000571FE" w:rsidRPr="00583E93" w:rsidRDefault="000571FE" w:rsidP="00F20FE3">
      <w:pPr>
        <w:spacing w:after="0"/>
        <w:rPr>
          <w:b/>
          <w:bCs/>
          <w:sz w:val="24"/>
          <w:szCs w:val="24"/>
        </w:rPr>
      </w:pPr>
      <w:r w:rsidRPr="00583E93">
        <w:rPr>
          <w:b/>
          <w:bCs/>
          <w:sz w:val="24"/>
          <w:szCs w:val="24"/>
        </w:rPr>
        <w:t>*Stephanie Machmer for Upbeat Outreach ($600.00)</w:t>
      </w:r>
    </w:p>
    <w:p w14:paraId="75C7E2C8" w14:textId="3D0A4430" w:rsidR="00583E93" w:rsidRDefault="00583E93" w:rsidP="00583E93">
      <w:pPr>
        <w:rPr>
          <w:sz w:val="24"/>
          <w:szCs w:val="24"/>
        </w:rPr>
      </w:pPr>
      <w:r>
        <w:rPr>
          <w:b/>
          <w:noProof/>
          <w:sz w:val="28"/>
          <w:szCs w:val="28"/>
        </w:rPr>
        <w:drawing>
          <wp:anchor distT="0" distB="0" distL="114300" distR="114300" simplePos="0" relativeHeight="251688960" behindDoc="0" locked="0" layoutInCell="1" allowOverlap="1" wp14:anchorId="7A86ADF6" wp14:editId="1BCCB214">
            <wp:simplePos x="0" y="0"/>
            <wp:positionH relativeFrom="margin">
              <wp:posOffset>4709160</wp:posOffset>
            </wp:positionH>
            <wp:positionV relativeFrom="paragraph">
              <wp:posOffset>854710</wp:posOffset>
            </wp:positionV>
            <wp:extent cx="2057400" cy="1543050"/>
            <wp:effectExtent l="0" t="0" r="0" b="0"/>
            <wp:wrapSquare wrapText="bothSides"/>
            <wp:docPr id="21" name="Picture 21"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in a roo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7936" behindDoc="0" locked="0" layoutInCell="1" allowOverlap="1" wp14:anchorId="16D8588C" wp14:editId="04C9BDF1">
            <wp:simplePos x="0" y="0"/>
            <wp:positionH relativeFrom="column">
              <wp:posOffset>62865</wp:posOffset>
            </wp:positionH>
            <wp:positionV relativeFrom="paragraph">
              <wp:posOffset>843280</wp:posOffset>
            </wp:positionV>
            <wp:extent cx="2057400" cy="1543050"/>
            <wp:effectExtent l="0" t="0" r="0" b="0"/>
            <wp:wrapSquare wrapText="bothSides"/>
            <wp:docPr id="22" name="Picture 22" descr="A group of people playing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laying a gam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anchor>
        </w:drawing>
      </w:r>
      <w:r>
        <w:rPr>
          <w:sz w:val="24"/>
          <w:szCs w:val="24"/>
        </w:rPr>
        <w:t>The life-skills students were visited by “Upbeat Outreach”, a drums program allowing students to get involved with drum beats and rhythms.  A new twist this year was a trip to a recording studio so the students could participate in a session. Student comments included:</w:t>
      </w:r>
    </w:p>
    <w:p w14:paraId="10540F57" w14:textId="77777777" w:rsidR="00583E93" w:rsidRDefault="00583E93" w:rsidP="00583E93">
      <w:pPr>
        <w:rPr>
          <w:sz w:val="24"/>
          <w:szCs w:val="24"/>
        </w:rPr>
      </w:pPr>
      <w:r>
        <w:rPr>
          <w:sz w:val="24"/>
          <w:szCs w:val="24"/>
        </w:rPr>
        <w:t xml:space="preserve">“I love Mike’s positive attitude and want to be like him” – David </w:t>
      </w:r>
      <w:proofErr w:type="spellStart"/>
      <w:r>
        <w:rPr>
          <w:sz w:val="24"/>
          <w:szCs w:val="24"/>
        </w:rPr>
        <w:t>Neufer</w:t>
      </w:r>
      <w:proofErr w:type="spellEnd"/>
      <w:r>
        <w:rPr>
          <w:sz w:val="24"/>
          <w:szCs w:val="24"/>
        </w:rPr>
        <w:t xml:space="preserve">. </w:t>
      </w:r>
    </w:p>
    <w:p w14:paraId="03DD39AD" w14:textId="77777777" w:rsidR="00583E93" w:rsidRDefault="00583E93" w:rsidP="00583E93">
      <w:pPr>
        <w:rPr>
          <w:sz w:val="24"/>
          <w:szCs w:val="24"/>
        </w:rPr>
      </w:pPr>
      <w:r>
        <w:rPr>
          <w:sz w:val="24"/>
          <w:szCs w:val="24"/>
        </w:rPr>
        <w:t xml:space="preserve">“Thank you, Mike, for teaching us to always stay positive. </w:t>
      </w:r>
      <w:proofErr w:type="gramStart"/>
      <w:r>
        <w:rPr>
          <w:sz w:val="24"/>
          <w:szCs w:val="24"/>
        </w:rPr>
        <w:t>“ –</w:t>
      </w:r>
      <w:proofErr w:type="gramEnd"/>
      <w:r>
        <w:rPr>
          <w:sz w:val="24"/>
          <w:szCs w:val="24"/>
        </w:rPr>
        <w:t xml:space="preserve"> Jessica Clark  </w:t>
      </w:r>
    </w:p>
    <w:p w14:paraId="58FA56BF" w14:textId="77777777" w:rsidR="00583E93" w:rsidRDefault="00583E93" w:rsidP="00583E93">
      <w:pPr>
        <w:rPr>
          <w:sz w:val="24"/>
          <w:szCs w:val="24"/>
        </w:rPr>
      </w:pPr>
      <w:r>
        <w:rPr>
          <w:sz w:val="24"/>
          <w:szCs w:val="24"/>
        </w:rPr>
        <w:t>“I learned that I had to have patience to learn to drum.” – Caleb Leone</w:t>
      </w:r>
    </w:p>
    <w:p w14:paraId="2292D37B" w14:textId="6813A904" w:rsidR="00583E93" w:rsidRDefault="00583E93" w:rsidP="008F3C46">
      <w:pPr>
        <w:rPr>
          <w:sz w:val="24"/>
          <w:szCs w:val="24"/>
        </w:rPr>
      </w:pPr>
      <w:r>
        <w:rPr>
          <w:sz w:val="24"/>
          <w:szCs w:val="24"/>
        </w:rPr>
        <w:t xml:space="preserve">“I’m so glad we get to hit the drums with you.” – </w:t>
      </w:r>
      <w:proofErr w:type="gramStart"/>
      <w:r>
        <w:rPr>
          <w:sz w:val="24"/>
          <w:szCs w:val="24"/>
        </w:rPr>
        <w:t xml:space="preserve">Heath </w:t>
      </w:r>
      <w:proofErr w:type="spellStart"/>
      <w:r>
        <w:rPr>
          <w:sz w:val="24"/>
          <w:szCs w:val="24"/>
        </w:rPr>
        <w:t>Neufer</w:t>
      </w:r>
      <w:proofErr w:type="spellEnd"/>
      <w:proofErr w:type="gramEnd"/>
      <w:r>
        <w:rPr>
          <w:sz w:val="24"/>
          <w:szCs w:val="24"/>
        </w:rPr>
        <w:tab/>
      </w:r>
      <w:r>
        <w:rPr>
          <w:sz w:val="24"/>
          <w:szCs w:val="24"/>
        </w:rPr>
        <w:tab/>
      </w:r>
      <w:r>
        <w:rPr>
          <w:sz w:val="24"/>
          <w:szCs w:val="24"/>
        </w:rPr>
        <w:tab/>
        <w:t xml:space="preserve">You Tube video - </w:t>
      </w:r>
      <w:hyperlink r:id="rId20" w:history="1">
        <w:r w:rsidRPr="00EE7694">
          <w:rPr>
            <w:color w:val="0000FF"/>
            <w:u w:val="single"/>
          </w:rPr>
          <w:t>Upbeat Outreach Drumming 2022 - YouTube</w:t>
        </w:r>
      </w:hyperlink>
    </w:p>
    <w:p w14:paraId="22E5AD3F" w14:textId="7F39D0FE" w:rsidR="00EA3F78" w:rsidRDefault="000571FE" w:rsidP="00F20FE3">
      <w:pPr>
        <w:spacing w:after="0"/>
        <w:rPr>
          <w:b/>
          <w:bCs/>
          <w:sz w:val="24"/>
          <w:szCs w:val="24"/>
        </w:rPr>
      </w:pPr>
      <w:r w:rsidRPr="00EA3F78">
        <w:rPr>
          <w:b/>
          <w:bCs/>
          <w:sz w:val="24"/>
          <w:szCs w:val="24"/>
        </w:rPr>
        <w:t>*</w:t>
      </w:r>
      <w:r w:rsidR="00950869">
        <w:rPr>
          <w:b/>
          <w:bCs/>
          <w:sz w:val="24"/>
          <w:szCs w:val="24"/>
        </w:rPr>
        <w:t xml:space="preserve">PA </w:t>
      </w:r>
      <w:r w:rsidRPr="00EA3F78">
        <w:rPr>
          <w:b/>
          <w:bCs/>
          <w:sz w:val="24"/>
          <w:szCs w:val="24"/>
        </w:rPr>
        <w:t>Ag</w:t>
      </w:r>
      <w:r w:rsidR="00950869">
        <w:rPr>
          <w:b/>
          <w:bCs/>
          <w:sz w:val="24"/>
          <w:szCs w:val="24"/>
        </w:rPr>
        <w:t xml:space="preserve"> Science</w:t>
      </w:r>
      <w:r w:rsidRPr="00EA3F78">
        <w:rPr>
          <w:b/>
          <w:bCs/>
          <w:sz w:val="24"/>
          <w:szCs w:val="24"/>
        </w:rPr>
        <w:t xml:space="preserve"> </w:t>
      </w:r>
      <w:r w:rsidR="00950869">
        <w:rPr>
          <w:b/>
          <w:bCs/>
          <w:sz w:val="24"/>
          <w:szCs w:val="24"/>
        </w:rPr>
        <w:t>V</w:t>
      </w:r>
      <w:r w:rsidRPr="00EA3F78">
        <w:rPr>
          <w:b/>
          <w:bCs/>
          <w:sz w:val="24"/>
          <w:szCs w:val="24"/>
        </w:rPr>
        <w:t>an for all elementary schools ($10,000)</w:t>
      </w:r>
      <w:r w:rsidR="00EA3F78">
        <w:rPr>
          <w:noProof/>
        </w:rPr>
        <w:drawing>
          <wp:anchor distT="0" distB="0" distL="114300" distR="114300" simplePos="0" relativeHeight="251696128" behindDoc="0" locked="0" layoutInCell="1" allowOverlap="1" wp14:anchorId="1BFE07F6" wp14:editId="7B841DB6">
            <wp:simplePos x="0" y="0"/>
            <wp:positionH relativeFrom="column">
              <wp:posOffset>5455920</wp:posOffset>
            </wp:positionH>
            <wp:positionV relativeFrom="paragraph">
              <wp:posOffset>260985</wp:posOffset>
            </wp:positionV>
            <wp:extent cx="1102995" cy="1470660"/>
            <wp:effectExtent l="0" t="0" r="1905" b="0"/>
            <wp:wrapThrough wrapText="bothSides">
              <wp:wrapPolygon edited="0">
                <wp:start x="0" y="0"/>
                <wp:lineTo x="0" y="21264"/>
                <wp:lineTo x="21264" y="21264"/>
                <wp:lineTo x="21264" y="0"/>
                <wp:lineTo x="0" y="0"/>
              </wp:wrapPolygon>
            </wp:wrapThrough>
            <wp:docPr id="15" name="Picture 15" descr="A group of children sitting in a libra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sitting in a library&#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2995" cy="1470660"/>
                    </a:xfrm>
                    <a:prstGeom prst="rect">
                      <a:avLst/>
                    </a:prstGeom>
                    <a:noFill/>
                    <a:ln>
                      <a:noFill/>
                    </a:ln>
                  </pic:spPr>
                </pic:pic>
              </a:graphicData>
            </a:graphic>
          </wp:anchor>
        </w:drawing>
      </w:r>
    </w:p>
    <w:p w14:paraId="6034000F" w14:textId="24D7F9DB" w:rsidR="00EA3F78" w:rsidRPr="003A29A2" w:rsidRDefault="00EA3F78" w:rsidP="00EA3F78">
      <w:pPr>
        <w:rPr>
          <w:sz w:val="24"/>
          <w:szCs w:val="24"/>
        </w:rPr>
      </w:pPr>
      <w:r>
        <w:rPr>
          <w:b/>
          <w:bCs/>
          <w:noProof/>
          <w:sz w:val="24"/>
          <w:szCs w:val="24"/>
        </w:rPr>
        <w:drawing>
          <wp:anchor distT="0" distB="0" distL="114300" distR="114300" simplePos="0" relativeHeight="251697152" behindDoc="0" locked="0" layoutInCell="1" allowOverlap="1" wp14:anchorId="1674DBE9" wp14:editId="1C2538D0">
            <wp:simplePos x="0" y="0"/>
            <wp:positionH relativeFrom="margin">
              <wp:posOffset>83820</wp:posOffset>
            </wp:positionH>
            <wp:positionV relativeFrom="paragraph">
              <wp:posOffset>404495</wp:posOffset>
            </wp:positionV>
            <wp:extent cx="2356556" cy="1272540"/>
            <wp:effectExtent l="0" t="0" r="5715" b="3810"/>
            <wp:wrapThrough wrapText="bothSides">
              <wp:wrapPolygon edited="0">
                <wp:start x="6286" y="970"/>
                <wp:lineTo x="1921" y="2263"/>
                <wp:lineTo x="524" y="3557"/>
                <wp:lineTo x="0" y="17461"/>
                <wp:lineTo x="175" y="19401"/>
                <wp:lineTo x="11699" y="21341"/>
                <wp:lineTo x="12398" y="21341"/>
                <wp:lineTo x="12922" y="21341"/>
                <wp:lineTo x="15715" y="17784"/>
                <wp:lineTo x="19208" y="17138"/>
                <wp:lineTo x="21478" y="15198"/>
                <wp:lineTo x="21478" y="10671"/>
                <wp:lineTo x="20081" y="7114"/>
                <wp:lineTo x="19557" y="6467"/>
                <wp:lineTo x="8905" y="2263"/>
                <wp:lineTo x="7159" y="970"/>
                <wp:lineTo x="6286" y="970"/>
              </wp:wrapPolygon>
            </wp:wrapThrough>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6556" cy="1272540"/>
                    </a:xfrm>
                    <a:prstGeom prst="rect">
                      <a:avLst/>
                    </a:prstGeom>
                  </pic:spPr>
                </pic:pic>
              </a:graphicData>
            </a:graphic>
          </wp:anchor>
        </w:drawing>
      </w:r>
      <w:r>
        <w:rPr>
          <w:sz w:val="24"/>
          <w:szCs w:val="24"/>
        </w:rPr>
        <w:t xml:space="preserve">Students love going into the PA Ag Science Van.  They participated in hands on lessons concerning PA agriculture and learn how important science is </w:t>
      </w:r>
      <w:r w:rsidR="00AA2863">
        <w:rPr>
          <w:sz w:val="24"/>
          <w:szCs w:val="24"/>
        </w:rPr>
        <w:t xml:space="preserve">to </w:t>
      </w:r>
      <w:r>
        <w:rPr>
          <w:sz w:val="24"/>
          <w:szCs w:val="24"/>
        </w:rPr>
        <w:t>agricultural career</w:t>
      </w:r>
      <w:r w:rsidR="000D7C95" w:rsidRPr="00AA2863">
        <w:rPr>
          <w:sz w:val="24"/>
          <w:szCs w:val="24"/>
        </w:rPr>
        <w:t>s</w:t>
      </w:r>
      <w:r>
        <w:rPr>
          <w:sz w:val="24"/>
          <w:szCs w:val="24"/>
        </w:rPr>
        <w:t xml:space="preserve">.   The </w:t>
      </w:r>
      <w:r w:rsidR="006437AF">
        <w:rPr>
          <w:sz w:val="24"/>
          <w:szCs w:val="24"/>
        </w:rPr>
        <w:t>Foundation</w:t>
      </w:r>
      <w:r>
        <w:rPr>
          <w:sz w:val="24"/>
          <w:szCs w:val="24"/>
        </w:rPr>
        <w:t xml:space="preserve"> paid for the ag van to spend a week at all three elementary schools and an extra week at JSE.</w:t>
      </w:r>
    </w:p>
    <w:p w14:paraId="45F325CD" w14:textId="77777777" w:rsidR="00EA3F78" w:rsidRDefault="00EA3F78" w:rsidP="00EA3F78">
      <w:pPr>
        <w:rPr>
          <w:b/>
          <w:bCs/>
          <w:sz w:val="24"/>
          <w:szCs w:val="24"/>
        </w:rPr>
      </w:pPr>
    </w:p>
    <w:p w14:paraId="4E4AB3EF" w14:textId="77777777" w:rsidR="00EA3F78" w:rsidRPr="00EA3F78" w:rsidRDefault="00EA3F78" w:rsidP="008F3C46">
      <w:pPr>
        <w:rPr>
          <w:b/>
          <w:bCs/>
          <w:sz w:val="24"/>
          <w:szCs w:val="24"/>
        </w:rPr>
      </w:pPr>
    </w:p>
    <w:p w14:paraId="27426BF8" w14:textId="77777777" w:rsidR="00A75D87" w:rsidRDefault="00A75D87" w:rsidP="00F675CD">
      <w:pPr>
        <w:rPr>
          <w:b/>
          <w:bCs/>
          <w:sz w:val="28"/>
          <w:szCs w:val="28"/>
        </w:rPr>
      </w:pPr>
    </w:p>
    <w:p w14:paraId="6B90B789" w14:textId="17A81BE2" w:rsidR="00CF7605" w:rsidRDefault="00CF7605" w:rsidP="00F675CD">
      <w:pPr>
        <w:rPr>
          <w:b/>
          <w:bCs/>
          <w:sz w:val="28"/>
          <w:szCs w:val="28"/>
        </w:rPr>
      </w:pPr>
      <w:r w:rsidRPr="00CF7605">
        <w:rPr>
          <w:b/>
          <w:bCs/>
          <w:sz w:val="28"/>
          <w:szCs w:val="28"/>
        </w:rPr>
        <w:t>Anytime Grants</w:t>
      </w:r>
    </w:p>
    <w:p w14:paraId="23AA1ED1" w14:textId="2D683F2E" w:rsidR="001F7620" w:rsidRPr="00B15FEE" w:rsidRDefault="00C75694" w:rsidP="00F675CD">
      <w:pPr>
        <w:rPr>
          <w:sz w:val="24"/>
          <w:szCs w:val="24"/>
        </w:rPr>
      </w:pPr>
      <w:r>
        <w:rPr>
          <w:sz w:val="24"/>
          <w:szCs w:val="24"/>
        </w:rPr>
        <w:t>The</w:t>
      </w:r>
      <w:r w:rsidR="00CF7605">
        <w:rPr>
          <w:sz w:val="24"/>
          <w:szCs w:val="24"/>
        </w:rPr>
        <w:t xml:space="preserve"> Anytime grant program</w:t>
      </w:r>
      <w:r>
        <w:rPr>
          <w:sz w:val="24"/>
          <w:szCs w:val="24"/>
        </w:rPr>
        <w:t xml:space="preserve"> is a success</w:t>
      </w:r>
      <w:r w:rsidR="00CF7605">
        <w:rPr>
          <w:sz w:val="24"/>
          <w:szCs w:val="24"/>
        </w:rPr>
        <w:t>.  This grant is designed to provide up to</w:t>
      </w:r>
      <w:r w:rsidR="000D7C95">
        <w:rPr>
          <w:sz w:val="24"/>
          <w:szCs w:val="24"/>
        </w:rPr>
        <w:t xml:space="preserve"> $2000 for</w:t>
      </w:r>
      <w:r w:rsidR="00CF7605">
        <w:rPr>
          <w:sz w:val="24"/>
          <w:szCs w:val="24"/>
        </w:rPr>
        <w:t xml:space="preserve"> </w:t>
      </w:r>
      <w:r w:rsidR="000D7C95" w:rsidRPr="00AA2863">
        <w:rPr>
          <w:sz w:val="24"/>
          <w:szCs w:val="24"/>
        </w:rPr>
        <w:t>unanticipated and/or time-sensitive</w:t>
      </w:r>
      <w:r w:rsidR="000D7C95">
        <w:rPr>
          <w:sz w:val="24"/>
          <w:szCs w:val="24"/>
        </w:rPr>
        <w:t xml:space="preserve"> </w:t>
      </w:r>
      <w:r w:rsidR="00CF7605">
        <w:rPr>
          <w:sz w:val="24"/>
          <w:szCs w:val="24"/>
        </w:rPr>
        <w:t>opportunities that may present themselves over the course of the school year that may not be covered by district funds or teacher mini-grant funds.</w:t>
      </w:r>
      <w:r>
        <w:rPr>
          <w:sz w:val="24"/>
          <w:szCs w:val="24"/>
        </w:rPr>
        <w:t xml:space="preserve">  This year we provided for a chemical </w:t>
      </w:r>
      <w:r>
        <w:rPr>
          <w:sz w:val="24"/>
          <w:szCs w:val="24"/>
        </w:rPr>
        <w:lastRenderedPageBreak/>
        <w:t xml:space="preserve">demonstration for the 7/8 science classes, a field trip to the Bio labs at LHU for the grade 8 students and an additional $227 for the communications board at JSE. </w:t>
      </w:r>
    </w:p>
    <w:p w14:paraId="5D33EF23" w14:textId="77777777" w:rsidR="00F20FE3" w:rsidRDefault="00F20FE3" w:rsidP="00F675CD">
      <w:pPr>
        <w:rPr>
          <w:b/>
          <w:sz w:val="28"/>
          <w:szCs w:val="28"/>
        </w:rPr>
      </w:pPr>
    </w:p>
    <w:p w14:paraId="7C07D140" w14:textId="40CEEBAC" w:rsidR="00345E03" w:rsidRPr="00CF7605" w:rsidRDefault="00F675CD" w:rsidP="00F675CD">
      <w:pPr>
        <w:rPr>
          <w:b/>
          <w:sz w:val="28"/>
          <w:szCs w:val="28"/>
        </w:rPr>
        <w:sectPr w:rsidR="00345E03" w:rsidRPr="00CF7605" w:rsidSect="000A61CC">
          <w:pgSz w:w="12240" w:h="15840"/>
          <w:pgMar w:top="720" w:right="720" w:bottom="720" w:left="720" w:header="720" w:footer="720" w:gutter="0"/>
          <w:cols w:space="720"/>
          <w:docGrid w:linePitch="360"/>
        </w:sectPr>
      </w:pPr>
      <w:r w:rsidRPr="00231F06">
        <w:rPr>
          <w:b/>
          <w:sz w:val="28"/>
          <w:szCs w:val="28"/>
        </w:rPr>
        <w:t>Scholarships</w:t>
      </w:r>
      <w:r w:rsidR="00E465DE">
        <w:rPr>
          <w:b/>
          <w:sz w:val="28"/>
          <w:szCs w:val="28"/>
        </w:rPr>
        <w:tab/>
      </w:r>
      <w:r w:rsidR="00E465DE">
        <w:rPr>
          <w:b/>
          <w:sz w:val="28"/>
          <w:szCs w:val="28"/>
        </w:rPr>
        <w:tab/>
      </w:r>
      <w:r w:rsidR="00E465DE">
        <w:rPr>
          <w:b/>
          <w:sz w:val="28"/>
          <w:szCs w:val="28"/>
        </w:rPr>
        <w:tab/>
      </w:r>
    </w:p>
    <w:p w14:paraId="52F38427" w14:textId="0A21D358" w:rsidR="00F675CD" w:rsidRDefault="00656FEB" w:rsidP="00F675CD">
      <w:pPr>
        <w:rPr>
          <w:sz w:val="24"/>
          <w:szCs w:val="24"/>
        </w:rPr>
      </w:pPr>
      <w:r>
        <w:rPr>
          <w:sz w:val="24"/>
          <w:szCs w:val="24"/>
        </w:rPr>
        <w:t>S</w:t>
      </w:r>
      <w:r w:rsidR="00F675CD">
        <w:rPr>
          <w:sz w:val="24"/>
          <w:szCs w:val="24"/>
        </w:rPr>
        <w:t xml:space="preserve">cholarships </w:t>
      </w:r>
      <w:r w:rsidR="00D87109">
        <w:rPr>
          <w:sz w:val="24"/>
          <w:szCs w:val="24"/>
        </w:rPr>
        <w:t>were aw</w:t>
      </w:r>
      <w:r>
        <w:rPr>
          <w:sz w:val="24"/>
          <w:szCs w:val="24"/>
        </w:rPr>
        <w:t xml:space="preserve">arded to </w:t>
      </w:r>
      <w:r w:rsidR="00C75694">
        <w:rPr>
          <w:sz w:val="24"/>
          <w:szCs w:val="24"/>
        </w:rPr>
        <w:t>11</w:t>
      </w:r>
      <w:r>
        <w:rPr>
          <w:sz w:val="24"/>
          <w:szCs w:val="24"/>
        </w:rPr>
        <w:t xml:space="preserve"> students </w:t>
      </w:r>
      <w:r w:rsidR="00CF7605">
        <w:rPr>
          <w:sz w:val="24"/>
          <w:szCs w:val="24"/>
        </w:rPr>
        <w:t xml:space="preserve">during the </w:t>
      </w:r>
      <w:r>
        <w:rPr>
          <w:sz w:val="24"/>
          <w:szCs w:val="24"/>
        </w:rPr>
        <w:t xml:space="preserve">June </w:t>
      </w:r>
      <w:r w:rsidR="002D2413">
        <w:rPr>
          <w:sz w:val="24"/>
          <w:szCs w:val="24"/>
        </w:rPr>
        <w:t>20</w:t>
      </w:r>
      <w:r w:rsidR="00411F56">
        <w:rPr>
          <w:sz w:val="24"/>
          <w:szCs w:val="24"/>
        </w:rPr>
        <w:t>2</w:t>
      </w:r>
      <w:r w:rsidR="00C75694">
        <w:rPr>
          <w:sz w:val="24"/>
          <w:szCs w:val="24"/>
        </w:rPr>
        <w:t>2</w:t>
      </w:r>
      <w:r w:rsidR="00D87109">
        <w:rPr>
          <w:sz w:val="24"/>
          <w:szCs w:val="24"/>
        </w:rPr>
        <w:t xml:space="preserve"> </w:t>
      </w:r>
      <w:r w:rsidR="00CF7605">
        <w:rPr>
          <w:sz w:val="24"/>
          <w:szCs w:val="24"/>
        </w:rPr>
        <w:t xml:space="preserve">Senior Awards </w:t>
      </w:r>
      <w:r>
        <w:rPr>
          <w:sz w:val="24"/>
          <w:szCs w:val="24"/>
        </w:rPr>
        <w:t>that amounted to $1</w:t>
      </w:r>
      <w:r w:rsidR="00C75694">
        <w:rPr>
          <w:sz w:val="24"/>
          <w:szCs w:val="24"/>
        </w:rPr>
        <w:t>5</w:t>
      </w:r>
      <w:r>
        <w:rPr>
          <w:sz w:val="24"/>
          <w:szCs w:val="24"/>
        </w:rPr>
        <w:t>,000</w:t>
      </w:r>
      <w:r w:rsidR="00F675CD">
        <w:rPr>
          <w:sz w:val="24"/>
          <w:szCs w:val="24"/>
        </w:rPr>
        <w:t xml:space="preserve"> </w:t>
      </w:r>
      <w:r w:rsidR="00F04C7B">
        <w:rPr>
          <w:sz w:val="24"/>
          <w:szCs w:val="24"/>
        </w:rPr>
        <w:t xml:space="preserve">to </w:t>
      </w:r>
      <w:r w:rsidR="002D2413">
        <w:rPr>
          <w:sz w:val="24"/>
          <w:szCs w:val="24"/>
        </w:rPr>
        <w:t xml:space="preserve">further their education. </w:t>
      </w:r>
    </w:p>
    <w:p w14:paraId="79ABF3A8" w14:textId="77777777" w:rsidR="00F20FE3" w:rsidRDefault="00F20FE3" w:rsidP="00F675CD">
      <w:pPr>
        <w:rPr>
          <w:b/>
          <w:sz w:val="24"/>
          <w:szCs w:val="24"/>
        </w:rPr>
      </w:pPr>
    </w:p>
    <w:p w14:paraId="6321A867" w14:textId="2283B062" w:rsidR="00F675CD" w:rsidRPr="00AA2863" w:rsidRDefault="00F675CD" w:rsidP="00F675CD">
      <w:pPr>
        <w:rPr>
          <w:b/>
          <w:sz w:val="24"/>
          <w:szCs w:val="24"/>
        </w:rPr>
      </w:pPr>
      <w:r w:rsidRPr="00231F06">
        <w:rPr>
          <w:b/>
          <w:sz w:val="24"/>
          <w:szCs w:val="24"/>
        </w:rPr>
        <w:t xml:space="preserve">American Legion Post </w:t>
      </w:r>
      <w:r w:rsidR="000D7C95" w:rsidRPr="00AA2863">
        <w:rPr>
          <w:b/>
          <w:sz w:val="24"/>
          <w:szCs w:val="24"/>
        </w:rPr>
        <w:t xml:space="preserve">36 </w:t>
      </w:r>
      <w:r w:rsidRPr="00AA2863">
        <w:rPr>
          <w:b/>
          <w:sz w:val="24"/>
          <w:szCs w:val="24"/>
        </w:rPr>
        <w:t>CTE Scholarships</w:t>
      </w:r>
      <w:r w:rsidR="009E35B2" w:rsidRPr="00AA2863">
        <w:rPr>
          <w:b/>
          <w:sz w:val="24"/>
          <w:szCs w:val="24"/>
        </w:rPr>
        <w:t xml:space="preserve"> -5 @ $2K</w:t>
      </w:r>
    </w:p>
    <w:p w14:paraId="1D466843" w14:textId="6458937A" w:rsidR="00D87109" w:rsidRDefault="00D87109" w:rsidP="00F675CD">
      <w:pPr>
        <w:rPr>
          <w:sz w:val="24"/>
          <w:szCs w:val="24"/>
        </w:rPr>
      </w:pPr>
      <w:r w:rsidRPr="00AA2863">
        <w:rPr>
          <w:sz w:val="24"/>
          <w:szCs w:val="24"/>
        </w:rPr>
        <w:t xml:space="preserve">Each year the </w:t>
      </w:r>
      <w:r w:rsidR="000D7C95" w:rsidRPr="00AA2863">
        <w:rPr>
          <w:sz w:val="24"/>
          <w:szCs w:val="24"/>
        </w:rPr>
        <w:t xml:space="preserve">local </w:t>
      </w:r>
      <w:r w:rsidRPr="00AA2863">
        <w:rPr>
          <w:sz w:val="24"/>
          <w:szCs w:val="24"/>
        </w:rPr>
        <w:t>American Legion Post</w:t>
      </w:r>
      <w:r w:rsidR="00480E82">
        <w:rPr>
          <w:sz w:val="24"/>
          <w:szCs w:val="24"/>
        </w:rPr>
        <w:t xml:space="preserve"> donates funds for scholarships for Consumer and Technical Education (CTE) students</w:t>
      </w:r>
      <w:r w:rsidR="00656FEB">
        <w:rPr>
          <w:sz w:val="24"/>
          <w:szCs w:val="24"/>
        </w:rPr>
        <w:t xml:space="preserve"> and academic students</w:t>
      </w:r>
      <w:r w:rsidR="00480E82">
        <w:rPr>
          <w:sz w:val="24"/>
          <w:szCs w:val="24"/>
        </w:rPr>
        <w:t>.  To date the American Legion has donat</w:t>
      </w:r>
      <w:r w:rsidR="002D2413">
        <w:rPr>
          <w:sz w:val="24"/>
          <w:szCs w:val="24"/>
        </w:rPr>
        <w:t>ed $</w:t>
      </w:r>
      <w:r w:rsidR="002D0BCC">
        <w:rPr>
          <w:sz w:val="24"/>
          <w:szCs w:val="24"/>
        </w:rPr>
        <w:t>6</w:t>
      </w:r>
      <w:r w:rsidR="002D2413">
        <w:rPr>
          <w:sz w:val="24"/>
          <w:szCs w:val="24"/>
        </w:rPr>
        <w:t xml:space="preserve">0,000 towards the funding of </w:t>
      </w:r>
      <w:r w:rsidR="00656FEB">
        <w:rPr>
          <w:sz w:val="24"/>
          <w:szCs w:val="24"/>
        </w:rPr>
        <w:t>Jersey Shore</w:t>
      </w:r>
      <w:r w:rsidR="00480E82">
        <w:rPr>
          <w:sz w:val="24"/>
          <w:szCs w:val="24"/>
        </w:rPr>
        <w:t xml:space="preserve"> students to further their education in any of the trades as well as nursing and other technical fields.   </w:t>
      </w:r>
    </w:p>
    <w:p w14:paraId="311A9AF2" w14:textId="061A2DA8" w:rsidR="00E465DE" w:rsidRDefault="002D2413" w:rsidP="00E465DE">
      <w:pPr>
        <w:spacing w:after="0"/>
        <w:rPr>
          <w:sz w:val="24"/>
          <w:szCs w:val="24"/>
        </w:rPr>
      </w:pPr>
      <w:r>
        <w:rPr>
          <w:sz w:val="24"/>
          <w:szCs w:val="24"/>
        </w:rPr>
        <w:t xml:space="preserve">The </w:t>
      </w:r>
      <w:r w:rsidR="002165CE">
        <w:rPr>
          <w:sz w:val="24"/>
          <w:szCs w:val="24"/>
        </w:rPr>
        <w:t xml:space="preserve">recipients </w:t>
      </w:r>
      <w:r w:rsidR="007A10DC">
        <w:rPr>
          <w:sz w:val="24"/>
          <w:szCs w:val="24"/>
        </w:rPr>
        <w:t>for 20</w:t>
      </w:r>
      <w:r w:rsidR="00411F56">
        <w:rPr>
          <w:sz w:val="24"/>
          <w:szCs w:val="24"/>
        </w:rPr>
        <w:t>2</w:t>
      </w:r>
      <w:r w:rsidR="002D0BCC">
        <w:rPr>
          <w:sz w:val="24"/>
          <w:szCs w:val="24"/>
        </w:rPr>
        <w:t>2</w:t>
      </w:r>
      <w:r>
        <w:rPr>
          <w:sz w:val="24"/>
          <w:szCs w:val="24"/>
        </w:rPr>
        <w:t xml:space="preserve"> </w:t>
      </w:r>
      <w:r w:rsidR="002165CE">
        <w:rPr>
          <w:sz w:val="24"/>
          <w:szCs w:val="24"/>
        </w:rPr>
        <w:t>are:</w:t>
      </w:r>
    </w:p>
    <w:p w14:paraId="3BA26F2A" w14:textId="5FE55370" w:rsidR="00CD670E" w:rsidRDefault="00CD670E" w:rsidP="00F675CD">
      <w:pPr>
        <w:rPr>
          <w:b/>
          <w:sz w:val="24"/>
          <w:szCs w:val="24"/>
        </w:rPr>
      </w:pPr>
      <w:r>
        <w:rPr>
          <w:b/>
          <w:sz w:val="24"/>
          <w:szCs w:val="24"/>
        </w:rPr>
        <w:t xml:space="preserve">Eddy </w:t>
      </w:r>
      <w:proofErr w:type="spellStart"/>
      <w:r>
        <w:rPr>
          <w:b/>
          <w:sz w:val="24"/>
          <w:szCs w:val="24"/>
        </w:rPr>
        <w:t>Danneker</w:t>
      </w:r>
      <w:proofErr w:type="spellEnd"/>
      <w:r>
        <w:rPr>
          <w:b/>
          <w:sz w:val="24"/>
          <w:szCs w:val="24"/>
        </w:rPr>
        <w:t xml:space="preserve"> – </w:t>
      </w:r>
      <w:r w:rsidR="00743F70">
        <w:rPr>
          <w:b/>
          <w:sz w:val="24"/>
          <w:szCs w:val="24"/>
        </w:rPr>
        <w:t>LS</w:t>
      </w:r>
      <w:r>
        <w:rPr>
          <w:b/>
          <w:sz w:val="24"/>
          <w:szCs w:val="24"/>
        </w:rPr>
        <w:t>U –</w:t>
      </w:r>
      <w:r w:rsidR="00743F70">
        <w:rPr>
          <w:b/>
          <w:sz w:val="24"/>
          <w:szCs w:val="24"/>
        </w:rPr>
        <w:t xml:space="preserve"> chem</w:t>
      </w:r>
      <w:r>
        <w:rPr>
          <w:b/>
          <w:sz w:val="24"/>
          <w:szCs w:val="24"/>
        </w:rPr>
        <w:t xml:space="preserve"> </w:t>
      </w:r>
      <w:r w:rsidR="00130553">
        <w:rPr>
          <w:b/>
          <w:sz w:val="24"/>
          <w:szCs w:val="24"/>
        </w:rPr>
        <w:tab/>
      </w:r>
      <w:r w:rsidR="00130553">
        <w:rPr>
          <w:b/>
          <w:sz w:val="24"/>
          <w:szCs w:val="24"/>
        </w:rPr>
        <w:tab/>
      </w:r>
      <w:r w:rsidR="00130553">
        <w:rPr>
          <w:b/>
          <w:sz w:val="24"/>
          <w:szCs w:val="24"/>
        </w:rPr>
        <w:tab/>
      </w:r>
      <w:r>
        <w:rPr>
          <w:b/>
          <w:sz w:val="24"/>
          <w:szCs w:val="24"/>
        </w:rPr>
        <w:t>Conner Davis – CPI – Heavy Equipment</w:t>
      </w:r>
    </w:p>
    <w:p w14:paraId="18DFE2AA" w14:textId="1F340D3A" w:rsidR="00CD670E" w:rsidRPr="00AA2863" w:rsidRDefault="00CD670E" w:rsidP="00F675CD">
      <w:pPr>
        <w:rPr>
          <w:b/>
          <w:sz w:val="24"/>
          <w:szCs w:val="24"/>
        </w:rPr>
      </w:pPr>
      <w:r>
        <w:rPr>
          <w:b/>
          <w:sz w:val="24"/>
          <w:szCs w:val="24"/>
        </w:rPr>
        <w:t xml:space="preserve">Donald (DJ) </w:t>
      </w:r>
      <w:proofErr w:type="spellStart"/>
      <w:r>
        <w:rPr>
          <w:b/>
          <w:sz w:val="24"/>
          <w:szCs w:val="24"/>
        </w:rPr>
        <w:t>Steinbacher</w:t>
      </w:r>
      <w:proofErr w:type="spellEnd"/>
      <w:r>
        <w:rPr>
          <w:b/>
          <w:sz w:val="24"/>
          <w:szCs w:val="24"/>
        </w:rPr>
        <w:t xml:space="preserve"> – </w:t>
      </w:r>
      <w:r w:rsidRPr="00AA2863">
        <w:rPr>
          <w:b/>
          <w:sz w:val="24"/>
          <w:szCs w:val="24"/>
        </w:rPr>
        <w:t>HPU</w:t>
      </w:r>
      <w:r w:rsidR="00743F70" w:rsidRPr="00AA2863">
        <w:rPr>
          <w:b/>
          <w:sz w:val="24"/>
          <w:szCs w:val="24"/>
        </w:rPr>
        <w:t xml:space="preserve"> </w:t>
      </w:r>
      <w:r w:rsidR="00130553" w:rsidRPr="00AA2863">
        <w:rPr>
          <w:b/>
          <w:sz w:val="24"/>
          <w:szCs w:val="24"/>
        </w:rPr>
        <w:t>–</w:t>
      </w:r>
      <w:r w:rsidR="00743F70" w:rsidRPr="00AA2863">
        <w:rPr>
          <w:b/>
          <w:sz w:val="24"/>
          <w:szCs w:val="24"/>
        </w:rPr>
        <w:t xml:space="preserve"> accounting</w:t>
      </w:r>
      <w:r w:rsidR="00130553" w:rsidRPr="00AA2863">
        <w:rPr>
          <w:b/>
          <w:sz w:val="24"/>
          <w:szCs w:val="24"/>
        </w:rPr>
        <w:tab/>
      </w:r>
      <w:proofErr w:type="spellStart"/>
      <w:r w:rsidRPr="00AA2863">
        <w:rPr>
          <w:b/>
          <w:sz w:val="24"/>
          <w:szCs w:val="24"/>
        </w:rPr>
        <w:t>Ambria</w:t>
      </w:r>
      <w:proofErr w:type="spellEnd"/>
      <w:r w:rsidRPr="00AA2863">
        <w:rPr>
          <w:b/>
          <w:sz w:val="24"/>
          <w:szCs w:val="24"/>
        </w:rPr>
        <w:t xml:space="preserve"> Confer – LHU </w:t>
      </w:r>
      <w:r w:rsidR="00E36ECD" w:rsidRPr="00AA2863">
        <w:rPr>
          <w:b/>
          <w:sz w:val="24"/>
          <w:szCs w:val="24"/>
        </w:rPr>
        <w:t xml:space="preserve">- </w:t>
      </w:r>
      <w:r w:rsidRPr="00AA2863">
        <w:rPr>
          <w:b/>
          <w:sz w:val="24"/>
          <w:szCs w:val="24"/>
        </w:rPr>
        <w:t>PA Program</w:t>
      </w:r>
    </w:p>
    <w:p w14:paraId="1E865548" w14:textId="7DC35DC2" w:rsidR="009E35B2" w:rsidRDefault="00CD670E" w:rsidP="00F675CD">
      <w:pPr>
        <w:rPr>
          <w:b/>
          <w:sz w:val="24"/>
          <w:szCs w:val="24"/>
        </w:rPr>
      </w:pPr>
      <w:r w:rsidRPr="00AA2863">
        <w:rPr>
          <w:b/>
          <w:sz w:val="24"/>
          <w:szCs w:val="24"/>
        </w:rPr>
        <w:t>Jenna Kramer – Pharmacy</w:t>
      </w:r>
    </w:p>
    <w:p w14:paraId="4AF0DDC7" w14:textId="77777777" w:rsidR="001F7620" w:rsidRDefault="001F7620" w:rsidP="00F675CD">
      <w:pPr>
        <w:rPr>
          <w:b/>
          <w:sz w:val="24"/>
          <w:szCs w:val="24"/>
        </w:rPr>
      </w:pPr>
    </w:p>
    <w:p w14:paraId="704875C6" w14:textId="7231C56D" w:rsidR="00CD670E" w:rsidRDefault="00CD670E" w:rsidP="00F675CD">
      <w:pPr>
        <w:rPr>
          <w:b/>
          <w:sz w:val="24"/>
          <w:szCs w:val="24"/>
        </w:rPr>
      </w:pPr>
      <w:r>
        <w:rPr>
          <w:b/>
          <w:sz w:val="24"/>
          <w:szCs w:val="24"/>
        </w:rPr>
        <w:t xml:space="preserve">American Legion Auxiliary Unit 36 – 2 @ $500 </w:t>
      </w:r>
    </w:p>
    <w:p w14:paraId="7A6FD3D8" w14:textId="2AEC24AA" w:rsidR="009E35B2" w:rsidRDefault="009E35B2" w:rsidP="00F675CD">
      <w:pPr>
        <w:rPr>
          <w:bCs/>
          <w:sz w:val="24"/>
          <w:szCs w:val="24"/>
        </w:rPr>
      </w:pPr>
      <w:r>
        <w:rPr>
          <w:bCs/>
          <w:sz w:val="24"/>
          <w:szCs w:val="24"/>
        </w:rPr>
        <w:t>This is a new scholarship fund this year graciously donated by the Auxiliary Unit of the American Legion.  It is specifically for individuals going into the medical professions and children of military veterans.</w:t>
      </w:r>
    </w:p>
    <w:p w14:paraId="71F3F79F" w14:textId="77777777" w:rsidR="001F7620" w:rsidRDefault="009E35B2" w:rsidP="001F7620">
      <w:pPr>
        <w:spacing w:after="0"/>
        <w:rPr>
          <w:bCs/>
          <w:sz w:val="24"/>
          <w:szCs w:val="24"/>
        </w:rPr>
      </w:pPr>
      <w:r>
        <w:rPr>
          <w:bCs/>
          <w:sz w:val="24"/>
          <w:szCs w:val="24"/>
        </w:rPr>
        <w:t>The recipients for 2022 are:</w:t>
      </w:r>
      <w:r w:rsidR="001F7620">
        <w:rPr>
          <w:bCs/>
          <w:sz w:val="24"/>
          <w:szCs w:val="24"/>
        </w:rPr>
        <w:t xml:space="preserve"> </w:t>
      </w:r>
    </w:p>
    <w:p w14:paraId="7EB18D2C" w14:textId="3D250284" w:rsidR="00CD670E" w:rsidRPr="001F7620" w:rsidRDefault="00CD670E" w:rsidP="00F675CD">
      <w:pPr>
        <w:rPr>
          <w:bCs/>
          <w:sz w:val="24"/>
          <w:szCs w:val="24"/>
        </w:rPr>
      </w:pPr>
      <w:r>
        <w:rPr>
          <w:b/>
          <w:sz w:val="24"/>
          <w:szCs w:val="24"/>
        </w:rPr>
        <w:t>Liam Goodrich – PCT – Surgical Technician</w:t>
      </w:r>
      <w:r w:rsidR="00322375">
        <w:rPr>
          <w:b/>
          <w:sz w:val="24"/>
          <w:szCs w:val="24"/>
        </w:rPr>
        <w:tab/>
      </w:r>
      <w:r w:rsidR="00322375">
        <w:rPr>
          <w:b/>
          <w:sz w:val="24"/>
          <w:szCs w:val="24"/>
        </w:rPr>
        <w:tab/>
      </w:r>
      <w:r>
        <w:rPr>
          <w:b/>
          <w:sz w:val="24"/>
          <w:szCs w:val="24"/>
        </w:rPr>
        <w:t>Miranda Paulhamus – CPI – Nursing</w:t>
      </w:r>
    </w:p>
    <w:p w14:paraId="02D64C17" w14:textId="77777777" w:rsidR="009E35B2" w:rsidRDefault="009E35B2" w:rsidP="00F675CD">
      <w:pPr>
        <w:rPr>
          <w:b/>
          <w:sz w:val="24"/>
          <w:szCs w:val="24"/>
        </w:rPr>
      </w:pPr>
    </w:p>
    <w:p w14:paraId="212D22DE" w14:textId="58075002" w:rsidR="00F675CD" w:rsidRDefault="00F675CD" w:rsidP="00F675CD">
      <w:pPr>
        <w:rPr>
          <w:b/>
          <w:sz w:val="24"/>
          <w:szCs w:val="24"/>
        </w:rPr>
      </w:pPr>
      <w:r w:rsidRPr="0079699F">
        <w:rPr>
          <w:b/>
          <w:sz w:val="24"/>
          <w:szCs w:val="24"/>
        </w:rPr>
        <w:t>Gasperine Family STEM Scholarship</w:t>
      </w:r>
      <w:r w:rsidR="009E35B2">
        <w:rPr>
          <w:b/>
          <w:sz w:val="24"/>
          <w:szCs w:val="24"/>
        </w:rPr>
        <w:t xml:space="preserve"> – 2 @ 1K</w:t>
      </w:r>
    </w:p>
    <w:p w14:paraId="5B9F67DA" w14:textId="31BA0300" w:rsidR="00C43683" w:rsidRDefault="00233387" w:rsidP="00F675CD">
      <w:pPr>
        <w:rPr>
          <w:sz w:val="24"/>
          <w:szCs w:val="24"/>
        </w:rPr>
      </w:pPr>
      <w:r>
        <w:rPr>
          <w:sz w:val="24"/>
          <w:szCs w:val="24"/>
        </w:rPr>
        <w:t>STEM</w:t>
      </w:r>
      <w:r w:rsidR="00480E82">
        <w:rPr>
          <w:sz w:val="24"/>
          <w:szCs w:val="24"/>
        </w:rPr>
        <w:t xml:space="preserve"> is the integrati</w:t>
      </w:r>
      <w:r>
        <w:rPr>
          <w:sz w:val="24"/>
          <w:szCs w:val="24"/>
        </w:rPr>
        <w:t xml:space="preserve">on of scientific </w:t>
      </w:r>
      <w:r w:rsidR="00480E82">
        <w:rPr>
          <w:sz w:val="24"/>
          <w:szCs w:val="24"/>
        </w:rPr>
        <w:t>principles</w:t>
      </w:r>
      <w:r>
        <w:rPr>
          <w:sz w:val="24"/>
          <w:szCs w:val="24"/>
        </w:rPr>
        <w:t xml:space="preserve"> with technology and the innovative application of engineering and math.  The STEM </w:t>
      </w:r>
      <w:r w:rsidRPr="00AA2863">
        <w:rPr>
          <w:sz w:val="24"/>
          <w:szCs w:val="24"/>
        </w:rPr>
        <w:t>Scholarship</w:t>
      </w:r>
      <w:r w:rsidR="004014C6" w:rsidRPr="00AA2863">
        <w:rPr>
          <w:sz w:val="24"/>
          <w:szCs w:val="24"/>
        </w:rPr>
        <w:t>s are</w:t>
      </w:r>
      <w:r w:rsidRPr="00AA2863">
        <w:rPr>
          <w:sz w:val="24"/>
          <w:szCs w:val="24"/>
        </w:rPr>
        <w:t xml:space="preserve"> funded</w:t>
      </w:r>
      <w:r>
        <w:rPr>
          <w:sz w:val="24"/>
          <w:szCs w:val="24"/>
        </w:rPr>
        <w:t xml:space="preserve"> by the Gasperine Family </w:t>
      </w:r>
      <w:r w:rsidR="00640224">
        <w:rPr>
          <w:sz w:val="24"/>
          <w:szCs w:val="24"/>
        </w:rPr>
        <w:t>to</w:t>
      </w:r>
      <w:r>
        <w:rPr>
          <w:sz w:val="24"/>
          <w:szCs w:val="24"/>
        </w:rPr>
        <w:t xml:space="preserve"> honor the</w:t>
      </w:r>
      <w:r w:rsidR="00C84823">
        <w:rPr>
          <w:sz w:val="24"/>
          <w:szCs w:val="24"/>
        </w:rPr>
        <w:t>ir</w:t>
      </w:r>
      <w:r>
        <w:rPr>
          <w:sz w:val="24"/>
          <w:szCs w:val="24"/>
        </w:rPr>
        <w:t xml:space="preserve"> commitment to </w:t>
      </w:r>
      <w:r w:rsidR="006528F0">
        <w:rPr>
          <w:sz w:val="24"/>
          <w:szCs w:val="24"/>
        </w:rPr>
        <w:t xml:space="preserve">the </w:t>
      </w:r>
      <w:r>
        <w:rPr>
          <w:sz w:val="24"/>
          <w:szCs w:val="24"/>
        </w:rPr>
        <w:t>promot</w:t>
      </w:r>
      <w:r w:rsidR="006528F0">
        <w:rPr>
          <w:sz w:val="24"/>
          <w:szCs w:val="24"/>
        </w:rPr>
        <w:t>ion of STEM</w:t>
      </w:r>
      <w:r w:rsidR="00C84823">
        <w:rPr>
          <w:sz w:val="24"/>
          <w:szCs w:val="24"/>
        </w:rPr>
        <w:t xml:space="preserve"> careers.  For</w:t>
      </w:r>
      <w:r w:rsidR="006528F0">
        <w:rPr>
          <w:sz w:val="24"/>
          <w:szCs w:val="24"/>
        </w:rPr>
        <w:t xml:space="preserve"> the past </w:t>
      </w:r>
      <w:r w:rsidR="001F7620">
        <w:rPr>
          <w:sz w:val="24"/>
          <w:szCs w:val="24"/>
        </w:rPr>
        <w:t>six</w:t>
      </w:r>
      <w:r w:rsidR="006528F0">
        <w:rPr>
          <w:sz w:val="24"/>
          <w:szCs w:val="24"/>
        </w:rPr>
        <w:t xml:space="preserve"> </w:t>
      </w:r>
      <w:r w:rsidR="00933A75">
        <w:rPr>
          <w:sz w:val="24"/>
          <w:szCs w:val="24"/>
        </w:rPr>
        <w:t>years, the family has donated $</w:t>
      </w:r>
      <w:r w:rsidR="002D0BCC">
        <w:rPr>
          <w:sz w:val="24"/>
          <w:szCs w:val="24"/>
        </w:rPr>
        <w:t>1</w:t>
      </w:r>
      <w:r w:rsidR="001F7620">
        <w:rPr>
          <w:sz w:val="24"/>
          <w:szCs w:val="24"/>
        </w:rPr>
        <w:t>3</w:t>
      </w:r>
      <w:r w:rsidR="002D0BCC">
        <w:rPr>
          <w:sz w:val="24"/>
          <w:szCs w:val="24"/>
        </w:rPr>
        <w:t>,</w:t>
      </w:r>
      <w:r w:rsidR="006528F0">
        <w:rPr>
          <w:sz w:val="24"/>
          <w:szCs w:val="24"/>
        </w:rPr>
        <w:t xml:space="preserve">000 </w:t>
      </w:r>
      <w:r w:rsidR="001F7620">
        <w:rPr>
          <w:sz w:val="24"/>
          <w:szCs w:val="24"/>
        </w:rPr>
        <w:t xml:space="preserve">in </w:t>
      </w:r>
      <w:r w:rsidR="006528F0">
        <w:rPr>
          <w:sz w:val="24"/>
          <w:szCs w:val="24"/>
        </w:rPr>
        <w:t>scholarships</w:t>
      </w:r>
      <w:r w:rsidR="001F7620">
        <w:rPr>
          <w:sz w:val="24"/>
          <w:szCs w:val="24"/>
        </w:rPr>
        <w:t xml:space="preserve"> </w:t>
      </w:r>
      <w:r w:rsidR="006528F0">
        <w:rPr>
          <w:sz w:val="24"/>
          <w:szCs w:val="24"/>
        </w:rPr>
        <w:t>to assist in their educational pursuits.</w:t>
      </w:r>
    </w:p>
    <w:p w14:paraId="0D6001CC" w14:textId="69F80604" w:rsidR="00C43683" w:rsidRPr="00CF72AC" w:rsidRDefault="007A10DC" w:rsidP="00E465DE">
      <w:pPr>
        <w:spacing w:after="0"/>
        <w:rPr>
          <w:sz w:val="24"/>
          <w:szCs w:val="24"/>
        </w:rPr>
      </w:pPr>
      <w:r w:rsidRPr="00CF72AC">
        <w:rPr>
          <w:sz w:val="24"/>
          <w:szCs w:val="24"/>
        </w:rPr>
        <w:t>The recipients for 20</w:t>
      </w:r>
      <w:r w:rsidR="00411F56">
        <w:rPr>
          <w:sz w:val="24"/>
          <w:szCs w:val="24"/>
        </w:rPr>
        <w:t>2</w:t>
      </w:r>
      <w:r w:rsidR="00656FEB">
        <w:rPr>
          <w:sz w:val="24"/>
          <w:szCs w:val="24"/>
        </w:rPr>
        <w:t>1</w:t>
      </w:r>
      <w:r w:rsidR="002165CE" w:rsidRPr="00CF72AC">
        <w:rPr>
          <w:sz w:val="24"/>
          <w:szCs w:val="24"/>
        </w:rPr>
        <w:t xml:space="preserve"> are:</w:t>
      </w:r>
    </w:p>
    <w:p w14:paraId="121604E1" w14:textId="0811EEDC" w:rsidR="00CD670E" w:rsidRPr="009E35B2" w:rsidRDefault="00CD670E" w:rsidP="002D0BCC">
      <w:pPr>
        <w:spacing w:after="0"/>
        <w:rPr>
          <w:b/>
          <w:bCs/>
          <w:sz w:val="24"/>
          <w:szCs w:val="24"/>
        </w:rPr>
      </w:pPr>
      <w:r w:rsidRPr="009E35B2">
        <w:rPr>
          <w:b/>
          <w:bCs/>
          <w:sz w:val="24"/>
          <w:szCs w:val="24"/>
        </w:rPr>
        <w:t>Karis Huff- Love – Juniata University – Bio/Pre-med</w:t>
      </w:r>
      <w:r w:rsidR="00130553">
        <w:rPr>
          <w:b/>
          <w:bCs/>
          <w:sz w:val="24"/>
          <w:szCs w:val="24"/>
        </w:rPr>
        <w:t xml:space="preserve">         </w:t>
      </w:r>
      <w:r w:rsidRPr="009E35B2">
        <w:rPr>
          <w:b/>
          <w:bCs/>
          <w:sz w:val="24"/>
          <w:szCs w:val="24"/>
        </w:rPr>
        <w:t>Abigail Hall – Keystone College – Wildlife Biology</w:t>
      </w:r>
    </w:p>
    <w:p w14:paraId="2AAE4C26" w14:textId="77777777" w:rsidR="00CD670E" w:rsidRPr="009E35B2" w:rsidRDefault="00CD670E">
      <w:pPr>
        <w:rPr>
          <w:b/>
        </w:rPr>
      </w:pPr>
    </w:p>
    <w:p w14:paraId="14FB67D1" w14:textId="63EF414F" w:rsidR="00CD670E" w:rsidRDefault="00CD670E">
      <w:pPr>
        <w:rPr>
          <w:b/>
          <w:sz w:val="24"/>
          <w:szCs w:val="24"/>
        </w:rPr>
      </w:pPr>
      <w:r w:rsidRPr="009E35B2">
        <w:rPr>
          <w:b/>
          <w:sz w:val="24"/>
          <w:szCs w:val="24"/>
        </w:rPr>
        <w:t xml:space="preserve">Jersey Shore Ed </w:t>
      </w:r>
      <w:r w:rsidR="006437AF">
        <w:rPr>
          <w:b/>
          <w:sz w:val="24"/>
          <w:szCs w:val="24"/>
        </w:rPr>
        <w:t>Foundation</w:t>
      </w:r>
      <w:r w:rsidRPr="009E35B2">
        <w:rPr>
          <w:b/>
          <w:sz w:val="24"/>
          <w:szCs w:val="24"/>
        </w:rPr>
        <w:t xml:space="preserve"> Healthcare – 2 @ $1</w:t>
      </w:r>
      <w:r w:rsidR="009E35B2">
        <w:rPr>
          <w:b/>
          <w:sz w:val="24"/>
          <w:szCs w:val="24"/>
        </w:rPr>
        <w:t>K</w:t>
      </w:r>
    </w:p>
    <w:p w14:paraId="341E9F48" w14:textId="28C50698" w:rsidR="009E35B2" w:rsidRPr="002A3F97" w:rsidRDefault="009E35B2">
      <w:pPr>
        <w:rPr>
          <w:bCs/>
          <w:sz w:val="24"/>
          <w:szCs w:val="24"/>
        </w:rPr>
      </w:pPr>
      <w:r>
        <w:rPr>
          <w:bCs/>
          <w:sz w:val="24"/>
          <w:szCs w:val="24"/>
        </w:rPr>
        <w:t xml:space="preserve">Each year, faculty, staff, and administration of the JS school district donate funds into the scholarship program.  </w:t>
      </w:r>
      <w:r w:rsidRPr="00AA2863">
        <w:rPr>
          <w:bCs/>
          <w:sz w:val="24"/>
          <w:szCs w:val="24"/>
        </w:rPr>
        <w:t xml:space="preserve">There </w:t>
      </w:r>
      <w:r w:rsidR="004014C6" w:rsidRPr="00AA2863">
        <w:rPr>
          <w:bCs/>
          <w:sz w:val="24"/>
          <w:szCs w:val="24"/>
        </w:rPr>
        <w:t>are</w:t>
      </w:r>
      <w:r>
        <w:rPr>
          <w:bCs/>
          <w:sz w:val="24"/>
          <w:szCs w:val="24"/>
        </w:rPr>
        <w:t xml:space="preserve"> now enough funds to begin to distribute these monies to JS graduates.  </w:t>
      </w:r>
      <w:r w:rsidR="002A3F97">
        <w:rPr>
          <w:bCs/>
          <w:sz w:val="24"/>
          <w:szCs w:val="24"/>
        </w:rPr>
        <w:t xml:space="preserve">The </w:t>
      </w:r>
      <w:r w:rsidR="006437AF">
        <w:rPr>
          <w:bCs/>
          <w:sz w:val="24"/>
          <w:szCs w:val="24"/>
        </w:rPr>
        <w:t>Foundation</w:t>
      </w:r>
      <w:r w:rsidR="002A3F97">
        <w:rPr>
          <w:bCs/>
          <w:sz w:val="24"/>
          <w:szCs w:val="24"/>
        </w:rPr>
        <w:t xml:space="preserve"> </w:t>
      </w:r>
      <w:r w:rsidR="002A3F97">
        <w:rPr>
          <w:bCs/>
          <w:sz w:val="24"/>
          <w:szCs w:val="24"/>
        </w:rPr>
        <w:lastRenderedPageBreak/>
        <w:t xml:space="preserve">board and committee </w:t>
      </w:r>
      <w:r w:rsidR="002A3F97" w:rsidRPr="00AA2863">
        <w:rPr>
          <w:bCs/>
          <w:sz w:val="24"/>
          <w:szCs w:val="24"/>
        </w:rPr>
        <w:t xml:space="preserve">decided that more medical professionals are needed to meet the critical shortage of medical professionals </w:t>
      </w:r>
      <w:r w:rsidR="004014C6" w:rsidRPr="00AA2863">
        <w:rPr>
          <w:bCs/>
          <w:sz w:val="24"/>
          <w:szCs w:val="24"/>
        </w:rPr>
        <w:t xml:space="preserve">as well as </w:t>
      </w:r>
      <w:r w:rsidR="002A3F97" w:rsidRPr="00AA2863">
        <w:rPr>
          <w:bCs/>
          <w:sz w:val="24"/>
          <w:szCs w:val="24"/>
        </w:rPr>
        <w:t>recent COVID</w:t>
      </w:r>
      <w:r w:rsidR="004014C6" w:rsidRPr="00AA2863">
        <w:rPr>
          <w:bCs/>
          <w:sz w:val="24"/>
          <w:szCs w:val="24"/>
        </w:rPr>
        <w:t xml:space="preserve"> pandemic</w:t>
      </w:r>
      <w:r w:rsidR="002A3F97" w:rsidRPr="00AA2863">
        <w:rPr>
          <w:bCs/>
          <w:sz w:val="24"/>
          <w:szCs w:val="24"/>
        </w:rPr>
        <w:t>.</w:t>
      </w:r>
      <w:r w:rsidR="002A3F97">
        <w:rPr>
          <w:bCs/>
          <w:sz w:val="24"/>
          <w:szCs w:val="24"/>
        </w:rPr>
        <w:t xml:space="preserve">  </w:t>
      </w:r>
    </w:p>
    <w:p w14:paraId="61F673A3" w14:textId="77777777" w:rsidR="002A3F97" w:rsidRDefault="002A3F97" w:rsidP="001F7620">
      <w:pPr>
        <w:spacing w:after="0"/>
        <w:rPr>
          <w:bCs/>
          <w:sz w:val="24"/>
          <w:szCs w:val="24"/>
        </w:rPr>
      </w:pPr>
      <w:r w:rsidRPr="002A3F97">
        <w:rPr>
          <w:bCs/>
          <w:sz w:val="24"/>
          <w:szCs w:val="24"/>
        </w:rPr>
        <w:t>This year’s recipients are</w:t>
      </w:r>
      <w:r>
        <w:rPr>
          <w:bCs/>
          <w:sz w:val="24"/>
          <w:szCs w:val="24"/>
        </w:rPr>
        <w:t>:</w:t>
      </w:r>
      <w:r w:rsidRPr="002A3F97">
        <w:rPr>
          <w:bCs/>
          <w:sz w:val="24"/>
          <w:szCs w:val="24"/>
        </w:rPr>
        <w:t xml:space="preserve"> </w:t>
      </w:r>
    </w:p>
    <w:p w14:paraId="104FFAAB" w14:textId="38EFF455" w:rsidR="00CD670E" w:rsidRDefault="002A3F97" w:rsidP="001F7620">
      <w:pPr>
        <w:spacing w:after="0"/>
        <w:rPr>
          <w:b/>
          <w:sz w:val="24"/>
          <w:szCs w:val="24"/>
        </w:rPr>
      </w:pPr>
      <w:r w:rsidRPr="002A3F97">
        <w:rPr>
          <w:b/>
          <w:sz w:val="24"/>
          <w:szCs w:val="24"/>
        </w:rPr>
        <w:t>Jaylynn Brooks – PCT – pediatric Nursing</w:t>
      </w:r>
      <w:r w:rsidR="00130553">
        <w:rPr>
          <w:b/>
          <w:sz w:val="24"/>
          <w:szCs w:val="24"/>
        </w:rPr>
        <w:tab/>
      </w:r>
      <w:r w:rsidR="00130553">
        <w:rPr>
          <w:b/>
          <w:sz w:val="24"/>
          <w:szCs w:val="24"/>
        </w:rPr>
        <w:tab/>
      </w:r>
      <w:r w:rsidR="00130553">
        <w:rPr>
          <w:b/>
          <w:sz w:val="24"/>
          <w:szCs w:val="24"/>
        </w:rPr>
        <w:tab/>
      </w:r>
      <w:r w:rsidRPr="002A3F97">
        <w:rPr>
          <w:b/>
          <w:sz w:val="24"/>
          <w:szCs w:val="24"/>
        </w:rPr>
        <w:t xml:space="preserve">Jenna Kramer </w:t>
      </w:r>
      <w:r w:rsidR="00130553">
        <w:rPr>
          <w:b/>
          <w:sz w:val="24"/>
          <w:szCs w:val="24"/>
        </w:rPr>
        <w:t>–</w:t>
      </w:r>
      <w:r w:rsidRPr="002A3F97">
        <w:rPr>
          <w:b/>
          <w:sz w:val="24"/>
          <w:szCs w:val="24"/>
        </w:rPr>
        <w:t xml:space="preserve"> Pharmacy</w:t>
      </w:r>
    </w:p>
    <w:p w14:paraId="08FD4AB8" w14:textId="77777777" w:rsidR="00130553" w:rsidRPr="00130553" w:rsidRDefault="00130553">
      <w:pPr>
        <w:rPr>
          <w:b/>
          <w:sz w:val="24"/>
          <w:szCs w:val="24"/>
        </w:rPr>
      </w:pPr>
    </w:p>
    <w:p w14:paraId="0A67A1E8" w14:textId="44E7F11A" w:rsidR="00CF7605" w:rsidRDefault="006437AF">
      <w:pPr>
        <w:rPr>
          <w:sz w:val="24"/>
          <w:szCs w:val="24"/>
        </w:rPr>
      </w:pPr>
      <w:r>
        <w:rPr>
          <w:b/>
          <w:sz w:val="28"/>
          <w:szCs w:val="28"/>
        </w:rPr>
        <w:t>Foundation</w:t>
      </w:r>
      <w:r w:rsidR="00CF7605" w:rsidRPr="00231F06">
        <w:rPr>
          <w:b/>
          <w:sz w:val="28"/>
          <w:szCs w:val="28"/>
        </w:rPr>
        <w:t xml:space="preserve"> </w:t>
      </w:r>
      <w:r w:rsidR="00CF7605">
        <w:rPr>
          <w:b/>
          <w:sz w:val="28"/>
          <w:szCs w:val="28"/>
        </w:rPr>
        <w:t>Initiatives</w:t>
      </w:r>
    </w:p>
    <w:p w14:paraId="0DDE059C" w14:textId="128A9E74" w:rsidR="00411F56" w:rsidRDefault="002807AE">
      <w:pPr>
        <w:rPr>
          <w:sz w:val="24"/>
          <w:szCs w:val="24"/>
        </w:rPr>
      </w:pPr>
      <w:r w:rsidRPr="002807AE">
        <w:rPr>
          <w:b/>
          <w:bCs/>
          <w:sz w:val="24"/>
          <w:szCs w:val="24"/>
        </w:rPr>
        <w:t>FBLA</w:t>
      </w:r>
      <w:r>
        <w:rPr>
          <w:sz w:val="24"/>
          <w:szCs w:val="24"/>
        </w:rPr>
        <w:t xml:space="preserve"> </w:t>
      </w:r>
      <w:r w:rsidR="00411F56">
        <w:rPr>
          <w:sz w:val="24"/>
          <w:szCs w:val="24"/>
        </w:rPr>
        <w:t xml:space="preserve">The JS Ed </w:t>
      </w:r>
      <w:r w:rsidR="006437AF">
        <w:rPr>
          <w:sz w:val="24"/>
          <w:szCs w:val="24"/>
        </w:rPr>
        <w:t>Foundation</w:t>
      </w:r>
      <w:r w:rsidR="00411F56">
        <w:rPr>
          <w:sz w:val="24"/>
          <w:szCs w:val="24"/>
        </w:rPr>
        <w:t xml:space="preserve"> has supported FBLA in their </w:t>
      </w:r>
      <w:r w:rsidR="001F7620">
        <w:rPr>
          <w:sz w:val="24"/>
          <w:szCs w:val="24"/>
        </w:rPr>
        <w:t>various</w:t>
      </w:r>
      <w:r w:rsidR="00411F56">
        <w:rPr>
          <w:sz w:val="24"/>
          <w:szCs w:val="24"/>
        </w:rPr>
        <w:t xml:space="preserve"> projects in the community.</w:t>
      </w:r>
      <w:r w:rsidR="001F7620">
        <w:rPr>
          <w:sz w:val="24"/>
          <w:szCs w:val="24"/>
        </w:rPr>
        <w:t xml:space="preserve">  This year, a</w:t>
      </w:r>
      <w:r w:rsidR="0037744A">
        <w:rPr>
          <w:sz w:val="24"/>
          <w:szCs w:val="24"/>
        </w:rPr>
        <w:t>pproximately</w:t>
      </w:r>
      <w:r w:rsidR="001F7620">
        <w:rPr>
          <w:sz w:val="24"/>
          <w:szCs w:val="24"/>
        </w:rPr>
        <w:t xml:space="preserve"> $1</w:t>
      </w:r>
      <w:r w:rsidR="0037744A">
        <w:rPr>
          <w:sz w:val="24"/>
          <w:szCs w:val="24"/>
        </w:rPr>
        <w:t>400 was donated to assist in the national registration payment for their trip to the National Conference and Competition.</w:t>
      </w:r>
      <w:r w:rsidR="00411F56">
        <w:rPr>
          <w:sz w:val="24"/>
          <w:szCs w:val="24"/>
        </w:rPr>
        <w:t xml:space="preserve">  </w:t>
      </w:r>
    </w:p>
    <w:p w14:paraId="371B2DBF" w14:textId="29506FCE" w:rsidR="000A61CC" w:rsidRDefault="007028DE">
      <w:pPr>
        <w:rPr>
          <w:b/>
          <w:sz w:val="24"/>
          <w:szCs w:val="24"/>
        </w:rPr>
      </w:pPr>
      <w:r>
        <w:rPr>
          <w:b/>
          <w:sz w:val="24"/>
          <w:szCs w:val="24"/>
        </w:rPr>
        <w:t>A</w:t>
      </w:r>
      <w:r w:rsidR="000A61CC">
        <w:rPr>
          <w:b/>
          <w:sz w:val="24"/>
          <w:szCs w:val="24"/>
        </w:rPr>
        <w:t>P Exams</w:t>
      </w:r>
    </w:p>
    <w:p w14:paraId="68D70D4A" w14:textId="17A46A85" w:rsidR="00130553" w:rsidRPr="00130553" w:rsidRDefault="007028DE">
      <w:pPr>
        <w:rPr>
          <w:sz w:val="24"/>
          <w:szCs w:val="24"/>
        </w:rPr>
      </w:pPr>
      <w:r>
        <w:rPr>
          <w:sz w:val="24"/>
          <w:szCs w:val="24"/>
        </w:rPr>
        <w:t>Students taking</w:t>
      </w:r>
      <w:r w:rsidR="000A61CC">
        <w:rPr>
          <w:sz w:val="24"/>
          <w:szCs w:val="24"/>
        </w:rPr>
        <w:t xml:space="preserve"> AP</w:t>
      </w:r>
      <w:r>
        <w:rPr>
          <w:sz w:val="24"/>
          <w:szCs w:val="24"/>
        </w:rPr>
        <w:t xml:space="preserve"> classes and</w:t>
      </w:r>
      <w:r w:rsidR="000A61CC">
        <w:rPr>
          <w:sz w:val="24"/>
          <w:szCs w:val="24"/>
        </w:rPr>
        <w:t xml:space="preserve"> exams can receive college</w:t>
      </w:r>
      <w:r>
        <w:rPr>
          <w:sz w:val="24"/>
          <w:szCs w:val="24"/>
        </w:rPr>
        <w:t xml:space="preserve"> credit for their hard work </w:t>
      </w:r>
      <w:r w:rsidR="000A61CC">
        <w:rPr>
          <w:sz w:val="24"/>
          <w:szCs w:val="24"/>
        </w:rPr>
        <w:t xml:space="preserve">in academia.  </w:t>
      </w:r>
      <w:r w:rsidR="00CD2523">
        <w:rPr>
          <w:sz w:val="24"/>
          <w:szCs w:val="24"/>
        </w:rPr>
        <w:t xml:space="preserve">The Jersey Shore District offers AP classes in English, European History, American History, Calculus, Spanish, Chemistry, Statistics, Environmental Science, and Calculus BC.  During the </w:t>
      </w:r>
      <w:r w:rsidR="00E465DE">
        <w:rPr>
          <w:sz w:val="24"/>
          <w:szCs w:val="24"/>
        </w:rPr>
        <w:t>20</w:t>
      </w:r>
      <w:r w:rsidR="00540E5A">
        <w:rPr>
          <w:sz w:val="24"/>
          <w:szCs w:val="24"/>
        </w:rPr>
        <w:t>2</w:t>
      </w:r>
      <w:r w:rsidR="002D0BCC">
        <w:rPr>
          <w:sz w:val="24"/>
          <w:szCs w:val="24"/>
        </w:rPr>
        <w:t>1</w:t>
      </w:r>
      <w:r w:rsidR="00E465DE">
        <w:rPr>
          <w:sz w:val="24"/>
          <w:szCs w:val="24"/>
        </w:rPr>
        <w:t>-20</w:t>
      </w:r>
      <w:r w:rsidR="00411F56">
        <w:rPr>
          <w:sz w:val="24"/>
          <w:szCs w:val="24"/>
        </w:rPr>
        <w:t>2</w:t>
      </w:r>
      <w:r w:rsidR="002D0BCC">
        <w:rPr>
          <w:sz w:val="24"/>
          <w:szCs w:val="24"/>
        </w:rPr>
        <w:t>2</w:t>
      </w:r>
      <w:r w:rsidR="00CD2523">
        <w:rPr>
          <w:sz w:val="24"/>
          <w:szCs w:val="24"/>
        </w:rPr>
        <w:t xml:space="preserve"> school year, </w:t>
      </w:r>
      <w:r w:rsidR="00166E3B">
        <w:rPr>
          <w:sz w:val="24"/>
          <w:szCs w:val="24"/>
        </w:rPr>
        <w:t xml:space="preserve">over </w:t>
      </w:r>
      <w:r w:rsidR="00540E5A">
        <w:rPr>
          <w:sz w:val="24"/>
          <w:szCs w:val="24"/>
        </w:rPr>
        <w:t>40</w:t>
      </w:r>
      <w:r w:rsidR="00CD2523">
        <w:rPr>
          <w:sz w:val="24"/>
          <w:szCs w:val="24"/>
        </w:rPr>
        <w:t xml:space="preserve"> students took at least one AP exam with the majority taking two or more exams. </w:t>
      </w:r>
      <w:r>
        <w:rPr>
          <w:sz w:val="24"/>
          <w:szCs w:val="24"/>
        </w:rPr>
        <w:t xml:space="preserve"> Since the </w:t>
      </w:r>
      <w:r w:rsidR="006437AF">
        <w:rPr>
          <w:sz w:val="24"/>
          <w:szCs w:val="24"/>
        </w:rPr>
        <w:t>Foundation</w:t>
      </w:r>
      <w:r>
        <w:rPr>
          <w:sz w:val="24"/>
          <w:szCs w:val="24"/>
        </w:rPr>
        <w:t>’s mission is to enhance and enrich academics,</w:t>
      </w:r>
      <w:r w:rsidR="00CD2523">
        <w:rPr>
          <w:sz w:val="24"/>
          <w:szCs w:val="24"/>
        </w:rPr>
        <w:t xml:space="preserve"> </w:t>
      </w:r>
      <w:r>
        <w:rPr>
          <w:sz w:val="24"/>
          <w:szCs w:val="24"/>
        </w:rPr>
        <w:t>t</w:t>
      </w:r>
      <w:r w:rsidR="00EC65ED">
        <w:rPr>
          <w:sz w:val="24"/>
          <w:szCs w:val="24"/>
        </w:rPr>
        <w:t xml:space="preserve">he </w:t>
      </w:r>
      <w:r w:rsidR="006437AF">
        <w:rPr>
          <w:sz w:val="24"/>
          <w:szCs w:val="24"/>
        </w:rPr>
        <w:t>Foundation</w:t>
      </w:r>
      <w:r w:rsidR="00EC65ED">
        <w:rPr>
          <w:sz w:val="24"/>
          <w:szCs w:val="24"/>
        </w:rPr>
        <w:t xml:space="preserve"> believes that the cost of the exam should not exclude or discourage students from </w:t>
      </w:r>
      <w:r w:rsidR="00540E5A">
        <w:rPr>
          <w:sz w:val="24"/>
          <w:szCs w:val="24"/>
        </w:rPr>
        <w:t>taking these exams</w:t>
      </w:r>
      <w:r>
        <w:rPr>
          <w:sz w:val="24"/>
          <w:szCs w:val="24"/>
        </w:rPr>
        <w:t xml:space="preserve">. </w:t>
      </w:r>
      <w:r w:rsidR="00EC65ED">
        <w:rPr>
          <w:sz w:val="24"/>
          <w:szCs w:val="24"/>
        </w:rPr>
        <w:t xml:space="preserve"> </w:t>
      </w:r>
      <w:r w:rsidR="00E465DE">
        <w:rPr>
          <w:sz w:val="24"/>
          <w:szCs w:val="24"/>
        </w:rPr>
        <w:t>The JSSEF</w:t>
      </w:r>
      <w:r w:rsidR="000A61CC">
        <w:rPr>
          <w:sz w:val="24"/>
          <w:szCs w:val="24"/>
        </w:rPr>
        <w:t xml:space="preserve"> is contributing a portion of the cost of the exam for students </w:t>
      </w:r>
      <w:r w:rsidR="00CD2523">
        <w:rPr>
          <w:sz w:val="24"/>
          <w:szCs w:val="24"/>
        </w:rPr>
        <w:t>taking two or more exams to ensure</w:t>
      </w:r>
      <w:r w:rsidR="000A61CC">
        <w:rPr>
          <w:sz w:val="24"/>
          <w:szCs w:val="24"/>
        </w:rPr>
        <w:t xml:space="preserve"> all studen</w:t>
      </w:r>
      <w:r w:rsidR="00CD2523">
        <w:rPr>
          <w:sz w:val="24"/>
          <w:szCs w:val="24"/>
        </w:rPr>
        <w:t xml:space="preserve">ts have an opportunity </w:t>
      </w:r>
      <w:r>
        <w:rPr>
          <w:sz w:val="24"/>
          <w:szCs w:val="24"/>
        </w:rPr>
        <w:t>to receive the appropriate</w:t>
      </w:r>
      <w:r w:rsidR="00CD2523">
        <w:rPr>
          <w:sz w:val="24"/>
          <w:szCs w:val="24"/>
        </w:rPr>
        <w:t xml:space="preserve"> college credit.  </w:t>
      </w:r>
    </w:p>
    <w:p w14:paraId="4E3CAFA7" w14:textId="7EED18A2" w:rsidR="00CD70E7" w:rsidRPr="00130553" w:rsidRDefault="00CD70E7">
      <w:pPr>
        <w:rPr>
          <w:b/>
          <w:sz w:val="24"/>
          <w:szCs w:val="24"/>
        </w:rPr>
      </w:pPr>
      <w:r w:rsidRPr="00130553">
        <w:rPr>
          <w:b/>
          <w:sz w:val="24"/>
          <w:szCs w:val="24"/>
        </w:rPr>
        <w:t>EITC Funds</w:t>
      </w:r>
    </w:p>
    <w:p w14:paraId="092B6918" w14:textId="1CC65463" w:rsidR="00231F06" w:rsidRDefault="00A21F09">
      <w:pPr>
        <w:rPr>
          <w:sz w:val="24"/>
          <w:szCs w:val="24"/>
        </w:rPr>
      </w:pPr>
      <w:r>
        <w:rPr>
          <w:sz w:val="24"/>
          <w:szCs w:val="24"/>
        </w:rPr>
        <w:t xml:space="preserve">This year the Jersey Shore Education </w:t>
      </w:r>
      <w:r w:rsidR="006437AF">
        <w:rPr>
          <w:sz w:val="24"/>
          <w:szCs w:val="24"/>
        </w:rPr>
        <w:t>Foundation</w:t>
      </w:r>
      <w:r>
        <w:rPr>
          <w:sz w:val="24"/>
          <w:szCs w:val="24"/>
        </w:rPr>
        <w:t xml:space="preserve"> was the recipient of $</w:t>
      </w:r>
      <w:r w:rsidR="00166E3B">
        <w:rPr>
          <w:sz w:val="24"/>
          <w:szCs w:val="24"/>
        </w:rPr>
        <w:t>4</w:t>
      </w:r>
      <w:r w:rsidR="002D0BCC">
        <w:rPr>
          <w:sz w:val="24"/>
          <w:szCs w:val="24"/>
        </w:rPr>
        <w:t>7</w:t>
      </w:r>
      <w:r>
        <w:rPr>
          <w:sz w:val="24"/>
          <w:szCs w:val="24"/>
        </w:rPr>
        <w:t>K in EITC funds primarily from Muncy Bank and Trust</w:t>
      </w:r>
      <w:r w:rsidR="00166E3B">
        <w:rPr>
          <w:sz w:val="24"/>
          <w:szCs w:val="24"/>
        </w:rPr>
        <w:t>, Woodlands Bank, PPL Electric, UPMC,</w:t>
      </w:r>
      <w:r>
        <w:rPr>
          <w:sz w:val="24"/>
          <w:szCs w:val="24"/>
        </w:rPr>
        <w:t xml:space="preserve"> </w:t>
      </w:r>
      <w:r w:rsidR="00AC79E1">
        <w:rPr>
          <w:sz w:val="24"/>
          <w:szCs w:val="24"/>
        </w:rPr>
        <w:t xml:space="preserve">FCFP, </w:t>
      </w:r>
      <w:r w:rsidR="002D0BCC">
        <w:rPr>
          <w:sz w:val="24"/>
          <w:szCs w:val="24"/>
        </w:rPr>
        <w:t xml:space="preserve">High Company </w:t>
      </w:r>
      <w:r>
        <w:rPr>
          <w:sz w:val="24"/>
          <w:szCs w:val="24"/>
        </w:rPr>
        <w:t xml:space="preserve">and Weis Markets.  </w:t>
      </w:r>
      <w:r w:rsidR="00A7698C" w:rsidRPr="00A7698C">
        <w:rPr>
          <w:sz w:val="24"/>
          <w:szCs w:val="24"/>
        </w:rPr>
        <w:t>The Pennsylvania</w:t>
      </w:r>
      <w:r w:rsidR="00A7698C">
        <w:rPr>
          <w:sz w:val="24"/>
          <w:szCs w:val="24"/>
        </w:rPr>
        <w:t xml:space="preserve"> Educational Improvement Tax Credit (EITC) Program is administered through the </w:t>
      </w:r>
      <w:r w:rsidR="00231F06">
        <w:rPr>
          <w:sz w:val="24"/>
          <w:szCs w:val="24"/>
        </w:rPr>
        <w:t xml:space="preserve">PA </w:t>
      </w:r>
      <w:r w:rsidR="00A7698C">
        <w:rPr>
          <w:sz w:val="24"/>
          <w:szCs w:val="24"/>
        </w:rPr>
        <w:t xml:space="preserve">Department of </w:t>
      </w:r>
      <w:r w:rsidR="00231F06">
        <w:rPr>
          <w:sz w:val="24"/>
          <w:szCs w:val="24"/>
        </w:rPr>
        <w:t xml:space="preserve">Community and Economic Development (DCED) under Act 48. The EITC program allows certain businesses </w:t>
      </w:r>
      <w:r w:rsidR="00613BD5" w:rsidRPr="00AA2863">
        <w:rPr>
          <w:sz w:val="24"/>
          <w:szCs w:val="24"/>
        </w:rPr>
        <w:t xml:space="preserve">eligibility for </w:t>
      </w:r>
      <w:r w:rsidR="00231F06" w:rsidRPr="00AA2863">
        <w:rPr>
          <w:sz w:val="24"/>
          <w:szCs w:val="24"/>
        </w:rPr>
        <w:t xml:space="preserve">tax credits </w:t>
      </w:r>
      <w:r w:rsidR="00613BD5" w:rsidRPr="00AA2863">
        <w:rPr>
          <w:sz w:val="24"/>
          <w:szCs w:val="24"/>
        </w:rPr>
        <w:t xml:space="preserve">in exchange </w:t>
      </w:r>
      <w:r w:rsidR="00231F06" w:rsidRPr="00AA2863">
        <w:rPr>
          <w:sz w:val="24"/>
          <w:szCs w:val="24"/>
        </w:rPr>
        <w:t xml:space="preserve">for donations made to scholarship programs or educational improvement organizations that are </w:t>
      </w:r>
      <w:r w:rsidR="00613BD5" w:rsidRPr="00AA2863">
        <w:rPr>
          <w:sz w:val="24"/>
          <w:szCs w:val="24"/>
        </w:rPr>
        <w:t>based</w:t>
      </w:r>
      <w:r w:rsidR="00613BD5">
        <w:rPr>
          <w:sz w:val="24"/>
          <w:szCs w:val="24"/>
        </w:rPr>
        <w:t xml:space="preserve"> </w:t>
      </w:r>
      <w:r w:rsidR="00231F06">
        <w:rPr>
          <w:sz w:val="24"/>
          <w:szCs w:val="24"/>
        </w:rPr>
        <w:t>on a list of approved and published organizations by DCED.</w:t>
      </w:r>
      <w:r w:rsidR="007028DE">
        <w:rPr>
          <w:sz w:val="24"/>
          <w:szCs w:val="24"/>
        </w:rPr>
        <w:t xml:space="preserve">  </w:t>
      </w:r>
    </w:p>
    <w:p w14:paraId="4B57911E" w14:textId="412DEC1D" w:rsidR="001725AE" w:rsidRDefault="007028DE">
      <w:pPr>
        <w:rPr>
          <w:sz w:val="24"/>
          <w:szCs w:val="24"/>
        </w:rPr>
      </w:pPr>
      <w:r>
        <w:rPr>
          <w:sz w:val="24"/>
          <w:szCs w:val="24"/>
        </w:rPr>
        <w:t xml:space="preserve">The Jersey Shore Schools Education </w:t>
      </w:r>
      <w:r w:rsidR="006437AF">
        <w:rPr>
          <w:sz w:val="24"/>
          <w:szCs w:val="24"/>
        </w:rPr>
        <w:t>Foundation</w:t>
      </w:r>
      <w:r>
        <w:rPr>
          <w:sz w:val="24"/>
          <w:szCs w:val="24"/>
        </w:rPr>
        <w:t xml:space="preserve"> is listed on the DCED list of approved EITC schools.  The following programs have been approved and the </w:t>
      </w:r>
      <w:r w:rsidR="006437AF">
        <w:rPr>
          <w:sz w:val="24"/>
          <w:szCs w:val="24"/>
        </w:rPr>
        <w:t>Foundation</w:t>
      </w:r>
      <w:r>
        <w:rPr>
          <w:sz w:val="24"/>
          <w:szCs w:val="24"/>
        </w:rPr>
        <w:t xml:space="preserve"> may accept and use funds for the </w:t>
      </w:r>
      <w:r w:rsidR="00DC2314">
        <w:rPr>
          <w:sz w:val="24"/>
          <w:szCs w:val="24"/>
        </w:rPr>
        <w:t>Elementary STEM center</w:t>
      </w:r>
      <w:r>
        <w:rPr>
          <w:sz w:val="24"/>
          <w:szCs w:val="24"/>
        </w:rPr>
        <w:t>, Community Garden, Skills Quest</w:t>
      </w:r>
      <w:r w:rsidR="00DC2314">
        <w:rPr>
          <w:sz w:val="24"/>
          <w:szCs w:val="24"/>
        </w:rPr>
        <w:t>, Field Trip to Boalsburg Museum</w:t>
      </w:r>
      <w:r w:rsidR="00166E3B">
        <w:rPr>
          <w:sz w:val="24"/>
          <w:szCs w:val="24"/>
        </w:rPr>
        <w:t>, Elementary STEAM lab, Health Sciences pathway, Mobile Ag Science Van, Artist/Authors in Residence</w:t>
      </w:r>
      <w:r w:rsidR="00976168">
        <w:rPr>
          <w:sz w:val="24"/>
          <w:szCs w:val="24"/>
        </w:rPr>
        <w:t xml:space="preserve">, Trout in the Classroom, </w:t>
      </w:r>
      <w:proofErr w:type="spellStart"/>
      <w:r w:rsidR="00976168">
        <w:rPr>
          <w:sz w:val="24"/>
          <w:szCs w:val="24"/>
        </w:rPr>
        <w:t>Enviroscape</w:t>
      </w:r>
      <w:proofErr w:type="spellEnd"/>
      <w:r w:rsidR="00976168">
        <w:rPr>
          <w:sz w:val="24"/>
          <w:szCs w:val="24"/>
        </w:rPr>
        <w:t xml:space="preserve"> models,</w:t>
      </w:r>
      <w:r w:rsidR="00540E5A">
        <w:rPr>
          <w:sz w:val="24"/>
          <w:szCs w:val="24"/>
        </w:rPr>
        <w:t xml:space="preserve"> and</w:t>
      </w:r>
      <w:r>
        <w:rPr>
          <w:sz w:val="24"/>
          <w:szCs w:val="24"/>
        </w:rPr>
        <w:t xml:space="preserve"> Butterfly Garden upkeep</w:t>
      </w:r>
      <w:r w:rsidR="00540E5A">
        <w:rPr>
          <w:sz w:val="24"/>
          <w:szCs w:val="24"/>
        </w:rPr>
        <w:t xml:space="preserve"> among other programs/projects</w:t>
      </w:r>
      <w:r>
        <w:rPr>
          <w:sz w:val="24"/>
          <w:szCs w:val="24"/>
        </w:rPr>
        <w:t xml:space="preserve">. </w:t>
      </w:r>
    </w:p>
    <w:p w14:paraId="575108C5" w14:textId="7344A1F6" w:rsidR="003669CE" w:rsidRDefault="00E465DE">
      <w:pPr>
        <w:rPr>
          <w:sz w:val="24"/>
          <w:szCs w:val="24"/>
        </w:rPr>
      </w:pPr>
      <w:r w:rsidRPr="00E465DE">
        <w:rPr>
          <w:b/>
          <w:noProof/>
          <w:sz w:val="24"/>
          <w:szCs w:val="24"/>
        </w:rPr>
        <w:drawing>
          <wp:anchor distT="0" distB="0" distL="114300" distR="114300" simplePos="0" relativeHeight="251665408" behindDoc="1" locked="0" layoutInCell="1" allowOverlap="1" wp14:anchorId="0E3A1BA5" wp14:editId="664351FF">
            <wp:simplePos x="0" y="0"/>
            <wp:positionH relativeFrom="margin">
              <wp:posOffset>-635</wp:posOffset>
            </wp:positionH>
            <wp:positionV relativeFrom="paragraph">
              <wp:posOffset>1303655</wp:posOffset>
            </wp:positionV>
            <wp:extent cx="3057525" cy="1723390"/>
            <wp:effectExtent l="0" t="0" r="9525" b="0"/>
            <wp:wrapTight wrapText="bothSides">
              <wp:wrapPolygon edited="0">
                <wp:start x="0" y="0"/>
                <wp:lineTo x="0" y="21250"/>
                <wp:lineTo x="21533" y="21250"/>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cavatorsimulator_large.jpg"/>
                    <pic:cNvPicPr/>
                  </pic:nvPicPr>
                  <pic:blipFill>
                    <a:blip r:embed="rId23">
                      <a:extLst>
                        <a:ext uri="{28A0092B-C50C-407E-A947-70E740481C1C}">
                          <a14:useLocalDpi xmlns:a14="http://schemas.microsoft.com/office/drawing/2010/main" val="0"/>
                        </a:ext>
                      </a:extLst>
                    </a:blip>
                    <a:stretch>
                      <a:fillRect/>
                    </a:stretch>
                  </pic:blipFill>
                  <pic:spPr>
                    <a:xfrm>
                      <a:off x="0" y="0"/>
                      <a:ext cx="3057525" cy="1723390"/>
                    </a:xfrm>
                    <a:prstGeom prst="rect">
                      <a:avLst/>
                    </a:prstGeom>
                  </pic:spPr>
                </pic:pic>
              </a:graphicData>
            </a:graphic>
            <wp14:sizeRelH relativeFrom="page">
              <wp14:pctWidth>0</wp14:pctWidth>
            </wp14:sizeRelH>
            <wp14:sizeRelV relativeFrom="page">
              <wp14:pctHeight>0</wp14:pctHeight>
            </wp14:sizeRelV>
          </wp:anchor>
        </w:drawing>
      </w:r>
      <w:r w:rsidR="00DC2314" w:rsidRPr="00E465DE">
        <w:rPr>
          <w:b/>
          <w:sz w:val="24"/>
          <w:szCs w:val="24"/>
        </w:rPr>
        <w:t>The Skills Quest</w:t>
      </w:r>
      <w:r w:rsidR="00DC2314">
        <w:rPr>
          <w:sz w:val="24"/>
          <w:szCs w:val="24"/>
        </w:rPr>
        <w:t xml:space="preserve"> is a program which</w:t>
      </w:r>
      <w:r w:rsidR="00166E3B">
        <w:rPr>
          <w:sz w:val="24"/>
          <w:szCs w:val="24"/>
        </w:rPr>
        <w:t xml:space="preserve"> promotes job skills in the CTE (Consumer and Technical Education) program</w:t>
      </w:r>
      <w:r w:rsidR="00DC2314">
        <w:rPr>
          <w:sz w:val="24"/>
          <w:szCs w:val="24"/>
        </w:rPr>
        <w:t xml:space="preserve">.  </w:t>
      </w:r>
      <w:r w:rsidR="00540E5A">
        <w:rPr>
          <w:sz w:val="24"/>
          <w:szCs w:val="24"/>
        </w:rPr>
        <w:t>The</w:t>
      </w:r>
      <w:r w:rsidR="00DC2314">
        <w:rPr>
          <w:sz w:val="24"/>
          <w:szCs w:val="24"/>
        </w:rPr>
        <w:t xml:space="preserve"> </w:t>
      </w:r>
      <w:r w:rsidR="003669CE">
        <w:rPr>
          <w:sz w:val="24"/>
          <w:szCs w:val="24"/>
        </w:rPr>
        <w:t>Caterpillar</w:t>
      </w:r>
      <w:r w:rsidR="00DC2314">
        <w:rPr>
          <w:sz w:val="24"/>
          <w:szCs w:val="24"/>
        </w:rPr>
        <w:t xml:space="preserve"> excavator simulator </w:t>
      </w:r>
      <w:r w:rsidR="00613BD5" w:rsidRPr="00AA2863">
        <w:rPr>
          <w:sz w:val="24"/>
          <w:szCs w:val="24"/>
        </w:rPr>
        <w:t>was</w:t>
      </w:r>
      <w:r w:rsidR="00613BD5">
        <w:rPr>
          <w:sz w:val="24"/>
          <w:szCs w:val="24"/>
        </w:rPr>
        <w:t xml:space="preserve"> </w:t>
      </w:r>
      <w:r w:rsidR="00540E5A">
        <w:rPr>
          <w:sz w:val="24"/>
          <w:szCs w:val="24"/>
        </w:rPr>
        <w:t xml:space="preserve">purchased last year upon </w:t>
      </w:r>
      <w:r w:rsidR="003669CE">
        <w:rPr>
          <w:sz w:val="24"/>
          <w:szCs w:val="24"/>
        </w:rPr>
        <w:t xml:space="preserve">which students may </w:t>
      </w:r>
      <w:r w:rsidR="00540E5A">
        <w:rPr>
          <w:sz w:val="24"/>
          <w:szCs w:val="24"/>
        </w:rPr>
        <w:t xml:space="preserve">learn how to </w:t>
      </w:r>
      <w:r w:rsidR="003669CE">
        <w:rPr>
          <w:sz w:val="24"/>
          <w:szCs w:val="24"/>
        </w:rPr>
        <w:t>operate an</w:t>
      </w:r>
      <w:r w:rsidR="00DC2314">
        <w:rPr>
          <w:sz w:val="24"/>
          <w:szCs w:val="24"/>
        </w:rPr>
        <w:t xml:space="preserve"> actual </w:t>
      </w:r>
      <w:r w:rsidR="003669CE">
        <w:rPr>
          <w:sz w:val="24"/>
          <w:szCs w:val="24"/>
        </w:rPr>
        <w:t>excavator</w:t>
      </w:r>
      <w:r w:rsidR="00DC2314">
        <w:rPr>
          <w:sz w:val="24"/>
          <w:szCs w:val="24"/>
        </w:rPr>
        <w:t xml:space="preserve">.  </w:t>
      </w:r>
      <w:r w:rsidR="00540E5A">
        <w:rPr>
          <w:sz w:val="24"/>
          <w:szCs w:val="24"/>
        </w:rPr>
        <w:t xml:space="preserve">The simulator “rates” each student during the practice session with a goal to make the operator effective and efficient.  </w:t>
      </w:r>
      <w:r w:rsidR="00DC2314">
        <w:rPr>
          <w:sz w:val="24"/>
          <w:szCs w:val="24"/>
        </w:rPr>
        <w:t xml:space="preserve">The total cost </w:t>
      </w:r>
      <w:r w:rsidR="003669CE">
        <w:rPr>
          <w:sz w:val="24"/>
          <w:szCs w:val="24"/>
        </w:rPr>
        <w:t>wa</w:t>
      </w:r>
      <w:r w:rsidR="00DC2314">
        <w:rPr>
          <w:sz w:val="24"/>
          <w:szCs w:val="24"/>
        </w:rPr>
        <w:t>s $</w:t>
      </w:r>
      <w:r w:rsidR="003669CE">
        <w:rPr>
          <w:sz w:val="24"/>
          <w:szCs w:val="24"/>
        </w:rPr>
        <w:t>42</w:t>
      </w:r>
      <w:r w:rsidR="00DC2314">
        <w:rPr>
          <w:sz w:val="24"/>
          <w:szCs w:val="24"/>
        </w:rPr>
        <w:t>K</w:t>
      </w:r>
      <w:r w:rsidR="003669CE">
        <w:rPr>
          <w:sz w:val="24"/>
          <w:szCs w:val="24"/>
        </w:rPr>
        <w:t xml:space="preserve"> and </w:t>
      </w:r>
      <w:r w:rsidR="00666B3F" w:rsidRPr="00AA2863">
        <w:rPr>
          <w:sz w:val="24"/>
          <w:szCs w:val="24"/>
        </w:rPr>
        <w:t>included</w:t>
      </w:r>
      <w:r w:rsidR="00666B3F">
        <w:rPr>
          <w:sz w:val="24"/>
          <w:szCs w:val="24"/>
        </w:rPr>
        <w:t xml:space="preserve"> </w:t>
      </w:r>
      <w:r w:rsidR="003669CE">
        <w:rPr>
          <w:sz w:val="24"/>
          <w:szCs w:val="24"/>
        </w:rPr>
        <w:t>maintenance, software and upgrades for the next five years</w:t>
      </w:r>
      <w:r w:rsidR="00DC2314">
        <w:rPr>
          <w:sz w:val="24"/>
          <w:szCs w:val="24"/>
        </w:rPr>
        <w:t>.</w:t>
      </w:r>
      <w:r w:rsidR="00540E5A">
        <w:rPr>
          <w:sz w:val="24"/>
          <w:szCs w:val="24"/>
        </w:rPr>
        <w:t xml:space="preserve"> </w:t>
      </w:r>
      <w:r w:rsidR="002D0BCC">
        <w:rPr>
          <w:sz w:val="24"/>
          <w:szCs w:val="24"/>
        </w:rPr>
        <w:t xml:space="preserve">This year, the base was purchased for an additional $21K so the experience is rather real with all the bumps and shakes accompanying the work on the excavator. </w:t>
      </w:r>
      <w:r w:rsidR="00DC2314">
        <w:rPr>
          <w:sz w:val="24"/>
          <w:szCs w:val="24"/>
        </w:rPr>
        <w:t xml:space="preserve"> </w:t>
      </w:r>
      <w:bookmarkStart w:id="0" w:name="_Hlk7371513"/>
    </w:p>
    <w:p w14:paraId="7FF3E1F4" w14:textId="0C9912EA" w:rsidR="0037744A" w:rsidRPr="00AA2863" w:rsidRDefault="003669CE">
      <w:pPr>
        <w:rPr>
          <w:sz w:val="24"/>
          <w:szCs w:val="24"/>
        </w:rPr>
      </w:pPr>
      <w:r>
        <w:rPr>
          <w:sz w:val="24"/>
          <w:szCs w:val="24"/>
        </w:rPr>
        <w:lastRenderedPageBreak/>
        <w:t>A</w:t>
      </w:r>
      <w:r w:rsidR="002B3DD9">
        <w:rPr>
          <w:sz w:val="24"/>
          <w:szCs w:val="24"/>
        </w:rPr>
        <w:t>dditional</w:t>
      </w:r>
      <w:r>
        <w:rPr>
          <w:sz w:val="24"/>
          <w:szCs w:val="24"/>
        </w:rPr>
        <w:t>ly,</w:t>
      </w:r>
      <w:r w:rsidR="002B3DD9">
        <w:rPr>
          <w:sz w:val="24"/>
          <w:szCs w:val="24"/>
        </w:rPr>
        <w:t xml:space="preserve"> EITC funds </w:t>
      </w:r>
      <w:r>
        <w:rPr>
          <w:sz w:val="24"/>
          <w:szCs w:val="24"/>
        </w:rPr>
        <w:t xml:space="preserve">purchased </w:t>
      </w:r>
      <w:r w:rsidR="00540E5A">
        <w:rPr>
          <w:sz w:val="24"/>
          <w:szCs w:val="24"/>
        </w:rPr>
        <w:t>environmental watershed models for the middle and high school, funded a sustainability garden at the middle school and materials for the elementary maker space in the library</w:t>
      </w:r>
      <w:r w:rsidR="002B3DD9">
        <w:rPr>
          <w:sz w:val="24"/>
          <w:szCs w:val="24"/>
        </w:rPr>
        <w:t xml:space="preserve">. </w:t>
      </w:r>
      <w:bookmarkStart w:id="1" w:name="_Hlk7371744"/>
      <w:bookmarkEnd w:id="0"/>
    </w:p>
    <w:p w14:paraId="38723CE0" w14:textId="1BE23429" w:rsidR="0037744A" w:rsidRDefault="0037744A">
      <w:pPr>
        <w:rPr>
          <w:b/>
          <w:bCs/>
          <w:sz w:val="24"/>
          <w:szCs w:val="24"/>
        </w:rPr>
      </w:pPr>
    </w:p>
    <w:p w14:paraId="20FFAE0D" w14:textId="60E42918" w:rsidR="00A75D87" w:rsidRDefault="0037744A">
      <w:pPr>
        <w:rPr>
          <w:sz w:val="24"/>
          <w:szCs w:val="24"/>
        </w:rPr>
      </w:pPr>
      <w:r>
        <w:rPr>
          <w:b/>
          <w:bCs/>
          <w:sz w:val="24"/>
          <w:szCs w:val="24"/>
        </w:rPr>
        <w:t>Middle School and Elementary STEM classrooms</w:t>
      </w:r>
      <w:r>
        <w:rPr>
          <w:sz w:val="24"/>
          <w:szCs w:val="24"/>
        </w:rPr>
        <w:t xml:space="preserve"> purchased materials through the EITC program. Specifically, the middle school spent over $6000 in materials for VEX robotics and support items.  These funds came primarily through an EITC grant from PPL</w:t>
      </w:r>
      <w:r w:rsidR="00A75D87">
        <w:rPr>
          <w:sz w:val="24"/>
          <w:szCs w:val="24"/>
        </w:rPr>
        <w:t xml:space="preserve">. </w:t>
      </w:r>
      <w:r>
        <w:rPr>
          <w:sz w:val="24"/>
          <w:szCs w:val="24"/>
        </w:rPr>
        <w:t xml:space="preserve"> </w:t>
      </w:r>
      <w:bookmarkEnd w:id="1"/>
    </w:p>
    <w:p w14:paraId="2C095D8E" w14:textId="77777777" w:rsidR="00AA2863" w:rsidRPr="00AA2863" w:rsidRDefault="00AA2863">
      <w:pPr>
        <w:rPr>
          <w:sz w:val="24"/>
          <w:szCs w:val="24"/>
        </w:rPr>
      </w:pPr>
    </w:p>
    <w:p w14:paraId="48A7C97F" w14:textId="2A0BC7E0" w:rsidR="00880199" w:rsidRDefault="00B47A19">
      <w:pPr>
        <w:rPr>
          <w:b/>
          <w:sz w:val="24"/>
          <w:szCs w:val="24"/>
        </w:rPr>
      </w:pPr>
      <w:r w:rsidRPr="00A504FE">
        <w:rPr>
          <w:b/>
          <w:sz w:val="24"/>
          <w:szCs w:val="24"/>
        </w:rPr>
        <w:t>F</w:t>
      </w:r>
      <w:r w:rsidR="00A504FE" w:rsidRPr="00A504FE">
        <w:rPr>
          <w:b/>
          <w:sz w:val="24"/>
          <w:szCs w:val="24"/>
        </w:rPr>
        <w:t>undraisers</w:t>
      </w:r>
    </w:p>
    <w:p w14:paraId="131A9C5B" w14:textId="4F05FBCE" w:rsidR="00130553" w:rsidRDefault="00A9265F" w:rsidP="00A9265F">
      <w:pPr>
        <w:rPr>
          <w:bCs/>
          <w:sz w:val="24"/>
          <w:szCs w:val="24"/>
        </w:rPr>
      </w:pPr>
      <w:r w:rsidRPr="00666B3F">
        <w:rPr>
          <w:bCs/>
          <w:sz w:val="24"/>
          <w:szCs w:val="24"/>
          <w:u w:val="single"/>
        </w:rPr>
        <w:t>Congratulations to the Senior Class</w:t>
      </w:r>
      <w:r>
        <w:rPr>
          <w:bCs/>
          <w:sz w:val="24"/>
          <w:szCs w:val="24"/>
        </w:rPr>
        <w:t xml:space="preserve"> was the theme for this year’s fundraiser.   The </w:t>
      </w:r>
      <w:r w:rsidR="006437AF">
        <w:rPr>
          <w:bCs/>
          <w:sz w:val="24"/>
          <w:szCs w:val="24"/>
        </w:rPr>
        <w:t>Foundation</w:t>
      </w:r>
      <w:r>
        <w:rPr>
          <w:bCs/>
          <w:sz w:val="24"/>
          <w:szCs w:val="24"/>
        </w:rPr>
        <w:t xml:space="preserve"> purchased Senior Signs to be displayed in the yards of our graduating seniors.  The signs were sold for $</w:t>
      </w:r>
      <w:r w:rsidR="00AE0889">
        <w:rPr>
          <w:bCs/>
          <w:sz w:val="24"/>
          <w:szCs w:val="24"/>
        </w:rPr>
        <w:t>2</w:t>
      </w:r>
      <w:r w:rsidR="00976168">
        <w:rPr>
          <w:bCs/>
          <w:sz w:val="24"/>
          <w:szCs w:val="24"/>
        </w:rPr>
        <w:t>5</w:t>
      </w:r>
      <w:r>
        <w:rPr>
          <w:bCs/>
          <w:sz w:val="24"/>
          <w:szCs w:val="24"/>
        </w:rPr>
        <w:t xml:space="preserve"> to allow our senior families to purchase one for their graduating senior.</w:t>
      </w:r>
      <w:r w:rsidR="00976168">
        <w:rPr>
          <w:bCs/>
          <w:sz w:val="24"/>
          <w:szCs w:val="24"/>
        </w:rPr>
        <w:t xml:space="preserve"> </w:t>
      </w:r>
      <w:r w:rsidR="00976168" w:rsidRPr="00AA2863">
        <w:rPr>
          <w:bCs/>
          <w:sz w:val="24"/>
          <w:szCs w:val="24"/>
        </w:rPr>
        <w:t>Thirty</w:t>
      </w:r>
      <w:r w:rsidR="00666B3F" w:rsidRPr="00AA2863">
        <w:rPr>
          <w:bCs/>
          <w:sz w:val="24"/>
          <w:szCs w:val="24"/>
        </w:rPr>
        <w:t>-</w:t>
      </w:r>
      <w:r w:rsidR="00976168" w:rsidRPr="00AA2863">
        <w:rPr>
          <w:bCs/>
          <w:sz w:val="24"/>
          <w:szCs w:val="24"/>
        </w:rPr>
        <w:t>six</w:t>
      </w:r>
      <w:r w:rsidR="00976168">
        <w:rPr>
          <w:bCs/>
          <w:sz w:val="24"/>
          <w:szCs w:val="24"/>
        </w:rPr>
        <w:t xml:space="preserve"> signs were sold to date out of fifty with the rest being used during graduation ceremonies</w:t>
      </w:r>
      <w:r w:rsidR="00EE090F">
        <w:rPr>
          <w:bCs/>
          <w:sz w:val="24"/>
          <w:szCs w:val="24"/>
        </w:rPr>
        <w:t>.</w:t>
      </w:r>
    </w:p>
    <w:p w14:paraId="72211C5D" w14:textId="40799F6C" w:rsidR="00A9265F" w:rsidRDefault="00A9265F" w:rsidP="00A9265F">
      <w:pPr>
        <w:rPr>
          <w:b/>
          <w:sz w:val="24"/>
          <w:szCs w:val="24"/>
        </w:rPr>
      </w:pPr>
      <w:r>
        <w:rPr>
          <w:b/>
          <w:sz w:val="24"/>
          <w:szCs w:val="24"/>
        </w:rPr>
        <w:t xml:space="preserve">Become a Donating Member of the JS Ed </w:t>
      </w:r>
      <w:r w:rsidR="006437AF">
        <w:rPr>
          <w:b/>
          <w:sz w:val="24"/>
          <w:szCs w:val="24"/>
        </w:rPr>
        <w:t>Foundation</w:t>
      </w:r>
    </w:p>
    <w:p w14:paraId="7B4A1098" w14:textId="4BC4E9C0" w:rsidR="00A9265F" w:rsidRDefault="00A9265F" w:rsidP="00A9265F">
      <w:pPr>
        <w:rPr>
          <w:sz w:val="24"/>
          <w:szCs w:val="24"/>
        </w:rPr>
      </w:pPr>
      <w:r>
        <w:rPr>
          <w:sz w:val="24"/>
          <w:szCs w:val="24"/>
        </w:rPr>
        <w:t xml:space="preserve">The </w:t>
      </w:r>
      <w:r w:rsidR="006437AF">
        <w:rPr>
          <w:sz w:val="24"/>
          <w:szCs w:val="24"/>
        </w:rPr>
        <w:t>Foundation</w:t>
      </w:r>
      <w:r>
        <w:rPr>
          <w:sz w:val="24"/>
          <w:szCs w:val="24"/>
        </w:rPr>
        <w:t xml:space="preserve"> invites you to become a donor to be a hero to the students in the district.  The generosity of our donors plays an integral role in funding our projects and programs. </w:t>
      </w:r>
    </w:p>
    <w:p w14:paraId="636B9E50" w14:textId="133AC00C" w:rsidR="00A9265F" w:rsidRPr="000A61CC" w:rsidRDefault="006437AF" w:rsidP="00A9265F">
      <w:pPr>
        <w:rPr>
          <w:b/>
          <w:sz w:val="24"/>
          <w:szCs w:val="24"/>
        </w:rPr>
      </w:pPr>
      <w:r>
        <w:rPr>
          <w:sz w:val="24"/>
          <w:szCs w:val="24"/>
        </w:rPr>
        <w:t>Foundation</w:t>
      </w:r>
      <w:r w:rsidR="00A9265F" w:rsidRPr="000A61CC">
        <w:rPr>
          <w:sz w:val="24"/>
          <w:szCs w:val="24"/>
        </w:rPr>
        <w:t xml:space="preserve"> gifts help to promote, enrich and enhance the academics</w:t>
      </w:r>
      <w:r w:rsidR="00A9265F">
        <w:rPr>
          <w:b/>
          <w:sz w:val="24"/>
          <w:szCs w:val="24"/>
        </w:rPr>
        <w:t xml:space="preserve"> </w:t>
      </w:r>
      <w:r w:rsidR="00A9265F">
        <w:rPr>
          <w:sz w:val="24"/>
          <w:szCs w:val="24"/>
        </w:rPr>
        <w:t xml:space="preserve">currently in place in the JS District.  These special gifts provide opportunities for students who would not normally be able to participate without the additional funds from the </w:t>
      </w:r>
      <w:r>
        <w:rPr>
          <w:sz w:val="24"/>
          <w:szCs w:val="24"/>
        </w:rPr>
        <w:t>Foundation</w:t>
      </w:r>
      <w:r w:rsidR="00A9265F">
        <w:rPr>
          <w:sz w:val="24"/>
          <w:szCs w:val="24"/>
        </w:rPr>
        <w:t xml:space="preserve">. </w:t>
      </w:r>
      <w:r w:rsidR="00A9265F" w:rsidRPr="000A61CC">
        <w:rPr>
          <w:b/>
          <w:sz w:val="24"/>
          <w:szCs w:val="24"/>
        </w:rPr>
        <w:t xml:space="preserve"> </w:t>
      </w:r>
    </w:p>
    <w:p w14:paraId="514ACD41" w14:textId="4EA1CC9F" w:rsidR="00A9265F" w:rsidRDefault="00A9265F" w:rsidP="00A9265F">
      <w:pPr>
        <w:rPr>
          <w:sz w:val="24"/>
          <w:szCs w:val="24"/>
        </w:rPr>
      </w:pPr>
      <w:r>
        <w:rPr>
          <w:sz w:val="24"/>
          <w:szCs w:val="24"/>
        </w:rPr>
        <w:t xml:space="preserve">Remember that your donations to the </w:t>
      </w:r>
      <w:r w:rsidR="006437AF">
        <w:rPr>
          <w:sz w:val="24"/>
          <w:szCs w:val="24"/>
        </w:rPr>
        <w:t>Foundation</w:t>
      </w:r>
      <w:r>
        <w:rPr>
          <w:sz w:val="24"/>
          <w:szCs w:val="24"/>
        </w:rPr>
        <w:t xml:space="preserve"> are tax deductible!  We welcome any support you or your group may offer.  </w:t>
      </w:r>
    </w:p>
    <w:p w14:paraId="7938A066" w14:textId="4E9EA10C" w:rsidR="00B32B99" w:rsidRPr="00A9265F" w:rsidRDefault="00B32B99" w:rsidP="00A9265F">
      <w:pPr>
        <w:rPr>
          <w:sz w:val="28"/>
          <w:szCs w:val="28"/>
        </w:rPr>
      </w:pPr>
      <w:r w:rsidRPr="00A9265F">
        <w:rPr>
          <w:b/>
          <w:sz w:val="28"/>
          <w:szCs w:val="28"/>
        </w:rPr>
        <w:t xml:space="preserve">You Shop.  Amazon Gives…to the Jersey Shore Schools Education </w:t>
      </w:r>
      <w:r w:rsidR="006437AF">
        <w:rPr>
          <w:b/>
          <w:sz w:val="28"/>
          <w:szCs w:val="28"/>
        </w:rPr>
        <w:t>Foundation</w:t>
      </w:r>
    </w:p>
    <w:p w14:paraId="68FAF792" w14:textId="12ADAA9E" w:rsidR="00880199" w:rsidRDefault="00B32B99">
      <w:pPr>
        <w:rPr>
          <w:sz w:val="24"/>
          <w:szCs w:val="24"/>
        </w:rPr>
      </w:pPr>
      <w:r w:rsidRPr="00B32B99">
        <w:rPr>
          <w:b/>
          <w:sz w:val="24"/>
          <w:szCs w:val="24"/>
        </w:rPr>
        <w:t>AmazonSmile</w:t>
      </w:r>
      <w:r>
        <w:rPr>
          <w:sz w:val="24"/>
          <w:szCs w:val="24"/>
        </w:rPr>
        <w:t xml:space="preserve"> </w:t>
      </w:r>
      <w:r w:rsidR="005B189D">
        <w:rPr>
          <w:sz w:val="24"/>
          <w:szCs w:val="24"/>
        </w:rPr>
        <w:t xml:space="preserve">offers </w:t>
      </w:r>
      <w:r>
        <w:rPr>
          <w:sz w:val="24"/>
          <w:szCs w:val="24"/>
        </w:rPr>
        <w:t xml:space="preserve">the very same prices, products, </w:t>
      </w:r>
      <w:r w:rsidR="005B189D">
        <w:rPr>
          <w:sz w:val="24"/>
          <w:szCs w:val="24"/>
        </w:rPr>
        <w:t xml:space="preserve">and services </w:t>
      </w:r>
      <w:r>
        <w:rPr>
          <w:sz w:val="24"/>
          <w:szCs w:val="24"/>
        </w:rPr>
        <w:t>you are familiar with on</w:t>
      </w:r>
      <w:r w:rsidR="00415CFD">
        <w:rPr>
          <w:sz w:val="24"/>
          <w:szCs w:val="24"/>
        </w:rPr>
        <w:t xml:space="preserve"> </w:t>
      </w:r>
      <w:r>
        <w:rPr>
          <w:sz w:val="24"/>
          <w:szCs w:val="24"/>
        </w:rPr>
        <w:t>Amazon, but has an added bonus</w:t>
      </w:r>
      <w:r w:rsidR="00A9265F">
        <w:rPr>
          <w:sz w:val="24"/>
          <w:szCs w:val="24"/>
        </w:rPr>
        <w:t xml:space="preserve">.  Amazon donates a percentage of your shopping total to </w:t>
      </w:r>
      <w:r>
        <w:rPr>
          <w:sz w:val="24"/>
          <w:szCs w:val="24"/>
        </w:rPr>
        <w:t xml:space="preserve">supporting charitable organizations.  Sign up is a one-time easy and quick process.  Then every time you shop, a donation is made to the </w:t>
      </w:r>
      <w:r w:rsidR="006437AF">
        <w:rPr>
          <w:sz w:val="24"/>
          <w:szCs w:val="24"/>
        </w:rPr>
        <w:t>Foundation</w:t>
      </w:r>
      <w:r>
        <w:rPr>
          <w:sz w:val="24"/>
          <w:szCs w:val="24"/>
        </w:rPr>
        <w:t xml:space="preserve">. </w:t>
      </w:r>
    </w:p>
    <w:p w14:paraId="7A8E9D53" w14:textId="2208DC0F" w:rsidR="00A9265F" w:rsidRDefault="00A9265F">
      <w:pPr>
        <w:rPr>
          <w:b/>
          <w:sz w:val="24"/>
          <w:szCs w:val="24"/>
        </w:rPr>
      </w:pPr>
      <w:r>
        <w:rPr>
          <w:sz w:val="24"/>
          <w:szCs w:val="24"/>
        </w:rPr>
        <w:t xml:space="preserve">To date, the JS Ed </w:t>
      </w:r>
      <w:r w:rsidR="006437AF">
        <w:rPr>
          <w:sz w:val="24"/>
          <w:szCs w:val="24"/>
        </w:rPr>
        <w:t>Foundation</w:t>
      </w:r>
      <w:r>
        <w:rPr>
          <w:sz w:val="24"/>
          <w:szCs w:val="24"/>
        </w:rPr>
        <w:t xml:space="preserve"> has received over $600 in donations from Amazon Smile.  Thank you to all who shop with AmazonSmile!</w:t>
      </w:r>
    </w:p>
    <w:p w14:paraId="020283BA" w14:textId="2986789C" w:rsidR="00073729" w:rsidRDefault="00073729">
      <w:pPr>
        <w:rPr>
          <w:b/>
          <w:sz w:val="24"/>
          <w:szCs w:val="24"/>
        </w:rPr>
      </w:pPr>
      <w:bookmarkStart w:id="2" w:name="_Hlk7372946"/>
      <w:r w:rsidRPr="00073729">
        <w:rPr>
          <w:b/>
          <w:sz w:val="24"/>
          <w:szCs w:val="24"/>
        </w:rPr>
        <w:t xml:space="preserve">Restricted </w:t>
      </w:r>
      <w:r w:rsidR="00E96ABD">
        <w:rPr>
          <w:b/>
          <w:sz w:val="24"/>
          <w:szCs w:val="24"/>
        </w:rPr>
        <w:t>F</w:t>
      </w:r>
      <w:r w:rsidRPr="00073729">
        <w:rPr>
          <w:b/>
          <w:sz w:val="24"/>
          <w:szCs w:val="24"/>
        </w:rPr>
        <w:t xml:space="preserve">unds </w:t>
      </w:r>
    </w:p>
    <w:p w14:paraId="358420FB" w14:textId="72EE3958" w:rsidR="00073729" w:rsidRDefault="00073729">
      <w:pPr>
        <w:rPr>
          <w:sz w:val="24"/>
          <w:szCs w:val="24"/>
        </w:rPr>
      </w:pPr>
      <w:r>
        <w:rPr>
          <w:sz w:val="24"/>
          <w:szCs w:val="24"/>
        </w:rPr>
        <w:t xml:space="preserve">There are established restricted fund accounts within the Jersey Shore Education </w:t>
      </w:r>
      <w:r w:rsidR="006437AF">
        <w:rPr>
          <w:sz w:val="24"/>
          <w:szCs w:val="24"/>
        </w:rPr>
        <w:t>Foundation</w:t>
      </w:r>
      <w:r>
        <w:rPr>
          <w:sz w:val="24"/>
          <w:szCs w:val="24"/>
        </w:rPr>
        <w:t xml:space="preserve"> which in</w:t>
      </w:r>
      <w:r w:rsidR="003A6B55">
        <w:rPr>
          <w:sz w:val="24"/>
          <w:szCs w:val="24"/>
        </w:rPr>
        <w:t xml:space="preserve">dividuals may </w:t>
      </w:r>
      <w:r w:rsidR="009449EE">
        <w:rPr>
          <w:sz w:val="24"/>
          <w:szCs w:val="24"/>
        </w:rPr>
        <w:t xml:space="preserve">make tax deductible </w:t>
      </w:r>
      <w:r w:rsidR="003A6B55">
        <w:rPr>
          <w:sz w:val="24"/>
          <w:szCs w:val="24"/>
        </w:rPr>
        <w:t>contributions</w:t>
      </w:r>
      <w:r>
        <w:rPr>
          <w:sz w:val="24"/>
          <w:szCs w:val="24"/>
        </w:rPr>
        <w:t>.  The current restricted funds accounts are:</w:t>
      </w:r>
    </w:p>
    <w:p w14:paraId="17108104" w14:textId="77777777" w:rsidR="00AE0889" w:rsidRPr="00E96ABD" w:rsidRDefault="00073729" w:rsidP="00E96ABD">
      <w:pPr>
        <w:pStyle w:val="ListParagraph"/>
        <w:numPr>
          <w:ilvl w:val="0"/>
          <w:numId w:val="3"/>
        </w:numPr>
        <w:rPr>
          <w:sz w:val="24"/>
          <w:szCs w:val="24"/>
        </w:rPr>
      </w:pPr>
      <w:r w:rsidRPr="00E96ABD">
        <w:rPr>
          <w:b/>
          <w:sz w:val="24"/>
          <w:szCs w:val="24"/>
        </w:rPr>
        <w:t>American Legion Post 36 Scholarship</w:t>
      </w:r>
      <w:r w:rsidR="00E0741B" w:rsidRPr="00E96ABD">
        <w:rPr>
          <w:sz w:val="24"/>
          <w:szCs w:val="24"/>
        </w:rPr>
        <w:t xml:space="preserve"> – This fund provides 5 - $2000 scholarships for individuals to pursue Technical Education</w:t>
      </w:r>
      <w:r w:rsidR="00A9265F" w:rsidRPr="00E96ABD">
        <w:rPr>
          <w:sz w:val="24"/>
          <w:szCs w:val="24"/>
        </w:rPr>
        <w:t xml:space="preserve"> or academics</w:t>
      </w:r>
      <w:r w:rsidR="00E0741B" w:rsidRPr="00E96ABD">
        <w:rPr>
          <w:sz w:val="24"/>
          <w:szCs w:val="24"/>
        </w:rPr>
        <w:t xml:space="preserve"> at universities and trade schools.</w:t>
      </w:r>
    </w:p>
    <w:p w14:paraId="1BE38ADA" w14:textId="77777777" w:rsidR="000207CE" w:rsidRPr="00E96ABD" w:rsidRDefault="00AE0889" w:rsidP="00E96ABD">
      <w:pPr>
        <w:pStyle w:val="ListParagraph"/>
        <w:numPr>
          <w:ilvl w:val="0"/>
          <w:numId w:val="3"/>
        </w:numPr>
        <w:rPr>
          <w:sz w:val="24"/>
          <w:szCs w:val="24"/>
        </w:rPr>
      </w:pPr>
      <w:r w:rsidRPr="00E96ABD">
        <w:rPr>
          <w:b/>
          <w:bCs/>
          <w:sz w:val="24"/>
          <w:szCs w:val="24"/>
        </w:rPr>
        <w:t xml:space="preserve">American Legion </w:t>
      </w:r>
      <w:proofErr w:type="spellStart"/>
      <w:r w:rsidRPr="00E96ABD">
        <w:rPr>
          <w:b/>
          <w:bCs/>
          <w:sz w:val="24"/>
          <w:szCs w:val="24"/>
        </w:rPr>
        <w:t>Auxillary</w:t>
      </w:r>
      <w:proofErr w:type="spellEnd"/>
      <w:r w:rsidRPr="00E96ABD">
        <w:rPr>
          <w:b/>
          <w:bCs/>
          <w:sz w:val="24"/>
          <w:szCs w:val="24"/>
        </w:rPr>
        <w:t xml:space="preserve"> Unit 36 Scholarship – </w:t>
      </w:r>
      <w:r w:rsidRPr="00E96ABD">
        <w:rPr>
          <w:sz w:val="24"/>
          <w:szCs w:val="24"/>
        </w:rPr>
        <w:t xml:space="preserve">this fund provides 2 - $500 scholarships for individuals to pursue </w:t>
      </w:r>
      <w:r w:rsidR="000207CE" w:rsidRPr="00E96ABD">
        <w:rPr>
          <w:sz w:val="24"/>
          <w:szCs w:val="24"/>
        </w:rPr>
        <w:t xml:space="preserve">a health care education at universities, trade schools, and programs. </w:t>
      </w:r>
    </w:p>
    <w:p w14:paraId="28F20FAF" w14:textId="7BC80FDD" w:rsidR="00073729" w:rsidRPr="00E96ABD" w:rsidRDefault="000207CE" w:rsidP="00E96ABD">
      <w:pPr>
        <w:pStyle w:val="ListParagraph"/>
        <w:numPr>
          <w:ilvl w:val="0"/>
          <w:numId w:val="3"/>
        </w:numPr>
        <w:rPr>
          <w:sz w:val="24"/>
          <w:szCs w:val="24"/>
        </w:rPr>
      </w:pPr>
      <w:r w:rsidRPr="00E96ABD">
        <w:rPr>
          <w:b/>
          <w:bCs/>
          <w:sz w:val="24"/>
          <w:szCs w:val="24"/>
        </w:rPr>
        <w:t xml:space="preserve">Jersey Shore Schools Education </w:t>
      </w:r>
      <w:r w:rsidR="006437AF" w:rsidRPr="00E96ABD">
        <w:rPr>
          <w:b/>
          <w:bCs/>
          <w:sz w:val="24"/>
          <w:szCs w:val="24"/>
        </w:rPr>
        <w:t>Foundation</w:t>
      </w:r>
      <w:r w:rsidRPr="00E96ABD">
        <w:rPr>
          <w:b/>
          <w:bCs/>
          <w:sz w:val="24"/>
          <w:szCs w:val="24"/>
        </w:rPr>
        <w:t xml:space="preserve"> Health Care Scholarships </w:t>
      </w:r>
      <w:proofErr w:type="gramStart"/>
      <w:r w:rsidRPr="00E96ABD">
        <w:rPr>
          <w:b/>
          <w:bCs/>
          <w:sz w:val="24"/>
          <w:szCs w:val="24"/>
        </w:rPr>
        <w:t xml:space="preserve">- </w:t>
      </w:r>
      <w:r w:rsidRPr="00E96ABD">
        <w:rPr>
          <w:sz w:val="24"/>
          <w:szCs w:val="24"/>
        </w:rPr>
        <w:t xml:space="preserve"> This</w:t>
      </w:r>
      <w:proofErr w:type="gramEnd"/>
      <w:r w:rsidRPr="00E96ABD">
        <w:rPr>
          <w:sz w:val="24"/>
          <w:szCs w:val="24"/>
        </w:rPr>
        <w:t xml:space="preserve"> fund provides 2 - $1000 scholarships for students enrolled in a health care profession at any level of post-secondary education.</w:t>
      </w:r>
      <w:r w:rsidR="00E0741B" w:rsidRPr="00E96ABD">
        <w:rPr>
          <w:sz w:val="24"/>
          <w:szCs w:val="24"/>
        </w:rPr>
        <w:t xml:space="preserve"> </w:t>
      </w:r>
    </w:p>
    <w:p w14:paraId="69507687" w14:textId="77777777" w:rsidR="00073729" w:rsidRPr="00E96ABD" w:rsidRDefault="00073729" w:rsidP="00E96ABD">
      <w:pPr>
        <w:pStyle w:val="ListParagraph"/>
        <w:numPr>
          <w:ilvl w:val="0"/>
          <w:numId w:val="3"/>
        </w:numPr>
        <w:rPr>
          <w:sz w:val="24"/>
          <w:szCs w:val="24"/>
        </w:rPr>
      </w:pPr>
      <w:r w:rsidRPr="00E96ABD">
        <w:rPr>
          <w:b/>
          <w:sz w:val="24"/>
          <w:szCs w:val="24"/>
        </w:rPr>
        <w:lastRenderedPageBreak/>
        <w:t>Gasperine STEM Scholarship</w:t>
      </w:r>
      <w:r w:rsidRPr="00E96ABD">
        <w:rPr>
          <w:sz w:val="24"/>
          <w:szCs w:val="24"/>
        </w:rPr>
        <w:t xml:space="preserve"> – </w:t>
      </w:r>
      <w:r w:rsidR="00E0741B" w:rsidRPr="00E96ABD">
        <w:rPr>
          <w:sz w:val="24"/>
          <w:szCs w:val="24"/>
        </w:rPr>
        <w:t>This fund provides 2 - $1000 scholarships for individuals</w:t>
      </w:r>
      <w:r w:rsidR="006B439E" w:rsidRPr="00E96ABD">
        <w:rPr>
          <w:sz w:val="24"/>
          <w:szCs w:val="24"/>
        </w:rPr>
        <w:t xml:space="preserve"> pursuing a Science, Technical, Engineering</w:t>
      </w:r>
      <w:r w:rsidR="00E0741B" w:rsidRPr="00E96ABD">
        <w:rPr>
          <w:sz w:val="24"/>
          <w:szCs w:val="24"/>
        </w:rPr>
        <w:t xml:space="preserve"> and Math career. </w:t>
      </w:r>
    </w:p>
    <w:p w14:paraId="0210A749" w14:textId="77777777" w:rsidR="00E0741B" w:rsidRPr="00E96ABD" w:rsidRDefault="00073729" w:rsidP="00E96ABD">
      <w:pPr>
        <w:pStyle w:val="ListParagraph"/>
        <w:numPr>
          <w:ilvl w:val="0"/>
          <w:numId w:val="3"/>
        </w:numPr>
        <w:rPr>
          <w:sz w:val="24"/>
          <w:szCs w:val="24"/>
        </w:rPr>
      </w:pPr>
      <w:r w:rsidRPr="00E96ABD">
        <w:rPr>
          <w:b/>
          <w:sz w:val="24"/>
          <w:szCs w:val="24"/>
        </w:rPr>
        <w:t xml:space="preserve">FBLA </w:t>
      </w:r>
      <w:r w:rsidRPr="00E96ABD">
        <w:rPr>
          <w:sz w:val="24"/>
          <w:szCs w:val="24"/>
        </w:rPr>
        <w:t xml:space="preserve">– (Future Business Leaders of America) – </w:t>
      </w:r>
      <w:r w:rsidR="00E0741B" w:rsidRPr="00E96ABD">
        <w:rPr>
          <w:sz w:val="24"/>
          <w:szCs w:val="24"/>
        </w:rPr>
        <w:t xml:space="preserve">A national organization that provides opportunities for high school students to practice and hone business skills such as public speaking, Roberts Rules of Order and leadership as well as accounting and network design. </w:t>
      </w:r>
      <w:r w:rsidR="006B439E" w:rsidRPr="00E96ABD">
        <w:rPr>
          <w:sz w:val="24"/>
          <w:szCs w:val="24"/>
        </w:rPr>
        <w:t xml:space="preserve"> The FBLA sends students to national competitions on a yearly basis. </w:t>
      </w:r>
    </w:p>
    <w:p w14:paraId="53EE40AF" w14:textId="40903E70" w:rsidR="00073729" w:rsidRPr="00E96ABD" w:rsidRDefault="00E0741B" w:rsidP="00E96ABD">
      <w:pPr>
        <w:pStyle w:val="ListParagraph"/>
        <w:numPr>
          <w:ilvl w:val="0"/>
          <w:numId w:val="3"/>
        </w:numPr>
        <w:rPr>
          <w:sz w:val="24"/>
          <w:szCs w:val="24"/>
        </w:rPr>
      </w:pPr>
      <w:r w:rsidRPr="00E96ABD">
        <w:rPr>
          <w:b/>
          <w:sz w:val="24"/>
          <w:szCs w:val="24"/>
        </w:rPr>
        <w:t>General Scholarship Fund</w:t>
      </w:r>
      <w:r w:rsidRPr="00E96ABD">
        <w:rPr>
          <w:sz w:val="24"/>
          <w:szCs w:val="24"/>
        </w:rPr>
        <w:t xml:space="preserve"> – A fund that is </w:t>
      </w:r>
      <w:r w:rsidR="00A75D87" w:rsidRPr="00E96ABD">
        <w:rPr>
          <w:sz w:val="24"/>
          <w:szCs w:val="24"/>
        </w:rPr>
        <w:t>still</w:t>
      </w:r>
      <w:r w:rsidRPr="00E96ABD">
        <w:rPr>
          <w:sz w:val="24"/>
          <w:szCs w:val="24"/>
        </w:rPr>
        <w:t xml:space="preserve"> grow</w:t>
      </w:r>
      <w:r w:rsidR="00A75D87" w:rsidRPr="00E96ABD">
        <w:rPr>
          <w:sz w:val="24"/>
          <w:szCs w:val="24"/>
        </w:rPr>
        <w:t>ing</w:t>
      </w:r>
      <w:r w:rsidRPr="00E96ABD">
        <w:rPr>
          <w:sz w:val="24"/>
          <w:szCs w:val="24"/>
        </w:rPr>
        <w:t xml:space="preserve"> and develop</w:t>
      </w:r>
      <w:r w:rsidR="00A75D87" w:rsidRPr="00E96ABD">
        <w:rPr>
          <w:sz w:val="24"/>
          <w:szCs w:val="24"/>
        </w:rPr>
        <w:t>ing</w:t>
      </w:r>
      <w:r w:rsidRPr="00E96ABD">
        <w:rPr>
          <w:sz w:val="24"/>
          <w:szCs w:val="24"/>
        </w:rPr>
        <w:t>.  This fund is designed to allow students to apply for funding to assist in further career pursuits in post-secondary education</w:t>
      </w:r>
      <w:r w:rsidR="003A6B55" w:rsidRPr="00E96ABD">
        <w:rPr>
          <w:sz w:val="24"/>
          <w:szCs w:val="24"/>
        </w:rPr>
        <w:t xml:space="preserve">. </w:t>
      </w:r>
    </w:p>
    <w:p w14:paraId="743C8E0E" w14:textId="77777777" w:rsidR="000207CE" w:rsidRPr="00E96ABD" w:rsidRDefault="00640224" w:rsidP="00E96ABD">
      <w:pPr>
        <w:pStyle w:val="ListParagraph"/>
        <w:numPr>
          <w:ilvl w:val="0"/>
          <w:numId w:val="3"/>
        </w:numPr>
        <w:rPr>
          <w:sz w:val="24"/>
          <w:szCs w:val="24"/>
        </w:rPr>
      </w:pPr>
      <w:r w:rsidRPr="00E96ABD">
        <w:rPr>
          <w:b/>
          <w:sz w:val="24"/>
          <w:szCs w:val="24"/>
        </w:rPr>
        <w:t>Music/Drama –</w:t>
      </w:r>
      <w:r w:rsidRPr="00E96ABD">
        <w:rPr>
          <w:sz w:val="24"/>
          <w:szCs w:val="24"/>
        </w:rPr>
        <w:t xml:space="preserve"> These funds are specifically used for production of plays and musicals within the music and English department.  This past year,</w:t>
      </w:r>
      <w:r w:rsidR="009449EE" w:rsidRPr="00E96ABD">
        <w:rPr>
          <w:sz w:val="24"/>
          <w:szCs w:val="24"/>
        </w:rPr>
        <w:t xml:space="preserve"> </w:t>
      </w:r>
      <w:r w:rsidRPr="00E96ABD">
        <w:rPr>
          <w:sz w:val="24"/>
          <w:szCs w:val="24"/>
        </w:rPr>
        <w:t xml:space="preserve">funds were </w:t>
      </w:r>
      <w:r w:rsidR="00A9265F" w:rsidRPr="00E96ABD">
        <w:rPr>
          <w:sz w:val="24"/>
          <w:szCs w:val="24"/>
        </w:rPr>
        <w:t xml:space="preserve">not </w:t>
      </w:r>
      <w:r w:rsidRPr="00E96ABD">
        <w:rPr>
          <w:sz w:val="24"/>
          <w:szCs w:val="24"/>
        </w:rPr>
        <w:t xml:space="preserve">used </w:t>
      </w:r>
      <w:r w:rsidR="00A9265F" w:rsidRPr="00E96ABD">
        <w:rPr>
          <w:sz w:val="24"/>
          <w:szCs w:val="24"/>
        </w:rPr>
        <w:t xml:space="preserve">since there were no productions due to COVID. </w:t>
      </w:r>
    </w:p>
    <w:p w14:paraId="76345702" w14:textId="75E884D3" w:rsidR="008C6B8A" w:rsidRDefault="00A9265F">
      <w:pPr>
        <w:rPr>
          <w:sz w:val="24"/>
          <w:szCs w:val="24"/>
        </w:rPr>
      </w:pPr>
      <w:r>
        <w:rPr>
          <w:sz w:val="24"/>
          <w:szCs w:val="24"/>
        </w:rPr>
        <w:t xml:space="preserve"> </w:t>
      </w:r>
    </w:p>
    <w:p w14:paraId="0EA47326" w14:textId="42F1C447" w:rsidR="00586D25" w:rsidRDefault="00586D25">
      <w:pPr>
        <w:rPr>
          <w:b/>
          <w:bCs/>
          <w:sz w:val="24"/>
          <w:szCs w:val="24"/>
        </w:rPr>
      </w:pPr>
      <w:r>
        <w:rPr>
          <w:b/>
          <w:bCs/>
          <w:sz w:val="24"/>
          <w:szCs w:val="24"/>
        </w:rPr>
        <w:t>Capital Funds Projects</w:t>
      </w:r>
    </w:p>
    <w:p w14:paraId="3AB4D146" w14:textId="3CE639CC" w:rsidR="00586D25" w:rsidRDefault="00586D25">
      <w:pPr>
        <w:rPr>
          <w:sz w:val="24"/>
          <w:szCs w:val="24"/>
        </w:rPr>
      </w:pPr>
      <w:r>
        <w:rPr>
          <w:sz w:val="24"/>
          <w:szCs w:val="24"/>
        </w:rPr>
        <w:t xml:space="preserve">Jersey Shore Education </w:t>
      </w:r>
      <w:r w:rsidR="006437AF">
        <w:rPr>
          <w:sz w:val="24"/>
          <w:szCs w:val="24"/>
        </w:rPr>
        <w:t>Foundation</w:t>
      </w:r>
      <w:r>
        <w:rPr>
          <w:sz w:val="24"/>
          <w:szCs w:val="24"/>
        </w:rPr>
        <w:t xml:space="preserve"> is partnering with the </w:t>
      </w:r>
      <w:proofErr w:type="gramStart"/>
      <w:r>
        <w:rPr>
          <w:sz w:val="24"/>
          <w:szCs w:val="24"/>
        </w:rPr>
        <w:t>District</w:t>
      </w:r>
      <w:proofErr w:type="gramEnd"/>
      <w:r>
        <w:rPr>
          <w:sz w:val="24"/>
          <w:szCs w:val="24"/>
        </w:rPr>
        <w:t xml:space="preserve"> to help raise funds for various school related capital projects.  This fund and program is currently under development and will be included in our future plans to assist in new projects within the district. </w:t>
      </w:r>
    </w:p>
    <w:p w14:paraId="2DCF6B1A" w14:textId="251A2F89" w:rsidR="00533627" w:rsidRDefault="00533627">
      <w:pPr>
        <w:rPr>
          <w:b/>
          <w:bCs/>
          <w:sz w:val="28"/>
          <w:szCs w:val="28"/>
        </w:rPr>
      </w:pPr>
      <w:r w:rsidRPr="00533627">
        <w:rPr>
          <w:b/>
          <w:bCs/>
          <w:sz w:val="28"/>
          <w:szCs w:val="28"/>
        </w:rPr>
        <w:t>Next Year</w:t>
      </w:r>
    </w:p>
    <w:p w14:paraId="789E69F7" w14:textId="5D02F154" w:rsidR="00533627" w:rsidRPr="00AA2863" w:rsidRDefault="00533627">
      <w:pPr>
        <w:rPr>
          <w:sz w:val="24"/>
          <w:szCs w:val="24"/>
        </w:rPr>
      </w:pPr>
      <w:r w:rsidRPr="00AA2863">
        <w:rPr>
          <w:sz w:val="24"/>
          <w:szCs w:val="24"/>
        </w:rPr>
        <w:t xml:space="preserve">We are looking forward to next year to see what new projects and items which the </w:t>
      </w:r>
      <w:r w:rsidR="006437AF" w:rsidRPr="00AA2863">
        <w:rPr>
          <w:sz w:val="24"/>
          <w:szCs w:val="24"/>
        </w:rPr>
        <w:t>Foundation</w:t>
      </w:r>
      <w:r w:rsidRPr="00AA2863">
        <w:rPr>
          <w:sz w:val="24"/>
          <w:szCs w:val="24"/>
        </w:rPr>
        <w:t xml:space="preserve"> may be able to contribute.  Already, we have been approached for possibl</w:t>
      </w:r>
      <w:r w:rsidR="00E96ABD" w:rsidRPr="00AA2863">
        <w:rPr>
          <w:sz w:val="24"/>
          <w:szCs w:val="24"/>
        </w:rPr>
        <w:t xml:space="preserve">y providing funding for </w:t>
      </w:r>
      <w:r w:rsidRPr="00AA2863">
        <w:rPr>
          <w:sz w:val="24"/>
          <w:szCs w:val="24"/>
        </w:rPr>
        <w:t xml:space="preserve">new mannikins for the state graduation requirement of CPR for all students.  I am sure there will be more ideas.  If anyone on the board has any questions, concerns or ideas or would like to see any of our projects in action, please contact the </w:t>
      </w:r>
      <w:r w:rsidR="006437AF" w:rsidRPr="00AA2863">
        <w:rPr>
          <w:sz w:val="24"/>
          <w:szCs w:val="24"/>
        </w:rPr>
        <w:t>Foundation</w:t>
      </w:r>
      <w:r w:rsidRPr="00AA2863">
        <w:rPr>
          <w:sz w:val="24"/>
          <w:szCs w:val="24"/>
        </w:rPr>
        <w:t xml:space="preserve"> through Dr. Ulmer or Mary Thomas (your </w:t>
      </w:r>
      <w:r w:rsidR="00E96ABD" w:rsidRPr="00AA2863">
        <w:rPr>
          <w:sz w:val="24"/>
          <w:szCs w:val="24"/>
        </w:rPr>
        <w:t xml:space="preserve">JSASD board </w:t>
      </w:r>
      <w:r w:rsidRPr="00AA2863">
        <w:rPr>
          <w:sz w:val="24"/>
          <w:szCs w:val="24"/>
        </w:rPr>
        <w:t xml:space="preserve">representative on </w:t>
      </w:r>
      <w:r w:rsidR="00E96ABD" w:rsidRPr="00AA2863">
        <w:rPr>
          <w:sz w:val="24"/>
          <w:szCs w:val="24"/>
        </w:rPr>
        <w:t xml:space="preserve">the JSSEF </w:t>
      </w:r>
      <w:r w:rsidRPr="00AA2863">
        <w:rPr>
          <w:sz w:val="24"/>
          <w:szCs w:val="24"/>
        </w:rPr>
        <w:t xml:space="preserve">board).  Thank you for all your cooperation and assistance through the years.  </w:t>
      </w:r>
    </w:p>
    <w:bookmarkEnd w:id="2"/>
    <w:p w14:paraId="1DAC6AB7" w14:textId="00875EAB" w:rsidR="00415CFD" w:rsidRPr="00AA2863" w:rsidRDefault="005A138F">
      <w:pPr>
        <w:rPr>
          <w:sz w:val="24"/>
          <w:szCs w:val="24"/>
        </w:rPr>
      </w:pPr>
      <w:r w:rsidRPr="00AA2863">
        <w:rPr>
          <w:b/>
          <w:sz w:val="28"/>
          <w:szCs w:val="28"/>
        </w:rPr>
        <w:t>Financial Statements</w:t>
      </w:r>
    </w:p>
    <w:p w14:paraId="453BA039" w14:textId="67A8D70D" w:rsidR="00D93398" w:rsidRDefault="00D638CE">
      <w:pPr>
        <w:rPr>
          <w:sz w:val="24"/>
          <w:szCs w:val="24"/>
        </w:rPr>
      </w:pPr>
      <w:r w:rsidRPr="00AA2863">
        <w:rPr>
          <w:sz w:val="24"/>
          <w:szCs w:val="24"/>
        </w:rPr>
        <w:t xml:space="preserve">The Jersey Shore Schools Education </w:t>
      </w:r>
      <w:r w:rsidR="006437AF" w:rsidRPr="00AA2863">
        <w:rPr>
          <w:sz w:val="24"/>
          <w:szCs w:val="24"/>
        </w:rPr>
        <w:t>Foundation</w:t>
      </w:r>
      <w:r w:rsidRPr="00AA2863">
        <w:rPr>
          <w:sz w:val="24"/>
          <w:szCs w:val="24"/>
        </w:rPr>
        <w:t xml:space="preserve"> </w:t>
      </w:r>
      <w:r w:rsidR="000B7449" w:rsidRPr="00AA2863">
        <w:rPr>
          <w:sz w:val="24"/>
          <w:szCs w:val="24"/>
        </w:rPr>
        <w:t xml:space="preserve">(JSSEF) </w:t>
      </w:r>
      <w:r w:rsidRPr="00AA2863">
        <w:rPr>
          <w:sz w:val="24"/>
          <w:szCs w:val="24"/>
        </w:rPr>
        <w:t xml:space="preserve">is staffed by all volunteers, any expenses are kept to a bare minimum.  All contributions are placed into appropriate funds as they are received.  </w:t>
      </w:r>
      <w:r w:rsidR="000B7449" w:rsidRPr="00AA2863">
        <w:rPr>
          <w:sz w:val="24"/>
          <w:szCs w:val="24"/>
        </w:rPr>
        <w:t>The board’s funds are subjected to an independent audit annually.</w:t>
      </w:r>
    </w:p>
    <w:p w14:paraId="6E257C23" w14:textId="78B81A70" w:rsidR="009D459A" w:rsidRDefault="00D638CE">
      <w:pPr>
        <w:rPr>
          <w:sz w:val="24"/>
          <w:szCs w:val="24"/>
        </w:rPr>
      </w:pPr>
      <w:r>
        <w:rPr>
          <w:sz w:val="24"/>
          <w:szCs w:val="24"/>
        </w:rPr>
        <w:t xml:space="preserve">Unrestricted funds are used to fund teacher mini-grants </w:t>
      </w:r>
      <w:r w:rsidR="00640224">
        <w:rPr>
          <w:sz w:val="24"/>
          <w:szCs w:val="24"/>
        </w:rPr>
        <w:t>and to subsidize</w:t>
      </w:r>
      <w:r w:rsidR="009D459A">
        <w:rPr>
          <w:sz w:val="24"/>
          <w:szCs w:val="24"/>
        </w:rPr>
        <w:t xml:space="preserve"> a myriad of projects such as the communication boards at JSE and the special swing at JSE. Administrative expenses such as tax preparation and insurances are also taken from the unrestricted funds.  </w:t>
      </w:r>
    </w:p>
    <w:p w14:paraId="591931C6" w14:textId="180D3D3E" w:rsidR="009D459A" w:rsidRDefault="009D459A">
      <w:pPr>
        <w:rPr>
          <w:sz w:val="24"/>
          <w:szCs w:val="24"/>
        </w:rPr>
      </w:pPr>
      <w:r>
        <w:rPr>
          <w:sz w:val="24"/>
          <w:szCs w:val="24"/>
        </w:rPr>
        <w:t xml:space="preserve">EITC funding covers projects approved through Harrisburg that go above and beyond the scope of the regular curriculum.  Examples of this funding are </w:t>
      </w:r>
      <w:r w:rsidR="00743F70">
        <w:rPr>
          <w:sz w:val="24"/>
          <w:szCs w:val="24"/>
        </w:rPr>
        <w:t>the AP</w:t>
      </w:r>
      <w:r w:rsidR="00640224">
        <w:rPr>
          <w:sz w:val="24"/>
          <w:szCs w:val="24"/>
        </w:rPr>
        <w:t xml:space="preserve"> Exam fees for any student taking more than two te</w:t>
      </w:r>
      <w:r>
        <w:rPr>
          <w:sz w:val="24"/>
          <w:szCs w:val="24"/>
        </w:rPr>
        <w:t xml:space="preserve">sts, the PA Ag Van for the elementary schools and the Boalsburg trip at the middle school among other projects. </w:t>
      </w:r>
    </w:p>
    <w:p w14:paraId="63EEE721" w14:textId="0EDE16AB" w:rsidR="002807AE" w:rsidRDefault="00D9694C">
      <w:pPr>
        <w:rPr>
          <w:sz w:val="24"/>
          <w:szCs w:val="24"/>
        </w:rPr>
      </w:pPr>
      <w:r>
        <w:rPr>
          <w:sz w:val="24"/>
          <w:szCs w:val="24"/>
        </w:rPr>
        <w:t xml:space="preserve">The Jersey Shore Schools Education </w:t>
      </w:r>
      <w:r w:rsidR="006437AF">
        <w:rPr>
          <w:sz w:val="24"/>
          <w:szCs w:val="24"/>
        </w:rPr>
        <w:t>Foundation</w:t>
      </w:r>
      <w:r>
        <w:rPr>
          <w:sz w:val="24"/>
          <w:szCs w:val="24"/>
        </w:rPr>
        <w:t xml:space="preserve"> 990 Form is posted on the </w:t>
      </w:r>
      <w:r w:rsidR="006437AF">
        <w:rPr>
          <w:sz w:val="24"/>
          <w:szCs w:val="24"/>
        </w:rPr>
        <w:t>Foundation</w:t>
      </w:r>
      <w:r>
        <w:rPr>
          <w:sz w:val="24"/>
          <w:szCs w:val="24"/>
        </w:rPr>
        <w:t xml:space="preserve">’s website at </w:t>
      </w:r>
      <w:hyperlink r:id="rId24" w:history="1">
        <w:r>
          <w:rPr>
            <w:rStyle w:val="Hyperlink"/>
          </w:rPr>
          <w:t>https://jsed</w:t>
        </w:r>
        <w:r w:rsidR="006437AF">
          <w:rPr>
            <w:rStyle w:val="Hyperlink"/>
          </w:rPr>
          <w:t>Foundation</w:t>
        </w:r>
        <w:r>
          <w:rPr>
            <w:rStyle w:val="Hyperlink"/>
          </w:rPr>
          <w:t>.org/</w:t>
        </w:r>
      </w:hyperlink>
      <w:r>
        <w:t xml:space="preserve">. </w:t>
      </w:r>
      <w:r>
        <w:rPr>
          <w:sz w:val="24"/>
          <w:szCs w:val="24"/>
        </w:rPr>
        <w:t xml:space="preserve">  </w:t>
      </w:r>
    </w:p>
    <w:p w14:paraId="55B0D0CD" w14:textId="5EBC5ACC" w:rsidR="00D9694C" w:rsidRDefault="00D9694C">
      <w:pPr>
        <w:rPr>
          <w:sz w:val="24"/>
          <w:szCs w:val="24"/>
        </w:rPr>
        <w:sectPr w:rsidR="00D9694C" w:rsidSect="002807AE">
          <w:type w:val="continuous"/>
          <w:pgSz w:w="12240" w:h="15840"/>
          <w:pgMar w:top="720" w:right="720" w:bottom="720" w:left="720" w:header="720" w:footer="720" w:gutter="0"/>
          <w:cols w:space="720"/>
          <w:docGrid w:linePitch="360"/>
        </w:sectPr>
      </w:pPr>
      <w:r>
        <w:rPr>
          <w:sz w:val="24"/>
          <w:szCs w:val="24"/>
        </w:rPr>
        <w:t>The JSSEF wishes to extend a thank you to all who help to make our students</w:t>
      </w:r>
      <w:r w:rsidR="00743F70">
        <w:rPr>
          <w:sz w:val="24"/>
          <w:szCs w:val="24"/>
        </w:rPr>
        <w:t>’</w:t>
      </w:r>
      <w:r>
        <w:rPr>
          <w:sz w:val="24"/>
          <w:szCs w:val="24"/>
        </w:rPr>
        <w:t xml:space="preserve"> educational experiences the very best that can be</w:t>
      </w:r>
      <w:r w:rsidR="00AA2863">
        <w:rPr>
          <w:sz w:val="24"/>
          <w:szCs w:val="24"/>
        </w:rPr>
        <w:t>.</w:t>
      </w:r>
    </w:p>
    <w:p w14:paraId="3463F113" w14:textId="7EB18F0C" w:rsidR="008C6B8A" w:rsidRPr="00D9694C" w:rsidRDefault="008C6B8A" w:rsidP="00AA2863">
      <w:pPr>
        <w:rPr>
          <w:bCs/>
          <w:noProof/>
          <w:sz w:val="24"/>
          <w:szCs w:val="24"/>
        </w:rPr>
      </w:pPr>
    </w:p>
    <w:sectPr w:rsidR="008C6B8A" w:rsidRPr="00D9694C" w:rsidSect="0047696C">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D3BF5"/>
    <w:multiLevelType w:val="hybridMultilevel"/>
    <w:tmpl w:val="C2DE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791DB5"/>
    <w:multiLevelType w:val="hybridMultilevel"/>
    <w:tmpl w:val="B0DC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035520"/>
    <w:multiLevelType w:val="hybridMultilevel"/>
    <w:tmpl w:val="E3CEEECE"/>
    <w:lvl w:ilvl="0" w:tplc="E1924C72">
      <w:start w:val="1"/>
      <w:numFmt w:val="bullet"/>
      <w:lvlText w:val="•"/>
      <w:lvlJc w:val="left"/>
      <w:pPr>
        <w:tabs>
          <w:tab w:val="num" w:pos="720"/>
        </w:tabs>
        <w:ind w:left="720" w:hanging="360"/>
      </w:pPr>
      <w:rPr>
        <w:rFonts w:ascii="Arial" w:hAnsi="Arial" w:hint="default"/>
      </w:rPr>
    </w:lvl>
    <w:lvl w:ilvl="1" w:tplc="28523258" w:tentative="1">
      <w:start w:val="1"/>
      <w:numFmt w:val="bullet"/>
      <w:lvlText w:val="•"/>
      <w:lvlJc w:val="left"/>
      <w:pPr>
        <w:tabs>
          <w:tab w:val="num" w:pos="1440"/>
        </w:tabs>
        <w:ind w:left="1440" w:hanging="360"/>
      </w:pPr>
      <w:rPr>
        <w:rFonts w:ascii="Arial" w:hAnsi="Arial" w:hint="default"/>
      </w:rPr>
    </w:lvl>
    <w:lvl w:ilvl="2" w:tplc="DED4E6BC" w:tentative="1">
      <w:start w:val="1"/>
      <w:numFmt w:val="bullet"/>
      <w:lvlText w:val="•"/>
      <w:lvlJc w:val="left"/>
      <w:pPr>
        <w:tabs>
          <w:tab w:val="num" w:pos="2160"/>
        </w:tabs>
        <w:ind w:left="2160" w:hanging="360"/>
      </w:pPr>
      <w:rPr>
        <w:rFonts w:ascii="Arial" w:hAnsi="Arial" w:hint="default"/>
      </w:rPr>
    </w:lvl>
    <w:lvl w:ilvl="3" w:tplc="66621940" w:tentative="1">
      <w:start w:val="1"/>
      <w:numFmt w:val="bullet"/>
      <w:lvlText w:val="•"/>
      <w:lvlJc w:val="left"/>
      <w:pPr>
        <w:tabs>
          <w:tab w:val="num" w:pos="2880"/>
        </w:tabs>
        <w:ind w:left="2880" w:hanging="360"/>
      </w:pPr>
      <w:rPr>
        <w:rFonts w:ascii="Arial" w:hAnsi="Arial" w:hint="default"/>
      </w:rPr>
    </w:lvl>
    <w:lvl w:ilvl="4" w:tplc="1EBEC4BE" w:tentative="1">
      <w:start w:val="1"/>
      <w:numFmt w:val="bullet"/>
      <w:lvlText w:val="•"/>
      <w:lvlJc w:val="left"/>
      <w:pPr>
        <w:tabs>
          <w:tab w:val="num" w:pos="3600"/>
        </w:tabs>
        <w:ind w:left="3600" w:hanging="360"/>
      </w:pPr>
      <w:rPr>
        <w:rFonts w:ascii="Arial" w:hAnsi="Arial" w:hint="default"/>
      </w:rPr>
    </w:lvl>
    <w:lvl w:ilvl="5" w:tplc="674A00BC" w:tentative="1">
      <w:start w:val="1"/>
      <w:numFmt w:val="bullet"/>
      <w:lvlText w:val="•"/>
      <w:lvlJc w:val="left"/>
      <w:pPr>
        <w:tabs>
          <w:tab w:val="num" w:pos="4320"/>
        </w:tabs>
        <w:ind w:left="4320" w:hanging="360"/>
      </w:pPr>
      <w:rPr>
        <w:rFonts w:ascii="Arial" w:hAnsi="Arial" w:hint="default"/>
      </w:rPr>
    </w:lvl>
    <w:lvl w:ilvl="6" w:tplc="70DC1CDC" w:tentative="1">
      <w:start w:val="1"/>
      <w:numFmt w:val="bullet"/>
      <w:lvlText w:val="•"/>
      <w:lvlJc w:val="left"/>
      <w:pPr>
        <w:tabs>
          <w:tab w:val="num" w:pos="5040"/>
        </w:tabs>
        <w:ind w:left="5040" w:hanging="360"/>
      </w:pPr>
      <w:rPr>
        <w:rFonts w:ascii="Arial" w:hAnsi="Arial" w:hint="default"/>
      </w:rPr>
    </w:lvl>
    <w:lvl w:ilvl="7" w:tplc="A74484F4" w:tentative="1">
      <w:start w:val="1"/>
      <w:numFmt w:val="bullet"/>
      <w:lvlText w:val="•"/>
      <w:lvlJc w:val="left"/>
      <w:pPr>
        <w:tabs>
          <w:tab w:val="num" w:pos="5760"/>
        </w:tabs>
        <w:ind w:left="5760" w:hanging="360"/>
      </w:pPr>
      <w:rPr>
        <w:rFonts w:ascii="Arial" w:hAnsi="Arial" w:hint="default"/>
      </w:rPr>
    </w:lvl>
    <w:lvl w:ilvl="8" w:tplc="2C6A69D2" w:tentative="1">
      <w:start w:val="1"/>
      <w:numFmt w:val="bullet"/>
      <w:lvlText w:val="•"/>
      <w:lvlJc w:val="left"/>
      <w:pPr>
        <w:tabs>
          <w:tab w:val="num" w:pos="6480"/>
        </w:tabs>
        <w:ind w:left="6480" w:hanging="360"/>
      </w:pPr>
      <w:rPr>
        <w:rFonts w:ascii="Arial" w:hAnsi="Arial" w:hint="default"/>
      </w:rPr>
    </w:lvl>
  </w:abstractNum>
  <w:num w:numId="1" w16cid:durableId="824662500">
    <w:abstractNumId w:val="1"/>
  </w:num>
  <w:num w:numId="2" w16cid:durableId="885989157">
    <w:abstractNumId w:val="2"/>
  </w:num>
  <w:num w:numId="3" w16cid:durableId="301883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A6B"/>
    <w:rsid w:val="00002D52"/>
    <w:rsid w:val="000207CE"/>
    <w:rsid w:val="00025E78"/>
    <w:rsid w:val="000276AE"/>
    <w:rsid w:val="000571FE"/>
    <w:rsid w:val="000630CE"/>
    <w:rsid w:val="0006599E"/>
    <w:rsid w:val="00073729"/>
    <w:rsid w:val="000A61CC"/>
    <w:rsid w:val="000B7449"/>
    <w:rsid w:val="000D7C95"/>
    <w:rsid w:val="00130553"/>
    <w:rsid w:val="00165A04"/>
    <w:rsid w:val="00166E3B"/>
    <w:rsid w:val="001725AE"/>
    <w:rsid w:val="00187BD0"/>
    <w:rsid w:val="001B6F88"/>
    <w:rsid w:val="001F7620"/>
    <w:rsid w:val="00207C59"/>
    <w:rsid w:val="002165CE"/>
    <w:rsid w:val="00231F06"/>
    <w:rsid w:val="00233387"/>
    <w:rsid w:val="00236BC9"/>
    <w:rsid w:val="00256252"/>
    <w:rsid w:val="002807AE"/>
    <w:rsid w:val="00284BFC"/>
    <w:rsid w:val="002A3F97"/>
    <w:rsid w:val="002B3DD9"/>
    <w:rsid w:val="002D0BCC"/>
    <w:rsid w:val="002D2413"/>
    <w:rsid w:val="00306515"/>
    <w:rsid w:val="00322375"/>
    <w:rsid w:val="00334538"/>
    <w:rsid w:val="00345B42"/>
    <w:rsid w:val="00345E03"/>
    <w:rsid w:val="003669CE"/>
    <w:rsid w:val="00367431"/>
    <w:rsid w:val="0037744A"/>
    <w:rsid w:val="00391186"/>
    <w:rsid w:val="00391CD3"/>
    <w:rsid w:val="003931DD"/>
    <w:rsid w:val="003A29A2"/>
    <w:rsid w:val="003A6B55"/>
    <w:rsid w:val="003B59F5"/>
    <w:rsid w:val="003C1C02"/>
    <w:rsid w:val="003F4F4A"/>
    <w:rsid w:val="004014C6"/>
    <w:rsid w:val="004032C6"/>
    <w:rsid w:val="00411F56"/>
    <w:rsid w:val="00415CFD"/>
    <w:rsid w:val="00427E51"/>
    <w:rsid w:val="00450387"/>
    <w:rsid w:val="0047696C"/>
    <w:rsid w:val="00480E82"/>
    <w:rsid w:val="00507C28"/>
    <w:rsid w:val="00510B58"/>
    <w:rsid w:val="00517049"/>
    <w:rsid w:val="005178CC"/>
    <w:rsid w:val="00523380"/>
    <w:rsid w:val="00533627"/>
    <w:rsid w:val="005338B2"/>
    <w:rsid w:val="00540E5A"/>
    <w:rsid w:val="00583E93"/>
    <w:rsid w:val="00586D25"/>
    <w:rsid w:val="005A138F"/>
    <w:rsid w:val="005B189D"/>
    <w:rsid w:val="005C46C4"/>
    <w:rsid w:val="005E67AF"/>
    <w:rsid w:val="00613BD5"/>
    <w:rsid w:val="006243AF"/>
    <w:rsid w:val="00636D26"/>
    <w:rsid w:val="00640224"/>
    <w:rsid w:val="006437AF"/>
    <w:rsid w:val="006528F0"/>
    <w:rsid w:val="00656FEB"/>
    <w:rsid w:val="00660671"/>
    <w:rsid w:val="00666B3F"/>
    <w:rsid w:val="006812F4"/>
    <w:rsid w:val="00683EC3"/>
    <w:rsid w:val="006B439E"/>
    <w:rsid w:val="006E1305"/>
    <w:rsid w:val="007028DE"/>
    <w:rsid w:val="00704084"/>
    <w:rsid w:val="00725286"/>
    <w:rsid w:val="00743F70"/>
    <w:rsid w:val="00766133"/>
    <w:rsid w:val="00766621"/>
    <w:rsid w:val="00777F1F"/>
    <w:rsid w:val="007817A5"/>
    <w:rsid w:val="00783777"/>
    <w:rsid w:val="007916D7"/>
    <w:rsid w:val="0079699F"/>
    <w:rsid w:val="007A04D1"/>
    <w:rsid w:val="007A10DC"/>
    <w:rsid w:val="007A13BC"/>
    <w:rsid w:val="007D5AC7"/>
    <w:rsid w:val="008139E5"/>
    <w:rsid w:val="00842361"/>
    <w:rsid w:val="00880199"/>
    <w:rsid w:val="00896029"/>
    <w:rsid w:val="008A797E"/>
    <w:rsid w:val="008C6B8A"/>
    <w:rsid w:val="008D409D"/>
    <w:rsid w:val="008E786A"/>
    <w:rsid w:val="008F3C46"/>
    <w:rsid w:val="00901972"/>
    <w:rsid w:val="00926614"/>
    <w:rsid w:val="00933A75"/>
    <w:rsid w:val="009449EE"/>
    <w:rsid w:val="00950869"/>
    <w:rsid w:val="00957EB3"/>
    <w:rsid w:val="00976168"/>
    <w:rsid w:val="0099613A"/>
    <w:rsid w:val="009B10ED"/>
    <w:rsid w:val="009D3DE6"/>
    <w:rsid w:val="009D459A"/>
    <w:rsid w:val="009E35B2"/>
    <w:rsid w:val="00A12831"/>
    <w:rsid w:val="00A21F09"/>
    <w:rsid w:val="00A504FE"/>
    <w:rsid w:val="00A70439"/>
    <w:rsid w:val="00A75D87"/>
    <w:rsid w:val="00A7698C"/>
    <w:rsid w:val="00A84227"/>
    <w:rsid w:val="00A9265F"/>
    <w:rsid w:val="00AA2863"/>
    <w:rsid w:val="00AA6E3F"/>
    <w:rsid w:val="00AC79E1"/>
    <w:rsid w:val="00AE0889"/>
    <w:rsid w:val="00B14463"/>
    <w:rsid w:val="00B15FEE"/>
    <w:rsid w:val="00B32B99"/>
    <w:rsid w:val="00B36A6B"/>
    <w:rsid w:val="00B47A19"/>
    <w:rsid w:val="00B67FA1"/>
    <w:rsid w:val="00B85FAE"/>
    <w:rsid w:val="00BD5F17"/>
    <w:rsid w:val="00C43683"/>
    <w:rsid w:val="00C45E57"/>
    <w:rsid w:val="00C53437"/>
    <w:rsid w:val="00C71F1F"/>
    <w:rsid w:val="00C75694"/>
    <w:rsid w:val="00C84823"/>
    <w:rsid w:val="00C856C3"/>
    <w:rsid w:val="00CA096B"/>
    <w:rsid w:val="00CC3D32"/>
    <w:rsid w:val="00CD2523"/>
    <w:rsid w:val="00CD670E"/>
    <w:rsid w:val="00CD70E7"/>
    <w:rsid w:val="00CF72AC"/>
    <w:rsid w:val="00CF7605"/>
    <w:rsid w:val="00D300E2"/>
    <w:rsid w:val="00D638CE"/>
    <w:rsid w:val="00D80BE0"/>
    <w:rsid w:val="00D87109"/>
    <w:rsid w:val="00D93398"/>
    <w:rsid w:val="00D9694C"/>
    <w:rsid w:val="00DC2314"/>
    <w:rsid w:val="00DC775B"/>
    <w:rsid w:val="00DD175C"/>
    <w:rsid w:val="00E0741B"/>
    <w:rsid w:val="00E36ECD"/>
    <w:rsid w:val="00E441E0"/>
    <w:rsid w:val="00E465DE"/>
    <w:rsid w:val="00E50DE8"/>
    <w:rsid w:val="00E96ABD"/>
    <w:rsid w:val="00EA3F78"/>
    <w:rsid w:val="00EC65ED"/>
    <w:rsid w:val="00EE090F"/>
    <w:rsid w:val="00EF7B3C"/>
    <w:rsid w:val="00F04C7B"/>
    <w:rsid w:val="00F14154"/>
    <w:rsid w:val="00F20FE3"/>
    <w:rsid w:val="00F3052B"/>
    <w:rsid w:val="00F675CD"/>
    <w:rsid w:val="00F803B1"/>
    <w:rsid w:val="00F808B9"/>
    <w:rsid w:val="00F90176"/>
    <w:rsid w:val="00F9457E"/>
    <w:rsid w:val="00FC6987"/>
    <w:rsid w:val="00FF3A3B"/>
    <w:rsid w:val="00FF6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E65B8"/>
  <w15:chartTrackingRefBased/>
  <w15:docId w15:val="{33A8DDBC-0602-4B81-9331-63DCE7259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7BD0"/>
    <w:pPr>
      <w:spacing w:after="0" w:line="240" w:lineRule="auto"/>
    </w:pPr>
    <w:rPr>
      <w:rFonts w:eastAsiaTheme="minorEastAsia"/>
    </w:rPr>
  </w:style>
  <w:style w:type="character" w:customStyle="1" w:styleId="NoSpacingChar">
    <w:name w:val="No Spacing Char"/>
    <w:basedOn w:val="DefaultParagraphFont"/>
    <w:link w:val="NoSpacing"/>
    <w:uiPriority w:val="1"/>
    <w:rsid w:val="00187BD0"/>
    <w:rPr>
      <w:rFonts w:eastAsiaTheme="minorEastAsia"/>
    </w:rPr>
  </w:style>
  <w:style w:type="paragraph" w:styleId="BalloonText">
    <w:name w:val="Balloon Text"/>
    <w:basedOn w:val="Normal"/>
    <w:link w:val="BalloonTextChar"/>
    <w:uiPriority w:val="99"/>
    <w:semiHidden/>
    <w:unhideWhenUsed/>
    <w:rsid w:val="00F305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52B"/>
    <w:rPr>
      <w:rFonts w:ascii="Segoe UI" w:hAnsi="Segoe UI" w:cs="Segoe UI"/>
      <w:sz w:val="18"/>
      <w:szCs w:val="18"/>
    </w:rPr>
  </w:style>
  <w:style w:type="character" w:styleId="Hyperlink">
    <w:name w:val="Hyperlink"/>
    <w:basedOn w:val="DefaultParagraphFont"/>
    <w:uiPriority w:val="99"/>
    <w:semiHidden/>
    <w:unhideWhenUsed/>
    <w:rsid w:val="00D9694C"/>
    <w:rPr>
      <w:color w:val="0000FF"/>
      <w:u w:val="single"/>
    </w:rPr>
  </w:style>
  <w:style w:type="paragraph" w:styleId="ListParagraph">
    <w:name w:val="List Paragraph"/>
    <w:basedOn w:val="Normal"/>
    <w:uiPriority w:val="34"/>
    <w:qFormat/>
    <w:rsid w:val="00656F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78414">
      <w:bodyDiv w:val="1"/>
      <w:marLeft w:val="0"/>
      <w:marRight w:val="0"/>
      <w:marTop w:val="0"/>
      <w:marBottom w:val="0"/>
      <w:divBdr>
        <w:top w:val="none" w:sz="0" w:space="0" w:color="auto"/>
        <w:left w:val="none" w:sz="0" w:space="0" w:color="auto"/>
        <w:bottom w:val="none" w:sz="0" w:space="0" w:color="auto"/>
        <w:right w:val="none" w:sz="0" w:space="0" w:color="auto"/>
      </w:divBdr>
      <w:divsChild>
        <w:div w:id="96751502">
          <w:marLeft w:val="0"/>
          <w:marRight w:val="0"/>
          <w:marTop w:val="16"/>
          <w:marBottom w:val="0"/>
          <w:divBdr>
            <w:top w:val="none" w:sz="0" w:space="0" w:color="auto"/>
            <w:left w:val="none" w:sz="0" w:space="0" w:color="auto"/>
            <w:bottom w:val="none" w:sz="0" w:space="0" w:color="auto"/>
            <w:right w:val="none" w:sz="0" w:space="0" w:color="auto"/>
          </w:divBdr>
        </w:div>
        <w:div w:id="1326322761">
          <w:marLeft w:val="0"/>
          <w:marRight w:val="0"/>
          <w:marTop w:val="16"/>
          <w:marBottom w:val="0"/>
          <w:divBdr>
            <w:top w:val="none" w:sz="0" w:space="0" w:color="auto"/>
            <w:left w:val="none" w:sz="0" w:space="0" w:color="auto"/>
            <w:bottom w:val="none" w:sz="0" w:space="0" w:color="auto"/>
            <w:right w:val="none" w:sz="0" w:space="0" w:color="auto"/>
          </w:divBdr>
        </w:div>
        <w:div w:id="1570463458">
          <w:marLeft w:val="0"/>
          <w:marRight w:val="0"/>
          <w:marTop w:val="16"/>
          <w:marBottom w:val="0"/>
          <w:divBdr>
            <w:top w:val="none" w:sz="0" w:space="0" w:color="auto"/>
            <w:left w:val="none" w:sz="0" w:space="0" w:color="auto"/>
            <w:bottom w:val="none" w:sz="0" w:space="0" w:color="auto"/>
            <w:right w:val="none" w:sz="0" w:space="0" w:color="auto"/>
          </w:divBdr>
        </w:div>
        <w:div w:id="276566221">
          <w:marLeft w:val="0"/>
          <w:marRight w:val="0"/>
          <w:marTop w:val="16"/>
          <w:marBottom w:val="0"/>
          <w:divBdr>
            <w:top w:val="none" w:sz="0" w:space="0" w:color="auto"/>
            <w:left w:val="none" w:sz="0" w:space="0" w:color="auto"/>
            <w:bottom w:val="none" w:sz="0" w:space="0" w:color="auto"/>
            <w:right w:val="none" w:sz="0" w:space="0" w:color="auto"/>
          </w:divBdr>
        </w:div>
        <w:div w:id="672606436">
          <w:marLeft w:val="0"/>
          <w:marRight w:val="0"/>
          <w:marTop w:val="16"/>
          <w:marBottom w:val="0"/>
          <w:divBdr>
            <w:top w:val="none" w:sz="0" w:space="0" w:color="auto"/>
            <w:left w:val="none" w:sz="0" w:space="0" w:color="auto"/>
            <w:bottom w:val="none" w:sz="0" w:space="0" w:color="auto"/>
            <w:right w:val="none" w:sz="0" w:space="0" w:color="auto"/>
          </w:divBdr>
        </w:div>
        <w:div w:id="1193305987">
          <w:marLeft w:val="0"/>
          <w:marRight w:val="0"/>
          <w:marTop w:val="16"/>
          <w:marBottom w:val="0"/>
          <w:divBdr>
            <w:top w:val="none" w:sz="0" w:space="0" w:color="auto"/>
            <w:left w:val="none" w:sz="0" w:space="0" w:color="auto"/>
            <w:bottom w:val="none" w:sz="0" w:space="0" w:color="auto"/>
            <w:right w:val="none" w:sz="0" w:space="0" w:color="auto"/>
          </w:divBdr>
        </w:div>
        <w:div w:id="1745835975">
          <w:marLeft w:val="0"/>
          <w:marRight w:val="0"/>
          <w:marTop w:val="16"/>
          <w:marBottom w:val="0"/>
          <w:divBdr>
            <w:top w:val="none" w:sz="0" w:space="0" w:color="auto"/>
            <w:left w:val="none" w:sz="0" w:space="0" w:color="auto"/>
            <w:bottom w:val="none" w:sz="0" w:space="0" w:color="auto"/>
            <w:right w:val="none" w:sz="0" w:space="0" w:color="auto"/>
          </w:divBdr>
        </w:div>
      </w:divsChild>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698286462">
      <w:bodyDiv w:val="1"/>
      <w:marLeft w:val="0"/>
      <w:marRight w:val="0"/>
      <w:marTop w:val="0"/>
      <w:marBottom w:val="0"/>
      <w:divBdr>
        <w:top w:val="none" w:sz="0" w:space="0" w:color="auto"/>
        <w:left w:val="none" w:sz="0" w:space="0" w:color="auto"/>
        <w:bottom w:val="none" w:sz="0" w:space="0" w:color="auto"/>
        <w:right w:val="none" w:sz="0" w:space="0" w:color="auto"/>
      </w:divBdr>
    </w:div>
    <w:div w:id="886525682">
      <w:bodyDiv w:val="1"/>
      <w:marLeft w:val="0"/>
      <w:marRight w:val="0"/>
      <w:marTop w:val="0"/>
      <w:marBottom w:val="0"/>
      <w:divBdr>
        <w:top w:val="none" w:sz="0" w:space="0" w:color="auto"/>
        <w:left w:val="none" w:sz="0" w:space="0" w:color="auto"/>
        <w:bottom w:val="none" w:sz="0" w:space="0" w:color="auto"/>
        <w:right w:val="none" w:sz="0" w:space="0" w:color="auto"/>
      </w:divBdr>
    </w:div>
    <w:div w:id="1603949716">
      <w:bodyDiv w:val="1"/>
      <w:marLeft w:val="0"/>
      <w:marRight w:val="0"/>
      <w:marTop w:val="0"/>
      <w:marBottom w:val="0"/>
      <w:divBdr>
        <w:top w:val="none" w:sz="0" w:space="0" w:color="auto"/>
        <w:left w:val="none" w:sz="0" w:space="0" w:color="auto"/>
        <w:bottom w:val="none" w:sz="0" w:space="0" w:color="auto"/>
        <w:right w:val="none" w:sz="0" w:space="0" w:color="auto"/>
      </w:divBdr>
    </w:div>
    <w:div w:id="174695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z9n4dfBw01E&amp;t=5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jsedfoundation.org/" TargetMode="Externa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8.jp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2917</Words>
  <Characters>16632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Anne Gasperine</dc:creator>
  <cp:keywords/>
  <dc:description/>
  <cp:lastModifiedBy>Lou Anne Gasperine</cp:lastModifiedBy>
  <cp:revision>4</cp:revision>
  <cp:lastPrinted>2019-04-20T16:19:00Z</cp:lastPrinted>
  <dcterms:created xsi:type="dcterms:W3CDTF">2022-06-14T19:50:00Z</dcterms:created>
  <dcterms:modified xsi:type="dcterms:W3CDTF">2022-06-16T18:03:00Z</dcterms:modified>
</cp:coreProperties>
</file>