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3A" w:rsidRDefault="0030143A" w:rsidP="0030143A">
      <w:pPr>
        <w:pStyle w:val="Heading1"/>
        <w:shd w:val="clear" w:color="auto" w:fill="DDDDDD"/>
        <w:spacing w:before="0" w:beforeAutospacing="0" w:after="225" w:afterAutospacing="0" w:line="559" w:lineRule="atLeast"/>
        <w:rPr>
          <w:rFonts w:ascii="Helvetica" w:hAnsi="Helvetica" w:cs="Helvetica"/>
          <w:b w:val="0"/>
          <w:bCs w:val="0"/>
          <w:color w:val="CC0404"/>
          <w:sz w:val="40"/>
          <w:szCs w:val="40"/>
        </w:rPr>
      </w:pPr>
      <w:r>
        <w:rPr>
          <w:rFonts w:ascii="Helvetica" w:hAnsi="Helvetica" w:cs="Helvetica"/>
          <w:b w:val="0"/>
          <w:bCs w:val="0"/>
          <w:color w:val="CC0404"/>
          <w:sz w:val="40"/>
          <w:szCs w:val="40"/>
        </w:rPr>
        <w:t xml:space="preserve">Do I </w:t>
      </w:r>
      <w:proofErr w:type="gramStart"/>
      <w:r>
        <w:rPr>
          <w:rFonts w:ascii="Helvetica" w:hAnsi="Helvetica" w:cs="Helvetica"/>
          <w:b w:val="0"/>
          <w:bCs w:val="0"/>
          <w:color w:val="CC0404"/>
          <w:sz w:val="40"/>
          <w:szCs w:val="40"/>
        </w:rPr>
        <w:t>really need</w:t>
      </w:r>
      <w:proofErr w:type="gramEnd"/>
      <w:r>
        <w:rPr>
          <w:rFonts w:ascii="Helvetica" w:hAnsi="Helvetica" w:cs="Helvetica"/>
          <w:b w:val="0"/>
          <w:bCs w:val="0"/>
          <w:color w:val="CC0404"/>
          <w:sz w:val="40"/>
          <w:szCs w:val="40"/>
        </w:rPr>
        <w:t xml:space="preserve"> to wax it???</w:t>
      </w:r>
    </w:p>
    <w:tbl>
      <w:tblPr>
        <w:tblW w:w="5000" w:type="pct"/>
        <w:tblCellSpacing w:w="15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0143A" w:rsidTr="0030143A">
        <w:trPr>
          <w:tblCellSpacing w:w="15" w:type="dxa"/>
        </w:trPr>
        <w:tc>
          <w:tcPr>
            <w:tcW w:w="4250" w:type="pct"/>
            <w:shd w:val="clear" w:color="auto" w:fill="DDDDDD"/>
            <w:vAlign w:val="center"/>
            <w:hideMark/>
          </w:tcPr>
          <w:p w:rsidR="0030143A" w:rsidRDefault="0030143A" w:rsidP="0030143A">
            <w:pPr>
              <w:rPr>
                <w:rFonts w:ascii="Helvetica" w:hAnsi="Helvetica" w:cs="Helvetica"/>
                <w:color w:val="33679C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33679C"/>
                <w:sz w:val="21"/>
                <w:szCs w:val="21"/>
              </w:rPr>
              <w:drawing>
                <wp:inline distT="0" distB="0" distL="0" distR="0">
                  <wp:extent cx="476250" cy="476250"/>
                  <wp:effectExtent l="0" t="0" r="0" b="0"/>
                  <wp:docPr id="9" name="Picture 9" descr="http://1.gravatar.com/avatar/b7f0cb7dcc79f23febde12417f0d1dde?s=50&amp;d=http%3A%2F%2F1.gravatar.com%2Favatar%2Fad516503a11cd5ca435acc9bb6523536%3Fs%3D50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1.gravatar.com/avatar/b7f0cb7dcc79f23febde12417f0d1dde?s=50&amp;d=http%3A%2F%2F1.gravatar.com%2Favatar%2Fad516503a11cd5ca435acc9bb6523536%3Fs%3D50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43A" w:rsidRDefault="0030143A" w:rsidP="0030143A">
            <w:pPr>
              <w:spacing w:line="284" w:lineRule="atLeast"/>
              <w:rPr>
                <w:rFonts w:ascii="Helvetica" w:hAnsi="Helvetica" w:cs="Helvetica"/>
                <w:caps/>
                <w:color w:val="33679C"/>
                <w:sz w:val="19"/>
                <w:szCs w:val="19"/>
              </w:rPr>
            </w:pPr>
            <w:r>
              <w:rPr>
                <w:rFonts w:ascii="Helvetica" w:hAnsi="Helvetica" w:cs="Helvetica"/>
                <w:caps/>
                <w:color w:val="33679C"/>
                <w:sz w:val="19"/>
                <w:szCs w:val="19"/>
              </w:rPr>
              <w:t>LAST UPDATED ON THURSDAY, 25 APRIL 2013 10:31</w:t>
            </w:r>
            <w:r>
              <w:rPr>
                <w:rFonts w:ascii="Helvetica" w:hAnsi="Helvetica" w:cs="Helvetica"/>
                <w:caps/>
                <w:color w:val="33679C"/>
                <w:sz w:val="19"/>
                <w:szCs w:val="19"/>
              </w:rPr>
              <w:br/>
              <w:t>WRITTEN BY</w:t>
            </w:r>
            <w:r>
              <w:rPr>
                <w:rStyle w:val="apple-converted-space"/>
                <w:rFonts w:ascii="Helvetica" w:hAnsi="Helvetica" w:cs="Helvetica"/>
                <w:caps/>
                <w:color w:val="33679C"/>
                <w:sz w:val="19"/>
                <w:szCs w:val="19"/>
              </w:rPr>
              <w:t> </w:t>
            </w:r>
            <w:r>
              <w:rPr>
                <w:rFonts w:ascii="Helvetica" w:hAnsi="Helvetica" w:cs="Helvetica"/>
                <w:b/>
                <w:bCs/>
                <w:caps/>
                <w:color w:val="33679C"/>
                <w:sz w:val="19"/>
                <w:szCs w:val="19"/>
              </w:rPr>
              <w:t>STONE51</w:t>
            </w:r>
            <w:r>
              <w:rPr>
                <w:rFonts w:ascii="Helvetica" w:hAnsi="Helvetica" w:cs="Helvetica"/>
                <w:caps/>
                <w:color w:val="33679C"/>
                <w:sz w:val="19"/>
                <w:szCs w:val="19"/>
              </w:rPr>
              <w:br/>
              <w:t>THURSDAY, 25 APRIL 2013 10:27</w:t>
            </w:r>
          </w:p>
        </w:tc>
      </w:tr>
    </w:tbl>
    <w:p w:rsidR="0030143A" w:rsidRDefault="0030143A" w:rsidP="003014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pict>
          <v:rect id="_x0000_i1042" style="width:0;height:12.75pt" o:hralign="center" o:hrstd="t" o:hrnoshade="t" o:hr="t" fillcolor="#33679c" stroked="f"/>
        </w:pict>
      </w:r>
    </w:p>
    <w:p w:rsidR="0030143A" w:rsidRDefault="0030143A" w:rsidP="0030143A">
      <w:pPr>
        <w:shd w:val="clear" w:color="auto" w:fill="DDDDDD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noProof/>
          <w:color w:val="33679C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Do I really need to wax it??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19387D" id="Rectangle 8" o:spid="_x0000_s1026" alt="Do I really need to wax it??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LzuwvTMAgAA3Q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30143A" w:rsidTr="0030143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0143A" w:rsidRDefault="0030143A">
            <w:pPr>
              <w:shd w:val="clear" w:color="auto" w:fill="DDDDDD"/>
              <w:rPr>
                <w:rFonts w:ascii="Helvetica" w:hAnsi="Helvetica" w:cs="Helvetica"/>
                <w:color w:val="33679C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143A" w:rsidRDefault="003014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143A" w:rsidRDefault="0030143A">
            <w:pPr>
              <w:rPr>
                <w:sz w:val="20"/>
                <w:szCs w:val="20"/>
              </w:rPr>
            </w:pPr>
          </w:p>
        </w:tc>
      </w:tr>
    </w:tbl>
    <w:p w:rsidR="0030143A" w:rsidRDefault="0030143A" w:rsidP="0030143A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noProof/>
          <w:color w:val="CC0404"/>
          <w:sz w:val="21"/>
          <w:szCs w:val="21"/>
        </w:rPr>
        <w:drawing>
          <wp:inline distT="0" distB="0" distL="0" distR="0">
            <wp:extent cx="2857500" cy="1514475"/>
            <wp:effectExtent l="0" t="0" r="0" b="9525"/>
            <wp:docPr id="7" name="Picture 7" descr="http://outboard-parts.com/files/2013/04/waxing-boat-2-300x15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utboard-parts.com/files/2013/04/waxing-boat-2-300x15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43A" w:rsidRDefault="0030143A" w:rsidP="0030143A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We see all shapes and sizes come through the shop.</w:t>
      </w:r>
    </w:p>
    <w:p w:rsidR="0030143A" w:rsidRDefault="0030143A" w:rsidP="0030143A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proofErr w:type="gramStart"/>
      <w:r>
        <w:rPr>
          <w:rFonts w:ascii="Helvetica" w:hAnsi="Helvetica" w:cs="Helvetica"/>
          <w:color w:val="33679C"/>
          <w:sz w:val="21"/>
          <w:szCs w:val="21"/>
        </w:rPr>
        <w:t>Sure</w:t>
      </w:r>
      <w:proofErr w:type="gramEnd"/>
      <w:r>
        <w:rPr>
          <w:rFonts w:ascii="Helvetica" w:hAnsi="Helvetica" w:cs="Helvetica"/>
          <w:color w:val="33679C"/>
          <w:sz w:val="21"/>
          <w:szCs w:val="21"/>
        </w:rPr>
        <w:t xml:space="preserve"> we get the new high end boats, with the new gadgets that do all kinds of things. We also get the older boats that have been around for 30+ years. Some are even older and pre-date fiberglass hulls, and belong in </w:t>
      </w:r>
      <w:proofErr w:type="spellStart"/>
      <w:proofErr w:type="gramStart"/>
      <w:r>
        <w:rPr>
          <w:rFonts w:ascii="Helvetica" w:hAnsi="Helvetica" w:cs="Helvetica"/>
          <w:color w:val="33679C"/>
          <w:sz w:val="21"/>
          <w:szCs w:val="21"/>
        </w:rPr>
        <w:t>a</w:t>
      </w:r>
      <w:proofErr w:type="spellEnd"/>
      <w:proofErr w:type="gramEnd"/>
      <w:r>
        <w:rPr>
          <w:rFonts w:ascii="Helvetica" w:hAnsi="Helvetica" w:cs="Helvetica"/>
          <w:color w:val="33679C"/>
          <w:sz w:val="21"/>
          <w:szCs w:val="21"/>
        </w:rPr>
        <w:t xml:space="preserve"> antique motor shows.</w:t>
      </w:r>
    </w:p>
    <w:p w:rsidR="0030143A" w:rsidRDefault="0030143A" w:rsidP="0030143A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 xml:space="preserve">One thing that needs to be done to almost all of them is they require maintenance to the surface of the boat </w:t>
      </w:r>
      <w:proofErr w:type="spellStart"/>
      <w:r>
        <w:rPr>
          <w:rFonts w:ascii="Helvetica" w:hAnsi="Helvetica" w:cs="Helvetica"/>
          <w:color w:val="33679C"/>
          <w:sz w:val="21"/>
          <w:szCs w:val="21"/>
        </w:rPr>
        <w:t>it self</w:t>
      </w:r>
      <w:proofErr w:type="spellEnd"/>
      <w:r>
        <w:rPr>
          <w:rFonts w:ascii="Helvetica" w:hAnsi="Helvetica" w:cs="Helvetica"/>
          <w:color w:val="33679C"/>
          <w:sz w:val="21"/>
          <w:szCs w:val="21"/>
        </w:rPr>
        <w:t>. About the only one that does not is the metal aluminum Jon boats, but it would help with their color fading and chalking.</w:t>
      </w:r>
    </w:p>
    <w:p w:rsidR="0030143A" w:rsidRDefault="0030143A" w:rsidP="0030143A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We have seen plenty of fiberglass boats with a dull, chalky appearance. It’s the result of oxidation,</w:t>
      </w:r>
      <w:r>
        <w:rPr>
          <w:rStyle w:val="apple-converted-space"/>
          <w:rFonts w:ascii="Helvetica" w:hAnsi="Helvetica" w:cs="Helvetica"/>
          <w:color w:val="33679C"/>
          <w:sz w:val="21"/>
          <w:szCs w:val="21"/>
        </w:rPr>
        <w:t> </w:t>
      </w:r>
      <w:r>
        <w:rPr>
          <w:rStyle w:val="Strong"/>
          <w:rFonts w:ascii="Helvetica" w:hAnsi="Helvetica" w:cs="Helvetica"/>
          <w:color w:val="33679C"/>
          <w:sz w:val="21"/>
          <w:szCs w:val="21"/>
        </w:rPr>
        <w:t>which is the slow degradation</w:t>
      </w:r>
      <w:r>
        <w:rPr>
          <w:rStyle w:val="apple-converted-space"/>
          <w:rFonts w:ascii="Helvetica" w:hAnsi="Helvetica" w:cs="Helvetica"/>
          <w:color w:val="33679C"/>
          <w:sz w:val="21"/>
          <w:szCs w:val="21"/>
        </w:rPr>
        <w:t> </w:t>
      </w:r>
      <w:r>
        <w:rPr>
          <w:rFonts w:ascii="Helvetica" w:hAnsi="Helvetica" w:cs="Helvetica"/>
          <w:color w:val="33679C"/>
          <w:sz w:val="21"/>
          <w:szCs w:val="21"/>
        </w:rPr>
        <w:t>of the gel coat’s surface due to interaction with air and sunlight. A fiberglass maintenance regime including</w:t>
      </w:r>
      <w:r>
        <w:rPr>
          <w:rStyle w:val="apple-converted-space"/>
          <w:rFonts w:ascii="Helvetica" w:hAnsi="Helvetica" w:cs="Helvetica"/>
          <w:b/>
          <w:bCs/>
          <w:color w:val="33679C"/>
          <w:sz w:val="21"/>
          <w:szCs w:val="21"/>
        </w:rPr>
        <w:t> </w:t>
      </w:r>
      <w:r>
        <w:rPr>
          <w:rStyle w:val="Strong"/>
          <w:rFonts w:ascii="Helvetica" w:hAnsi="Helvetica" w:cs="Helvetica"/>
          <w:color w:val="33679C"/>
          <w:sz w:val="21"/>
          <w:szCs w:val="21"/>
        </w:rPr>
        <w:t>lots of wax</w:t>
      </w:r>
      <w:r>
        <w:rPr>
          <w:rStyle w:val="apple-converted-space"/>
          <w:rFonts w:ascii="Helvetica" w:hAnsi="Helvetica" w:cs="Helvetica"/>
          <w:color w:val="33679C"/>
          <w:sz w:val="21"/>
          <w:szCs w:val="21"/>
        </w:rPr>
        <w:t> </w:t>
      </w:r>
      <w:r>
        <w:rPr>
          <w:rFonts w:ascii="Helvetica" w:hAnsi="Helvetica" w:cs="Helvetica"/>
          <w:color w:val="33679C"/>
          <w:sz w:val="21"/>
          <w:szCs w:val="21"/>
        </w:rPr>
        <w:t>is the best way to prevent it, since wax creates a protective barrier for the gel coat.</w:t>
      </w:r>
    </w:p>
    <w:p w:rsidR="0030143A" w:rsidRDefault="0030143A" w:rsidP="0030143A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Resale Value</w:t>
      </w:r>
    </w:p>
    <w:p w:rsidR="0030143A" w:rsidRDefault="0030143A" w:rsidP="0030143A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Hull intergradation</w:t>
      </w:r>
    </w:p>
    <w:p w:rsidR="0030143A" w:rsidRDefault="0030143A" w:rsidP="0030143A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and Looks</w:t>
      </w:r>
    </w:p>
    <w:p w:rsidR="0030143A" w:rsidRDefault="0030143A" w:rsidP="0030143A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 xml:space="preserve">Are all primary reasons for WAXING your </w:t>
      </w:r>
      <w:proofErr w:type="gramStart"/>
      <w:r>
        <w:rPr>
          <w:rFonts w:ascii="Helvetica" w:hAnsi="Helvetica" w:cs="Helvetica"/>
          <w:color w:val="33679C"/>
          <w:sz w:val="21"/>
          <w:szCs w:val="21"/>
        </w:rPr>
        <w:t>boat.</w:t>
      </w:r>
      <w:proofErr w:type="gramEnd"/>
    </w:p>
    <w:p w:rsidR="0030143A" w:rsidRDefault="0030143A" w:rsidP="0030143A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Did you know a boat’s hull will literally become weaker due to UV damage? That hull will become weak and brittle and easily crack</w:t>
      </w:r>
      <w:proofErr w:type="gramStart"/>
      <w:r>
        <w:rPr>
          <w:rFonts w:ascii="Helvetica" w:hAnsi="Helvetica" w:cs="Helvetica"/>
          <w:color w:val="33679C"/>
          <w:sz w:val="21"/>
          <w:szCs w:val="21"/>
        </w:rPr>
        <w:t>…..</w:t>
      </w:r>
      <w:proofErr w:type="gramEnd"/>
      <w:r>
        <w:rPr>
          <w:rFonts w:ascii="Helvetica" w:hAnsi="Helvetica" w:cs="Helvetica"/>
          <w:color w:val="33679C"/>
          <w:sz w:val="21"/>
          <w:szCs w:val="21"/>
        </w:rPr>
        <w:t>yep, nothing last forever but you speed up the break down by doing nothing.</w:t>
      </w:r>
    </w:p>
    <w:p w:rsidR="0030143A" w:rsidRDefault="0030143A" w:rsidP="0030143A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lastRenderedPageBreak/>
        <w:t>WAX IT!</w:t>
      </w:r>
    </w:p>
    <w:p w:rsidR="0030143A" w:rsidRDefault="0030143A" w:rsidP="0030143A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Wash the boat first. Get all the containments off the hull, and apply a good marine grade wax….</w:t>
      </w:r>
    </w:p>
    <w:p w:rsidR="0030143A" w:rsidRDefault="0030143A" w:rsidP="0030143A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Our customers use a variety of products, but I have heard the name “</w:t>
      </w:r>
      <w:proofErr w:type="spellStart"/>
      <w:r>
        <w:rPr>
          <w:rFonts w:ascii="Helvetica" w:hAnsi="Helvetica" w:cs="Helvetica"/>
          <w:color w:val="33679C"/>
          <w:sz w:val="21"/>
          <w:szCs w:val="21"/>
        </w:rPr>
        <w:t>Collinite</w:t>
      </w:r>
      <w:proofErr w:type="spellEnd"/>
      <w:r>
        <w:rPr>
          <w:rFonts w:ascii="Helvetica" w:hAnsi="Helvetica" w:cs="Helvetica"/>
          <w:color w:val="33679C"/>
          <w:sz w:val="21"/>
          <w:szCs w:val="21"/>
        </w:rPr>
        <w:t xml:space="preserve">” more than once, along with some 3M products. </w:t>
      </w:r>
      <w:proofErr w:type="gramStart"/>
      <w:r>
        <w:rPr>
          <w:rFonts w:ascii="Helvetica" w:hAnsi="Helvetica" w:cs="Helvetica"/>
          <w:color w:val="33679C"/>
          <w:sz w:val="21"/>
          <w:szCs w:val="21"/>
        </w:rPr>
        <w:t>In reality if</w:t>
      </w:r>
      <w:proofErr w:type="gramEnd"/>
      <w:r>
        <w:rPr>
          <w:rFonts w:ascii="Helvetica" w:hAnsi="Helvetica" w:cs="Helvetica"/>
          <w:color w:val="33679C"/>
          <w:sz w:val="21"/>
          <w:szCs w:val="21"/>
        </w:rPr>
        <w:t xml:space="preserve"> you’re doing it more than once a year, it’s better than nothing. If you can only do it once a year use the higher end brands.</w:t>
      </w:r>
    </w:p>
    <w:p w:rsidR="0030143A" w:rsidRDefault="0030143A" w:rsidP="0030143A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Weather you do it yourself or get some helpers, you need to wax it …</w:t>
      </w:r>
    </w:p>
    <w:p w:rsidR="0030143A" w:rsidRDefault="0030143A" w:rsidP="0030143A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 </w:t>
      </w:r>
    </w:p>
    <w:p w:rsidR="0030143A" w:rsidRDefault="0030143A" w:rsidP="0030143A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noProof/>
          <w:color w:val="CC0404"/>
          <w:sz w:val="21"/>
          <w:szCs w:val="21"/>
        </w:rPr>
        <w:drawing>
          <wp:inline distT="0" distB="0" distL="0" distR="0">
            <wp:extent cx="2857500" cy="2143125"/>
            <wp:effectExtent l="0" t="0" r="0" b="9525"/>
            <wp:docPr id="6" name="Picture 6" descr="http://outboard-parts.com/files/2013/04/waxing-boat-300x22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utboard-parts.com/files/2013/04/waxing-boat-300x22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43A" w:rsidRDefault="0030143A" w:rsidP="0030143A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 </w:t>
      </w:r>
    </w:p>
    <w:p w:rsidR="0030143A" w:rsidRDefault="0030143A" w:rsidP="0030143A">
      <w:pPr>
        <w:shd w:val="clear" w:color="auto" w:fill="DDDDDD"/>
        <w:rPr>
          <w:rFonts w:ascii="Helvetica" w:hAnsi="Helvetica" w:cs="Helvetica"/>
          <w:caps/>
          <w:color w:val="33679C"/>
          <w:sz w:val="19"/>
          <w:szCs w:val="19"/>
        </w:rPr>
      </w:pPr>
      <w:r>
        <w:rPr>
          <w:rFonts w:ascii="Helvetica" w:hAnsi="Helvetica" w:cs="Helvetica"/>
          <w:caps/>
          <w:color w:val="33679C"/>
          <w:sz w:val="19"/>
          <w:szCs w:val="19"/>
        </w:rPr>
        <w:t>TAGS:</w:t>
      </w:r>
      <w:r>
        <w:rPr>
          <w:rStyle w:val="apple-converted-space"/>
          <w:rFonts w:ascii="Helvetica" w:hAnsi="Helvetica" w:cs="Helvetica"/>
          <w:caps/>
          <w:color w:val="33679C"/>
          <w:sz w:val="19"/>
          <w:szCs w:val="19"/>
        </w:rPr>
        <w:t> </w:t>
      </w:r>
      <w:hyperlink r:id="rId10" w:history="1">
        <w:r>
          <w:rPr>
            <w:rStyle w:val="Hyperlink"/>
            <w:rFonts w:ascii="Helvetica" w:hAnsi="Helvetica" w:cs="Helvetica"/>
            <w:caps/>
            <w:color w:val="CC0404"/>
            <w:sz w:val="19"/>
            <w:szCs w:val="19"/>
          </w:rPr>
          <w:t>BOAT WAX</w:t>
        </w:r>
      </w:hyperlink>
      <w:r>
        <w:rPr>
          <w:rFonts w:ascii="Helvetica" w:hAnsi="Helvetica" w:cs="Helvetica"/>
          <w:caps/>
          <w:color w:val="33679C"/>
          <w:sz w:val="19"/>
          <w:szCs w:val="19"/>
        </w:rPr>
        <w:t>,</w:t>
      </w:r>
      <w:r>
        <w:rPr>
          <w:rStyle w:val="apple-converted-space"/>
          <w:rFonts w:ascii="Helvetica" w:hAnsi="Helvetica" w:cs="Helvetica"/>
          <w:caps/>
          <w:color w:val="33679C"/>
          <w:sz w:val="19"/>
          <w:szCs w:val="19"/>
        </w:rPr>
        <w:t> </w:t>
      </w:r>
      <w:hyperlink r:id="rId11" w:history="1">
        <w:r>
          <w:rPr>
            <w:rStyle w:val="Hyperlink"/>
            <w:rFonts w:ascii="Helvetica" w:hAnsi="Helvetica" w:cs="Helvetica"/>
            <w:caps/>
            <w:color w:val="CC0404"/>
            <w:sz w:val="19"/>
            <w:szCs w:val="19"/>
          </w:rPr>
          <w:t>FIBERGLASS MAINTENANCE</w:t>
        </w:r>
      </w:hyperlink>
      <w:r>
        <w:rPr>
          <w:rFonts w:ascii="Helvetica" w:hAnsi="Helvetica" w:cs="Helvetica"/>
          <w:caps/>
          <w:color w:val="33679C"/>
          <w:sz w:val="19"/>
          <w:szCs w:val="19"/>
        </w:rPr>
        <w:t>,</w:t>
      </w:r>
      <w:r>
        <w:rPr>
          <w:rStyle w:val="apple-converted-space"/>
          <w:rFonts w:ascii="Helvetica" w:hAnsi="Helvetica" w:cs="Helvetica"/>
          <w:caps/>
          <w:color w:val="33679C"/>
          <w:sz w:val="19"/>
          <w:szCs w:val="19"/>
        </w:rPr>
        <w:t> </w:t>
      </w:r>
      <w:hyperlink r:id="rId12" w:history="1">
        <w:r>
          <w:rPr>
            <w:rStyle w:val="Hyperlink"/>
            <w:rFonts w:ascii="Helvetica" w:hAnsi="Helvetica" w:cs="Helvetica"/>
            <w:caps/>
            <w:color w:val="CC0404"/>
            <w:sz w:val="19"/>
            <w:szCs w:val="19"/>
          </w:rPr>
          <w:t>HULL MAINTENANCE</w:t>
        </w:r>
      </w:hyperlink>
    </w:p>
    <w:p w:rsidR="00576DBE" w:rsidRPr="0030143A" w:rsidRDefault="00576DBE" w:rsidP="0030143A">
      <w:bookmarkStart w:id="0" w:name="_GoBack"/>
      <w:bookmarkEnd w:id="0"/>
    </w:p>
    <w:sectPr w:rsidR="00576DBE" w:rsidRPr="00301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9063A"/>
    <w:multiLevelType w:val="multilevel"/>
    <w:tmpl w:val="27BC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B"/>
    <w:rsid w:val="0030143A"/>
    <w:rsid w:val="003174D7"/>
    <w:rsid w:val="00576DBE"/>
    <w:rsid w:val="0098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EEDA1-58D1-4991-880D-0BB313A0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A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85A3B"/>
  </w:style>
  <w:style w:type="character" w:styleId="Hyperlink">
    <w:name w:val="Hyperlink"/>
    <w:basedOn w:val="DefaultParagraphFont"/>
    <w:uiPriority w:val="99"/>
    <w:semiHidden/>
    <w:unhideWhenUsed/>
    <w:rsid w:val="00985A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952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400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03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468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8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85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board-parts.com/files/2013/04/waxing-boat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outboard-parts.com/tag/hull-mainten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tboard-parts.com/files/2013/04/waxing-boat-2.jpg" TargetMode="External"/><Relationship Id="rId11" Type="http://schemas.openxmlformats.org/officeDocument/2006/relationships/hyperlink" Target="http://outboard-parts.com/tag/fiberglass-maintenance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utboard-parts.com/tag/boat-wax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Coryne Rich</dc:creator>
  <cp:keywords/>
  <dc:description/>
  <cp:lastModifiedBy>Coryne Rich</cp:lastModifiedBy>
  <cp:revision>2</cp:revision>
  <dcterms:created xsi:type="dcterms:W3CDTF">2016-11-15T18:15:00Z</dcterms:created>
  <dcterms:modified xsi:type="dcterms:W3CDTF">2016-11-15T18:15:00Z</dcterms:modified>
</cp:coreProperties>
</file>