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59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val="single" w:color="000000"/>
          <w:rtl w:val="0"/>
        </w:rPr>
      </w:pPr>
      <w:r>
        <w:rPr>
          <w:rFonts w:ascii="Arial" w:hAnsi="Arial"/>
          <w:b w:val="1"/>
          <w:bCs w:val="1"/>
          <w:u w:val="single" w:color="000000"/>
          <w:rtl w:val="0"/>
          <w:lang w:val="en-US"/>
        </w:rPr>
        <w:t xml:space="preserve">Studio84 </w:t>
      </w:r>
      <w:r>
        <w:rPr>
          <w:rFonts w:ascii="Arial" w:hAnsi="Arial"/>
          <w:b w:val="1"/>
          <w:bCs w:val="1"/>
          <w:u w:val="single" w:color="000000"/>
          <w:rtl w:val="0"/>
          <w:lang w:val="en-US"/>
        </w:rPr>
        <w:t>Health &amp; Safety Policy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Policy Statement: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The teachers and staff will actively maintain and promote good health and safety procedures. We believe the health &amp; safety of our students, families, staff and volunteers is of paramount importance.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We will endeavour to remove or reduce any hazards or risks to ensure our students can learn in a safe environment.</w:t>
      </w:r>
    </w:p>
    <w:p>
      <w:pPr>
        <w:pStyle w:val="Subtitle"/>
        <w:keepNext w:val="0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pacing w:val="15"/>
          <w:sz w:val="22"/>
          <w:szCs w:val="22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Risk Assessment: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We will undertake a risk assessment at the start of every session. Any hazards or risks identified will be documented &amp; appropriate action will be taken to remove, reduce or control the risks. Our assessment will include but not be limited to: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1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Studio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Floor: is it clean? is it too slippery? Have any obstacles been removed?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Windows: is there sufficient ventilation? Do the blinds need to be pulled down?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Plug sockets: Are they safe? Is there any wiring showing?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Doors and Exits: Secure? Safe? Locked?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Lighting: Are they working?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Toilets: Are they clean? Are they in working order?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1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1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Equipment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set-up of equipment must be safe and correct.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Wires from speakers must be out of the way.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When not in use, ballet barres to be kept at front of studio out of reach of pupils.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Pupils to be taught to use ballet barres correctly and safely.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Equipment to be stored correctly and safely during the sessions.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Pupils are not to use the ballet barres without supervision.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Any damaged equipment is to be noted in the equipment log and fixed as soon as possible.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1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Pupils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Pupils should enter the studio/classroom until invited to do so by the teacher.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Correct uniform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shoes or bare feet, but not socks or tights without shoes.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Long hair to be tied back. And styled according to class requirements.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Encouraged to bring water to class to stay hydrated.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 pupils must complete a registration form on starting at the Academy and this will detail emergency contact numbers and medical conditions.- The students/parents are responsible for ensuring these are kept up to date.</w:t>
      </w:r>
    </w:p>
    <w:p>
      <w:pPr>
        <w:pStyle w:val="Body"/>
        <w:bidi w:val="0"/>
        <w:spacing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Fire Emergency: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taff are fully aware of the evacuation process and fire assembly points at all venues.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taff are informed of the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ocations of fire escapes and fire extinguishers at all venues.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Registers are taken for each class and the class teacher is appointed as the fire evacuation officer.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First Aid: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Our teachers have undertaken First Aid training, and regularly update their knowledge and understanding.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All our venues are equipped with a first aid kit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or our teachers may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carry their own first aid kits.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At registration all students or their parents are asked to provide permission for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staff to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administer first aid should it be needed.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 the case of an incident, a report will be documented in the Accident Book.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