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0" w:rsidRDefault="00FB6FB0" w:rsidP="00FB6FB0">
      <w:pPr>
        <w:pStyle w:val="NoSpacing"/>
      </w:pPr>
      <w:r>
        <w:t xml:space="preserve">Hawley Borough Council Meeting </w:t>
      </w:r>
    </w:p>
    <w:p w:rsidR="00FB6FB0" w:rsidRDefault="00A75DA8" w:rsidP="00FB6FB0">
      <w:pPr>
        <w:pStyle w:val="NoSpacing"/>
      </w:pPr>
      <w:r>
        <w:t>March 13</w:t>
      </w:r>
      <w:r w:rsidR="00FB6FB0">
        <w:t>, 2024 6:15 pm</w:t>
      </w:r>
    </w:p>
    <w:p w:rsidR="00FB6FB0" w:rsidRDefault="00FB6FB0" w:rsidP="00FB6FB0">
      <w:pPr>
        <w:pStyle w:val="NoSpacing"/>
      </w:pPr>
      <w:r>
        <w:t>94 Main Avenue</w:t>
      </w:r>
    </w:p>
    <w:p w:rsidR="00FB6FB0" w:rsidRDefault="00FB6FB0" w:rsidP="00FB6FB0"/>
    <w:p w:rsidR="00FB6FB0" w:rsidRDefault="00FB6FB0" w:rsidP="00FB6FB0">
      <w:r>
        <w:t xml:space="preserve"> The meeting began with a discussion on how to improve </w:t>
      </w:r>
      <w:r w:rsidRPr="001371A1">
        <w:t>ordinance 2018</w:t>
      </w:r>
      <w:r w:rsidR="001371A1">
        <w:t>-2</w:t>
      </w:r>
      <w:r w:rsidR="00803843">
        <w:t xml:space="preserve">, </w:t>
      </w:r>
      <w:r>
        <w:t>the current landlord/tenant ordinance. Present from Council were President Monaghan, Vice President Herzog, and Councilpersons Do</w:t>
      </w:r>
      <w:r w:rsidR="00BE14E8">
        <w:t>ugherty, Faubel, and Hawk</w:t>
      </w:r>
      <w:r w:rsidR="00961CA9">
        <w:t>, and Mead</w:t>
      </w:r>
      <w:r>
        <w:t xml:space="preserve">. </w:t>
      </w:r>
      <w:r w:rsidR="00BE14E8">
        <w:t xml:space="preserve">Councilperson Rojas was absent due to illness. </w:t>
      </w:r>
      <w:r>
        <w:t>Also present were Chief Drake</w:t>
      </w:r>
      <w:r w:rsidR="0079191E">
        <w:t>, Mayor</w:t>
      </w:r>
      <w:r w:rsidR="00BE14E8">
        <w:t xml:space="preserve"> Nichols, </w:t>
      </w:r>
      <w:r>
        <w:t xml:space="preserve">Director of Public Works Mead, Solicitor Bernathy, and Secretary </w:t>
      </w:r>
      <w:proofErr w:type="spellStart"/>
      <w:r>
        <w:t>Racht</w:t>
      </w:r>
      <w:proofErr w:type="spellEnd"/>
      <w:r>
        <w:t>.  Present from the public was Carolynn Hanel, Hank</w:t>
      </w:r>
      <w:r w:rsidR="008D31B0">
        <w:t xml:space="preserve"> </w:t>
      </w:r>
      <w:proofErr w:type="spellStart"/>
      <w:r w:rsidR="008D31B0">
        <w:t>Keil</w:t>
      </w:r>
      <w:proofErr w:type="spellEnd"/>
      <w:r w:rsidR="008D31B0">
        <w:t>, Bob Myers,</w:t>
      </w:r>
      <w:r>
        <w:t xml:space="preserve"> and Peter Becker of </w:t>
      </w:r>
      <w:proofErr w:type="spellStart"/>
      <w:r>
        <w:t>TriCounty</w:t>
      </w:r>
      <w:proofErr w:type="spellEnd"/>
      <w:r>
        <w:t xml:space="preserve"> Independent.  President Monaghan began the meeting with a salute to the flag. </w:t>
      </w:r>
    </w:p>
    <w:p w:rsidR="00FB6FB0" w:rsidRDefault="00FB6FB0" w:rsidP="00FB6FB0">
      <w:r>
        <w:t>Motion: made by</w:t>
      </w:r>
      <w:r w:rsidR="008D31B0">
        <w:t xml:space="preserve"> Vice President Herzog, and</w:t>
      </w:r>
      <w:r>
        <w:t xml:space="preserve"> seconded by Councilperson</w:t>
      </w:r>
      <w:r w:rsidR="008D31B0">
        <w:t xml:space="preserve"> Faubel </w:t>
      </w:r>
      <w:r>
        <w:t>to approve the agenda with flexibility. Motion passed unanimously.</w:t>
      </w:r>
    </w:p>
    <w:p w:rsidR="001371A1" w:rsidRDefault="008D31B0" w:rsidP="001371A1">
      <w:r>
        <w:t>Motion: made by Vice President Herzog, seconded by Councilperson Mead, and passed unanimously to approve the minutes for the February 14 meeting.</w:t>
      </w:r>
      <w:r w:rsidR="001371A1" w:rsidRPr="001371A1">
        <w:t xml:space="preserve"> </w:t>
      </w:r>
    </w:p>
    <w:p w:rsidR="00AF2BF1" w:rsidRDefault="001371A1" w:rsidP="00FB6FB0">
      <w:r>
        <w:t xml:space="preserve">President Monaghan reviewed the correspondence: DCED Façade grant, DOT safety grant, and the </w:t>
      </w:r>
      <w:proofErr w:type="gramStart"/>
      <w:r>
        <w:t>Spring clean</w:t>
      </w:r>
      <w:proofErr w:type="gramEnd"/>
      <w:r>
        <w:t xml:space="preserve"> up.  </w:t>
      </w:r>
      <w:r w:rsidRPr="001371A1">
        <w:t>Vice President Herzog will call</w:t>
      </w:r>
      <w:r w:rsidRPr="001371A1">
        <w:rPr>
          <w:b/>
        </w:rPr>
        <w:t xml:space="preserve"> </w:t>
      </w:r>
      <w:r w:rsidR="00AF2BF1" w:rsidRPr="00AF2BF1">
        <w:t>Monroe</w:t>
      </w:r>
      <w:r w:rsidR="00AF2BF1">
        <w:rPr>
          <w:b/>
        </w:rPr>
        <w:t xml:space="preserve"> </w:t>
      </w:r>
      <w:r w:rsidR="00AF2BF1">
        <w:t xml:space="preserve">County </w:t>
      </w:r>
      <w:r w:rsidR="00803843">
        <w:t xml:space="preserve">Vector </w:t>
      </w:r>
      <w:r w:rsidR="008C2447">
        <w:t xml:space="preserve">Control </w:t>
      </w:r>
      <w:r w:rsidR="00AF2BF1">
        <w:t>to ask them when they are in the borough and if they spray.</w:t>
      </w:r>
    </w:p>
    <w:p w:rsidR="008D31B0" w:rsidRDefault="008D31B0" w:rsidP="00FB6FB0">
      <w:r>
        <w:t xml:space="preserve">Motion: made by Councilperson Dougherty, seconded by Councilperson Hawk, and passed unanimously to approve the Borough building for the April 23 elections. </w:t>
      </w:r>
    </w:p>
    <w:p w:rsidR="00F46D52" w:rsidRDefault="00F46D52" w:rsidP="00FB6FB0">
      <w:pPr>
        <w:rPr>
          <w:b/>
        </w:rPr>
      </w:pPr>
      <w:r>
        <w:t>Motion: made by Vice President Herzog, seconded by Councilperson Hawk, and passed unanimously to ratify the phone vote to approve purchase of a used chipper from Cli</w:t>
      </w:r>
      <w:r w:rsidRPr="00AF2BF1">
        <w:t>nton Township for $</w:t>
      </w:r>
      <w:r w:rsidR="00AF2BF1">
        <w:t>1,800.</w:t>
      </w:r>
    </w:p>
    <w:p w:rsidR="00F46D52" w:rsidRDefault="00F46D52" w:rsidP="00FB6FB0">
      <w:pPr>
        <w:rPr>
          <w:b/>
        </w:rPr>
      </w:pPr>
      <w:r>
        <w:t xml:space="preserve">Motion: made by Vice President Herzog, seconded by Councilperson Dougherty, and passed unanimously to submit the Pocono Mountain Visitors Grant </w:t>
      </w:r>
      <w:r w:rsidRPr="00AF2BF1">
        <w:t>for</w:t>
      </w:r>
      <w:r w:rsidR="00AF2BF1">
        <w:t xml:space="preserve"> $19,980.</w:t>
      </w:r>
      <w:r w:rsidR="004949DD">
        <w:t xml:space="preserve"> Vice President Herzog said that there would be less money available for the grant this year.</w:t>
      </w:r>
    </w:p>
    <w:p w:rsidR="00F46D52" w:rsidRDefault="00F46D52" w:rsidP="00FB6FB0">
      <w:r>
        <w:t>Public Presentation:</w:t>
      </w:r>
      <w:r w:rsidR="00AF2BF1">
        <w:t xml:space="preserve">  Hank </w:t>
      </w:r>
      <w:proofErr w:type="spellStart"/>
      <w:r w:rsidR="00AF2BF1">
        <w:t>Keil</w:t>
      </w:r>
      <w:proofErr w:type="spellEnd"/>
      <w:r w:rsidR="00AF2BF1">
        <w:t xml:space="preserve"> was present representing St. Paul’s Lutheran Church.</w:t>
      </w:r>
    </w:p>
    <w:p w:rsidR="00F46D52" w:rsidRDefault="00F46D52" w:rsidP="00FB6FB0">
      <w:r>
        <w:t xml:space="preserve">Motion: made by Vice President Herzog, seconded by Councilperson Faubel, and passed unanimously to pass Resolution 2024-5 </w:t>
      </w:r>
      <w:r w:rsidR="00060DA3">
        <w:t>for</w:t>
      </w:r>
      <w:r w:rsidR="008C2447">
        <w:t xml:space="preserve"> about June</w:t>
      </w:r>
      <w:r w:rsidR="00060DA3">
        <w:t xml:space="preserve"> 22-July 8 </w:t>
      </w:r>
      <w:r>
        <w:t xml:space="preserve">and 2024-6 </w:t>
      </w:r>
      <w:r w:rsidR="00060DA3">
        <w:t xml:space="preserve">for </w:t>
      </w:r>
      <w:r w:rsidR="008C2447">
        <w:t xml:space="preserve">about </w:t>
      </w:r>
      <w:r w:rsidR="00060DA3">
        <w:t xml:space="preserve">July 22-August 16 </w:t>
      </w:r>
      <w:r>
        <w:t xml:space="preserve">authorizing the hanging of banners by St. Paul’s Lutheran Church to advertise their summer concert </w:t>
      </w:r>
      <w:r w:rsidR="00060DA3">
        <w:t>series.</w:t>
      </w:r>
    </w:p>
    <w:p w:rsidR="00F46D52" w:rsidRDefault="00526EB8" w:rsidP="00FB6FB0">
      <w:r>
        <w:t xml:space="preserve">Motion: made by Councilperson Faubel, seconded by Vice President Herzog, and passed unanimously to accept the treasurer’s report. </w:t>
      </w:r>
      <w:proofErr w:type="gramStart"/>
      <w:r>
        <w:t xml:space="preserve">Motion: made by Councilperson Dougherty, seconded by Councilperson Mead, and passed </w:t>
      </w:r>
      <w:r w:rsidR="00997F18">
        <w:t xml:space="preserve">unanimously </w:t>
      </w:r>
      <w:r w:rsidR="006B30C9">
        <w:t>to pay the bills as on the bi</w:t>
      </w:r>
      <w:r w:rsidR="00997F18">
        <w:t>lls l</w:t>
      </w:r>
      <w:r w:rsidR="006B30C9">
        <w:t>ist with the addition out of General: $270</w:t>
      </w:r>
      <w:r w:rsidR="00D23EC3">
        <w:t xml:space="preserve"> for First Alarm annual coverage and Solicitor Bernathy for $1,200 for November through February.</w:t>
      </w:r>
      <w:proofErr w:type="gramEnd"/>
    </w:p>
    <w:p w:rsidR="00997F18" w:rsidRDefault="00997F18" w:rsidP="00FB6FB0">
      <w:r>
        <w:t>Planning: Councilperson Mead reported that there had been no meeting, due to lack of agenda items.</w:t>
      </w:r>
    </w:p>
    <w:p w:rsidR="00997F18" w:rsidRDefault="00997F18" w:rsidP="00FB6FB0">
      <w:proofErr w:type="gramStart"/>
      <w:r>
        <w:t>Rental inspections:</w:t>
      </w:r>
      <w:r w:rsidR="004949DD">
        <w:t xml:space="preserve"> </w:t>
      </w:r>
      <w:r w:rsidR="008C2447">
        <w:t xml:space="preserve"> report on file.</w:t>
      </w:r>
      <w:proofErr w:type="gramEnd"/>
      <w:r w:rsidR="008C2447">
        <w:t xml:space="preserve"> </w:t>
      </w:r>
      <w:r w:rsidR="004949DD">
        <w:t xml:space="preserve">Motion: made by Councilperson Mead, seconded by Councilperson Dougherty, and passed unanimously for Solicitor Bernathy to send letters to the twenty-nine </w:t>
      </w:r>
      <w:proofErr w:type="gramStart"/>
      <w:r w:rsidR="004949DD">
        <w:t>landlords</w:t>
      </w:r>
      <w:proofErr w:type="gramEnd"/>
      <w:r w:rsidR="004949DD">
        <w:t xml:space="preserve"> that haven’t yet registered. </w:t>
      </w:r>
    </w:p>
    <w:p w:rsidR="00997F18" w:rsidRDefault="00997F18" w:rsidP="00FB6FB0">
      <w:r>
        <w:t xml:space="preserve">Ambulance: </w:t>
      </w:r>
      <w:r w:rsidR="007054DF">
        <w:t>the report from Vice President Herzog is on file.</w:t>
      </w:r>
    </w:p>
    <w:p w:rsidR="007054DF" w:rsidRDefault="007054DF" w:rsidP="00FB6FB0">
      <w:r>
        <w:t>Fire Report: Chief Mead gave, on file.</w:t>
      </w:r>
    </w:p>
    <w:p w:rsidR="007054DF" w:rsidRDefault="007054DF" w:rsidP="00FB6FB0">
      <w:proofErr w:type="gramStart"/>
      <w:r>
        <w:lastRenderedPageBreak/>
        <w:t>Hawley Area Authority: report from President Monaghan on file.</w:t>
      </w:r>
      <w:proofErr w:type="gramEnd"/>
    </w:p>
    <w:p w:rsidR="007054DF" w:rsidRDefault="00C65046" w:rsidP="00FB6FB0">
      <w:proofErr w:type="gramStart"/>
      <w:r>
        <w:t>Zoning/Building: report from SFM on file.</w:t>
      </w:r>
      <w:proofErr w:type="gramEnd"/>
    </w:p>
    <w:p w:rsidR="00C65046" w:rsidRDefault="00C65046" w:rsidP="00FB6FB0">
      <w:r>
        <w:t>Code Enforcement: report from Code Enforcement Officer Ralph Bolinger is on file.</w:t>
      </w:r>
    </w:p>
    <w:p w:rsidR="00C65046" w:rsidRDefault="00720ECC" w:rsidP="00FB6FB0">
      <w:r>
        <w:t xml:space="preserve">Park: Grant Genzlinger went to the Park and </w:t>
      </w:r>
      <w:proofErr w:type="spellStart"/>
      <w:r>
        <w:t>Rec</w:t>
      </w:r>
      <w:proofErr w:type="spellEnd"/>
      <w:r>
        <w:t xml:space="preserve"> meeting to give an update on the trails.</w:t>
      </w:r>
      <w:r w:rsidR="00D166B9">
        <w:t xml:space="preserve"> Geneva Dougherty had asked about a passable slope from the top of the River trail to the dog park.</w:t>
      </w:r>
      <w:r>
        <w:t xml:space="preserve"> Mat</w:t>
      </w:r>
      <w:r w:rsidR="004949DD">
        <w:t>t</w:t>
      </w:r>
      <w:r w:rsidRPr="00720ECC">
        <w:rPr>
          <w:b/>
        </w:rPr>
        <w:t xml:space="preserve"> </w:t>
      </w:r>
      <w:r w:rsidR="00D166B9" w:rsidRPr="004949DD">
        <w:t xml:space="preserve">Rinehardt </w:t>
      </w:r>
      <w:r w:rsidR="00D166B9">
        <w:t>spoke</w:t>
      </w:r>
      <w:r>
        <w:t xml:space="preserve"> to them about the </w:t>
      </w:r>
      <w:r w:rsidRPr="004949DD">
        <w:t>DEP</w:t>
      </w:r>
      <w:r>
        <w:t xml:space="preserve"> requirement that the Barker St. LLC</w:t>
      </w:r>
      <w:r w:rsidR="002C7EA5">
        <w:t xml:space="preserve"> plant </w:t>
      </w:r>
      <w:r w:rsidR="004949DD">
        <w:t xml:space="preserve">920 </w:t>
      </w:r>
      <w:r w:rsidR="002C7EA5">
        <w:t xml:space="preserve">trees </w:t>
      </w:r>
      <w:r w:rsidR="00D166B9">
        <w:t>on 2.1 acres because of the impact of</w:t>
      </w:r>
      <w:r w:rsidR="004949DD">
        <w:t xml:space="preserve"> their development.</w:t>
      </w:r>
    </w:p>
    <w:p w:rsidR="00E676A8" w:rsidRPr="00702712" w:rsidRDefault="002C7EA5" w:rsidP="00FB6FB0">
      <w:pPr>
        <w:rPr>
          <w:b/>
        </w:rPr>
      </w:pPr>
      <w:r>
        <w:t>Grant report: Councilperson Rojas was absent due to illness.</w:t>
      </w:r>
      <w:r w:rsidR="00E676A8">
        <w:t xml:space="preserve"> Motion: made by Councilperson Mead, seconded by Councilperson Hawk, and passed unanimously to confirm the </w:t>
      </w:r>
      <w:r w:rsidR="00E676A8" w:rsidRPr="000114F1">
        <w:t xml:space="preserve">PLCB </w:t>
      </w:r>
      <w:r w:rsidR="000114F1">
        <w:t>grant submission of $29,800. The first year is for $17,720 and is for purchase of two Breathalyzers, one Fatal Vision Alcohol Campaign kit, training, and enforcement patrols. The second year is for $12,080 and is for training and enforcement patrols.</w:t>
      </w:r>
    </w:p>
    <w:p w:rsidR="00F25F38" w:rsidRDefault="006947E1" w:rsidP="00FB6FB0">
      <w:r>
        <w:t xml:space="preserve">Motion: made by Vice President Herzog and seconded by Councilperson Faubel to pay the Reilly Engineering invoice for the bandstand project for $16,150 from the ARP account. Vice President Herzog said that she had asked during a zoom call for a list of dates when Reilly had been on site and had looked at the quality of the work </w:t>
      </w:r>
      <w:proofErr w:type="gramStart"/>
      <w:r>
        <w:t>being done</w:t>
      </w:r>
      <w:proofErr w:type="gramEnd"/>
      <w:r>
        <w:t xml:space="preserve">.  Vice President Herzog amended her motion to </w:t>
      </w:r>
      <w:r w:rsidR="006F5E1C">
        <w:t xml:space="preserve">make the payment conditional upon getting the dates that </w:t>
      </w:r>
      <w:proofErr w:type="gramStart"/>
      <w:r w:rsidR="006F5E1C">
        <w:t>were requested</w:t>
      </w:r>
      <w:proofErr w:type="gramEnd"/>
      <w:r w:rsidR="006F5E1C">
        <w:t xml:space="preserve"> for the days when they were evaluating the work being done, for example, painting, and the status of th</w:t>
      </w:r>
      <w:r w:rsidR="00D166B9">
        <w:t xml:space="preserve">e project when they were there. </w:t>
      </w:r>
      <w:r w:rsidR="006F5E1C" w:rsidRPr="00D166B9">
        <w:t xml:space="preserve">Councilperson </w:t>
      </w:r>
      <w:r w:rsidR="00D166B9" w:rsidRPr="00D166B9">
        <w:t>Dougherty called</w:t>
      </w:r>
      <w:r w:rsidR="006F5E1C" w:rsidRPr="00D166B9">
        <w:t xml:space="preserve"> for a vote by roll call.</w:t>
      </w:r>
      <w:r w:rsidR="006F5E1C">
        <w:t xml:space="preserve"> </w:t>
      </w:r>
      <w:proofErr w:type="gramStart"/>
      <w:r w:rsidR="006F5E1C">
        <w:t>Dougherty: No, Faubel: No, Hawk: No, Herzog: No, Mead: No, Monaghan: No.</w:t>
      </w:r>
      <w:proofErr w:type="gramEnd"/>
      <w:r w:rsidR="006F5E1C">
        <w:t xml:space="preserve"> </w:t>
      </w:r>
      <w:r w:rsidR="00F25F38">
        <w:t xml:space="preserve">President Monaghan will set up an executive session with Reilly Engineering and Council on March </w:t>
      </w:r>
      <w:proofErr w:type="gramStart"/>
      <w:r w:rsidR="00F25F38">
        <w:t>26</w:t>
      </w:r>
      <w:r w:rsidR="00F25F38" w:rsidRPr="00F25F38">
        <w:rPr>
          <w:vertAlign w:val="superscript"/>
        </w:rPr>
        <w:t>th</w:t>
      </w:r>
      <w:proofErr w:type="gramEnd"/>
      <w:r w:rsidR="00F25F38">
        <w:t xml:space="preserve"> at 5pm. </w:t>
      </w:r>
    </w:p>
    <w:p w:rsidR="00F25F38" w:rsidRDefault="00F25F38" w:rsidP="00FB6FB0">
      <w:r>
        <w:t>Emergency Management: Councilperson</w:t>
      </w:r>
      <w:r w:rsidR="00D166B9">
        <w:t xml:space="preserve"> Hawk spoke about the county working on a new hazard mitigation plan to be ready </w:t>
      </w:r>
      <w:r>
        <w:t>in 2026.</w:t>
      </w:r>
    </w:p>
    <w:p w:rsidR="00F25F38" w:rsidRDefault="00F25F38" w:rsidP="00FB6FB0">
      <w:r>
        <w:t>Mayor: Mayor Nichols swore in new Police Officer Forrest Erway.</w:t>
      </w:r>
      <w:r w:rsidR="00A3752C">
        <w:t xml:space="preserve"> He gave everyone on Council a copy </w:t>
      </w:r>
      <w:r w:rsidR="00702712">
        <w:t>of the 1884</w:t>
      </w:r>
      <w:r w:rsidR="002F6E91">
        <w:t xml:space="preserve"> minutes </w:t>
      </w:r>
      <w:r w:rsidR="00A3752C">
        <w:t xml:space="preserve">on </w:t>
      </w:r>
      <w:r w:rsidR="002F6E91">
        <w:t>flash drive</w:t>
      </w:r>
      <w:r w:rsidR="00A3752C">
        <w:t>.</w:t>
      </w:r>
    </w:p>
    <w:p w:rsidR="00A3752C" w:rsidRDefault="00A3752C" w:rsidP="00FB6FB0">
      <w:r>
        <w:t>Solic</w:t>
      </w:r>
      <w:r w:rsidR="00702712">
        <w:t>itor: Solicitor Bernathy had provided the Barker Street LLC decision to sign.</w:t>
      </w:r>
    </w:p>
    <w:p w:rsidR="00A3752C" w:rsidRDefault="00A3752C" w:rsidP="00FB6FB0">
      <w:r>
        <w:t>Finance: Councilper</w:t>
      </w:r>
      <w:r w:rsidR="00702712">
        <w:t>son Faubel said the audit was ongoing.</w:t>
      </w:r>
    </w:p>
    <w:p w:rsidR="00A3752C" w:rsidRDefault="00A3752C" w:rsidP="00FB6FB0">
      <w:r>
        <w:t xml:space="preserve">Police </w:t>
      </w:r>
      <w:r w:rsidR="002F6E91">
        <w:t>Committee: report on file from Vice President Herzog.</w:t>
      </w:r>
    </w:p>
    <w:p w:rsidR="002F6E91" w:rsidRDefault="002F6E91" w:rsidP="00FB6FB0">
      <w:proofErr w:type="gramStart"/>
      <w:r>
        <w:t>Chief’s report:  report on file from Chief Drake.</w:t>
      </w:r>
      <w:proofErr w:type="gramEnd"/>
      <w:r>
        <w:t xml:space="preserve"> Motion: </w:t>
      </w:r>
      <w:r w:rsidR="00CB48A7">
        <w:t xml:space="preserve"> made by Vice President Herzog, seconded by Councilperson Mead, and passed una</w:t>
      </w:r>
      <w:r w:rsidR="00702712">
        <w:t xml:space="preserve">nimously to purchase six double </w:t>
      </w:r>
      <w:proofErr w:type="gramStart"/>
      <w:r w:rsidR="00702712">
        <w:t>sided</w:t>
      </w:r>
      <w:proofErr w:type="gramEnd"/>
      <w:r w:rsidR="00CB48A7">
        <w:t xml:space="preserve"> crosswalk signs for a total of </w:t>
      </w:r>
      <w:r w:rsidR="00702712">
        <w:t>$2,396.46.</w:t>
      </w:r>
      <w:r w:rsidR="007C1073">
        <w:t xml:space="preserve"> He discussed a message trailer he was researching.</w:t>
      </w:r>
      <w:r w:rsidR="00702712">
        <w:t xml:space="preserve"> </w:t>
      </w:r>
      <w:r w:rsidR="00CB48A7">
        <w:t>Onyx, the new Wayne County Sher</w:t>
      </w:r>
      <w:r w:rsidR="007C1073">
        <w:t>riff K-9 will be at the Easter e</w:t>
      </w:r>
      <w:r w:rsidR="00CB48A7">
        <w:t>gg hunt.</w:t>
      </w:r>
    </w:p>
    <w:p w:rsidR="00CB48A7" w:rsidRDefault="00CB48A7" w:rsidP="00FB6FB0">
      <w:r>
        <w:t xml:space="preserve">Streets: report from Director Mead is on file. </w:t>
      </w:r>
      <w:r w:rsidR="001B7182">
        <w:t xml:space="preserve">Motion: made by Vice President Herzog, seconded by Councilperson Hawk, and passed unanimously to rent a street sweeper for $1,800. </w:t>
      </w:r>
      <w:r>
        <w:t xml:space="preserve">Motion: made by councilperson Mead, seconded by councilperson Dougherty, and passed unanimously to send Scott Mead and Greg </w:t>
      </w:r>
      <w:proofErr w:type="spellStart"/>
      <w:r>
        <w:t>Sorg</w:t>
      </w:r>
      <w:proofErr w:type="spellEnd"/>
      <w:r>
        <w:t xml:space="preserve"> to a flagger class at seventy-five dollars each.</w:t>
      </w:r>
    </w:p>
    <w:p w:rsidR="00CB48A7" w:rsidRDefault="00CB48A7" w:rsidP="00FB6FB0">
      <w:r>
        <w:t>Building: Councilperson Mead had nothing to report.</w:t>
      </w:r>
    </w:p>
    <w:p w:rsidR="00CB48A7" w:rsidRPr="007C1073" w:rsidRDefault="00702712" w:rsidP="00FB6FB0">
      <w:r w:rsidRPr="007C1073">
        <w:lastRenderedPageBreak/>
        <w:t>Health and Welfare:</w:t>
      </w:r>
      <w:r w:rsidR="007C1073">
        <w:t xml:space="preserve"> Vice President Herzog had nothing besides following up on Monroe County Vector Control.</w:t>
      </w:r>
    </w:p>
    <w:p w:rsidR="00CB48A7" w:rsidRDefault="00CB48A7" w:rsidP="00FB6FB0">
      <w:proofErr w:type="gramStart"/>
      <w:r>
        <w:t xml:space="preserve">Solicitor: </w:t>
      </w:r>
      <w:r w:rsidR="000A2BF2">
        <w:t>Solicitor Bernathy</w:t>
      </w:r>
      <w:r w:rsidR="00E217B5">
        <w:t xml:space="preserve"> has reached out to and recommends </w:t>
      </w:r>
      <w:r w:rsidR="000A2BF2">
        <w:t xml:space="preserve">Jason </w:t>
      </w:r>
      <w:proofErr w:type="spellStart"/>
      <w:r w:rsidR="000A2BF2" w:rsidRPr="001B7182">
        <w:t>Ohliger</w:t>
      </w:r>
      <w:proofErr w:type="spellEnd"/>
      <w:r w:rsidR="000A2BF2" w:rsidRPr="000A2BF2">
        <w:rPr>
          <w:b/>
        </w:rPr>
        <w:t xml:space="preserve"> </w:t>
      </w:r>
      <w:r w:rsidR="000A2BF2">
        <w:t xml:space="preserve">of the Milford based firm </w:t>
      </w:r>
      <w:proofErr w:type="spellStart"/>
      <w:r w:rsidR="000A2BF2" w:rsidRPr="001B7182">
        <w:t>Ohliger</w:t>
      </w:r>
      <w:proofErr w:type="spellEnd"/>
      <w:r w:rsidR="000A2BF2" w:rsidRPr="001B7182">
        <w:t xml:space="preserve"> and</w:t>
      </w:r>
      <w:r w:rsidR="000A2BF2" w:rsidRPr="000A2BF2">
        <w:rPr>
          <w:b/>
        </w:rPr>
        <w:t xml:space="preserve"> </w:t>
      </w:r>
      <w:r w:rsidR="001B7182">
        <w:t xml:space="preserve">McIntyre </w:t>
      </w:r>
      <w:r w:rsidR="000A2BF2">
        <w:t>as alternate borough solicitor.</w:t>
      </w:r>
      <w:proofErr w:type="gramEnd"/>
      <w:r w:rsidR="001B7182">
        <w:t xml:space="preserve"> </w:t>
      </w:r>
      <w:r w:rsidR="00E217B5">
        <w:t xml:space="preserve">Councilperson Dougherty recommended that Solicitor </w:t>
      </w:r>
      <w:proofErr w:type="spellStart"/>
      <w:r w:rsidR="00E217B5">
        <w:t>Ohliger</w:t>
      </w:r>
      <w:proofErr w:type="spellEnd"/>
      <w:r w:rsidR="00E217B5">
        <w:t xml:space="preserve"> meet with Council. </w:t>
      </w:r>
    </w:p>
    <w:p w:rsidR="000A2BF2" w:rsidRPr="00DA7080" w:rsidRDefault="000A2BF2" w:rsidP="00FB6FB0">
      <w:r w:rsidRPr="00DA7080">
        <w:t xml:space="preserve">Vice President Herzog recommended that it be on record that the borough donated the original meeting minutes of Hawley Borough to the </w:t>
      </w:r>
      <w:r w:rsidR="00DA7080">
        <w:t xml:space="preserve">Wayne County Historical Society for its permanent archive and is not to </w:t>
      </w:r>
      <w:proofErr w:type="gramStart"/>
      <w:r w:rsidR="00DA7080">
        <w:t>be sold</w:t>
      </w:r>
      <w:proofErr w:type="gramEnd"/>
      <w:r w:rsidR="00DA7080">
        <w:t>. Motion: made by Vice President Herzog, seconded by councilperson Dougherty, and passed unanimously that the</w:t>
      </w:r>
      <w:r w:rsidRPr="00DA7080">
        <w:t xml:space="preserve"> borough will receive a spiral bound copy for approximately fifty dollars. This copy will say that the original </w:t>
      </w:r>
      <w:proofErr w:type="gramStart"/>
      <w:r w:rsidRPr="00DA7080">
        <w:t>was donated</w:t>
      </w:r>
      <w:proofErr w:type="gramEnd"/>
      <w:r w:rsidRPr="00DA7080">
        <w:t xml:space="preserve"> to the historical society. </w:t>
      </w:r>
    </w:p>
    <w:p w:rsidR="00944348" w:rsidRDefault="000A2BF2" w:rsidP="00FB6FB0">
      <w:r>
        <w:t xml:space="preserve">New Business: </w:t>
      </w:r>
      <w:proofErr w:type="gramStart"/>
      <w:r>
        <w:t>Motion:</w:t>
      </w:r>
      <w:proofErr w:type="gramEnd"/>
      <w:r>
        <w:t xml:space="preserve"> made by Vice President Herzog seconded by Councilperson Dougherty, and passed unanimously to </w:t>
      </w:r>
      <w:r w:rsidR="00944348">
        <w:t xml:space="preserve">hold a borough wide yard sale on Saturday, August 31 from 9-5. On this day only, the yard sale permit fee </w:t>
      </w:r>
      <w:proofErr w:type="gramStart"/>
      <w:r w:rsidR="00944348">
        <w:t>will be waived</w:t>
      </w:r>
      <w:proofErr w:type="gramEnd"/>
      <w:r w:rsidR="00944348">
        <w:t xml:space="preserve">.  Chief Drake is still trying to find a carnival. Councilperson Dougherty asked if it is time to get the </w:t>
      </w:r>
      <w:proofErr w:type="gramStart"/>
      <w:r w:rsidR="00944348">
        <w:t>street line painting estimates</w:t>
      </w:r>
      <w:proofErr w:type="gramEnd"/>
      <w:r w:rsidR="00944348">
        <w:t>.</w:t>
      </w:r>
    </w:p>
    <w:p w:rsidR="00944348" w:rsidRDefault="00944348" w:rsidP="00FB6FB0">
      <w:proofErr w:type="gramStart"/>
      <w:r w:rsidRPr="00DA7080">
        <w:t>Motion:</w:t>
      </w:r>
      <w:proofErr w:type="gramEnd"/>
      <w:r w:rsidRPr="00DA7080">
        <w:t xml:space="preserve"> made </w:t>
      </w:r>
      <w:r w:rsidR="00BD29E3" w:rsidRPr="00DA7080">
        <w:t>by Vice</w:t>
      </w:r>
      <w:r w:rsidR="00DA7080">
        <w:t xml:space="preserve"> President Herzog to adjourn. The time was 8:08pm</w:t>
      </w:r>
      <w:r w:rsidR="009571B3">
        <w:t>.</w:t>
      </w:r>
    </w:p>
    <w:p w:rsidR="009571B3" w:rsidRDefault="009571B3" w:rsidP="00FB6FB0">
      <w:r>
        <w:t>Respectfully submitted,</w:t>
      </w:r>
    </w:p>
    <w:p w:rsidR="009571B3" w:rsidRPr="00DA7080" w:rsidRDefault="009571B3" w:rsidP="00FB6FB0"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CB48A7" w:rsidRDefault="00CB48A7" w:rsidP="00FB6FB0"/>
    <w:p w:rsidR="00CB48A7" w:rsidRDefault="00CB48A7" w:rsidP="00FB6FB0"/>
    <w:p w:rsidR="00CB48A7" w:rsidRDefault="00CB48A7" w:rsidP="00FB6FB0"/>
    <w:p w:rsidR="002F6E91" w:rsidRDefault="002F6E91" w:rsidP="00FB6FB0"/>
    <w:p w:rsidR="002F6E91" w:rsidRPr="00F25F38" w:rsidRDefault="002F6E91" w:rsidP="00FB6FB0"/>
    <w:p w:rsidR="00E676A8" w:rsidRDefault="00E676A8" w:rsidP="00FB6FB0">
      <w:pPr>
        <w:rPr>
          <w:b/>
        </w:rPr>
      </w:pPr>
    </w:p>
    <w:p w:rsidR="00E676A8" w:rsidRPr="00E676A8" w:rsidRDefault="00E676A8" w:rsidP="00FB6FB0"/>
    <w:p w:rsidR="00C65046" w:rsidRDefault="00C65046" w:rsidP="00FB6FB0"/>
    <w:p w:rsidR="007054DF" w:rsidRDefault="007054DF" w:rsidP="00FB6FB0"/>
    <w:p w:rsidR="00997F18" w:rsidRDefault="00997F18" w:rsidP="00FB6FB0"/>
    <w:p w:rsidR="00F46D52" w:rsidRDefault="00F46D52" w:rsidP="00FB6FB0">
      <w:r>
        <w:t xml:space="preserve"> </w:t>
      </w:r>
    </w:p>
    <w:p w:rsidR="00F46D52" w:rsidRPr="00F46D52" w:rsidRDefault="00F46D52" w:rsidP="00FB6FB0"/>
    <w:p w:rsidR="008D31B0" w:rsidRDefault="008D31B0" w:rsidP="00FB6FB0"/>
    <w:p w:rsidR="003F3552" w:rsidRDefault="003F3552"/>
    <w:sectPr w:rsidR="003F3552" w:rsidSect="00FB6F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FB0"/>
    <w:rsid w:val="00002CAC"/>
    <w:rsid w:val="000114F1"/>
    <w:rsid w:val="00024151"/>
    <w:rsid w:val="00060DA3"/>
    <w:rsid w:val="000718C7"/>
    <w:rsid w:val="000A2BF2"/>
    <w:rsid w:val="001130B8"/>
    <w:rsid w:val="001371A1"/>
    <w:rsid w:val="001B7182"/>
    <w:rsid w:val="001F2848"/>
    <w:rsid w:val="00223F58"/>
    <w:rsid w:val="002C7EA5"/>
    <w:rsid w:val="002F6C03"/>
    <w:rsid w:val="002F6E91"/>
    <w:rsid w:val="003F3552"/>
    <w:rsid w:val="004949DD"/>
    <w:rsid w:val="004E1E09"/>
    <w:rsid w:val="005004B8"/>
    <w:rsid w:val="00526EB8"/>
    <w:rsid w:val="00541425"/>
    <w:rsid w:val="005A2F79"/>
    <w:rsid w:val="005F35AD"/>
    <w:rsid w:val="006947E1"/>
    <w:rsid w:val="006B30C9"/>
    <w:rsid w:val="006F5E1C"/>
    <w:rsid w:val="00701D67"/>
    <w:rsid w:val="00702712"/>
    <w:rsid w:val="007054DF"/>
    <w:rsid w:val="00720ECC"/>
    <w:rsid w:val="007218C4"/>
    <w:rsid w:val="0079191E"/>
    <w:rsid w:val="007C1073"/>
    <w:rsid w:val="00803843"/>
    <w:rsid w:val="008428F5"/>
    <w:rsid w:val="00861F97"/>
    <w:rsid w:val="00884543"/>
    <w:rsid w:val="008A74D1"/>
    <w:rsid w:val="008B1A15"/>
    <w:rsid w:val="008C2447"/>
    <w:rsid w:val="008D31B0"/>
    <w:rsid w:val="00944348"/>
    <w:rsid w:val="009571B3"/>
    <w:rsid w:val="00961CA9"/>
    <w:rsid w:val="00997F18"/>
    <w:rsid w:val="009B0DE0"/>
    <w:rsid w:val="00A3752C"/>
    <w:rsid w:val="00A54805"/>
    <w:rsid w:val="00A75DA8"/>
    <w:rsid w:val="00AF2BF1"/>
    <w:rsid w:val="00B427E0"/>
    <w:rsid w:val="00B46069"/>
    <w:rsid w:val="00B84A47"/>
    <w:rsid w:val="00B91678"/>
    <w:rsid w:val="00BD29E3"/>
    <w:rsid w:val="00BE14E8"/>
    <w:rsid w:val="00C65046"/>
    <w:rsid w:val="00CB48A7"/>
    <w:rsid w:val="00D166B9"/>
    <w:rsid w:val="00D23EC3"/>
    <w:rsid w:val="00D40AAA"/>
    <w:rsid w:val="00D90D87"/>
    <w:rsid w:val="00DA6236"/>
    <w:rsid w:val="00DA7080"/>
    <w:rsid w:val="00DC3D57"/>
    <w:rsid w:val="00E217B5"/>
    <w:rsid w:val="00E676A8"/>
    <w:rsid w:val="00F25F38"/>
    <w:rsid w:val="00F46D52"/>
    <w:rsid w:val="00FB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cp:lastPrinted>2024-04-04T15:10:00Z</cp:lastPrinted>
  <dcterms:created xsi:type="dcterms:W3CDTF">2024-03-19T19:27:00Z</dcterms:created>
  <dcterms:modified xsi:type="dcterms:W3CDTF">2024-04-05T17:51:00Z</dcterms:modified>
</cp:coreProperties>
</file>