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B294" w14:textId="5B82BE05" w:rsidR="00EF577D" w:rsidRPr="00EF577D" w:rsidRDefault="00EF577D" w:rsidP="00EF577D">
      <w:r>
        <w:rPr>
          <w:b/>
          <w:bCs/>
        </w:rPr>
        <w:t>P</w:t>
      </w:r>
      <w:r w:rsidRPr="00EF577D">
        <w:rPr>
          <w:b/>
          <w:bCs/>
        </w:rPr>
        <w:t>rivacy Notice</w:t>
      </w:r>
    </w:p>
    <w:p w14:paraId="6A5AB81F" w14:textId="77777777" w:rsidR="00EF577D" w:rsidRPr="00EF577D" w:rsidRDefault="00EF577D" w:rsidP="00EF577D">
      <w:r w:rsidRPr="00EF577D">
        <w:rPr>
          <w:b/>
          <w:bCs/>
        </w:rPr>
        <w:t>Who We Are</w:t>
      </w:r>
    </w:p>
    <w:p w14:paraId="35566DBB" w14:textId="77777777" w:rsidR="00EF577D" w:rsidRPr="00EF577D" w:rsidRDefault="00EF577D" w:rsidP="00EF577D">
      <w:r w:rsidRPr="00EF577D">
        <w:t>Atmospheric Quality Ltd is a company registered at Suite 3, Charter House, 26 Claremont Road, Surbiton KT6 4QU, London, United Kingdom. We operate as Data Controller for the information you provide to us.</w:t>
      </w:r>
    </w:p>
    <w:p w14:paraId="4FBC6B0F" w14:textId="77777777" w:rsidR="00EF577D" w:rsidRPr="00EF577D" w:rsidRDefault="00EF577D" w:rsidP="00EF577D">
      <w:r w:rsidRPr="00EF577D">
        <w:t xml:space="preserve">If you have any questions about the protection of your data, please email us at: </w:t>
      </w:r>
      <w:hyperlink r:id="rId5" w:tgtFrame="_new" w:history="1">
        <w:r w:rsidRPr="00EF577D">
          <w:rPr>
            <w:rStyle w:val="Hyperlink"/>
          </w:rPr>
          <w:t>enquire@atmospheric.uk</w:t>
        </w:r>
      </w:hyperlink>
    </w:p>
    <w:p w14:paraId="0A640D46" w14:textId="77777777" w:rsidR="00EF577D" w:rsidRPr="00EF577D" w:rsidRDefault="00EF577D" w:rsidP="00EF577D">
      <w:r w:rsidRPr="00EF577D">
        <w:t xml:space="preserve">We will endeavour to answer all your questions quickly and transparently. However, if you are not satisfied, you have the right to complain to the Information Commissioners Office (ICO) about our handling of your requests about the protection of your data. You can report a concern to the ICO using this link: </w:t>
      </w:r>
      <w:hyperlink r:id="rId6" w:tgtFrame="_new" w:history="1">
        <w:r w:rsidRPr="00EF577D">
          <w:rPr>
            <w:rStyle w:val="Hyperlink"/>
          </w:rPr>
          <w:t>https://ico.org.uk/concerns/</w:t>
        </w:r>
      </w:hyperlink>
    </w:p>
    <w:p w14:paraId="3B5DDC58" w14:textId="77777777" w:rsidR="00EF577D" w:rsidRPr="00EF577D" w:rsidRDefault="00EF577D" w:rsidP="00EF577D">
      <w:r w:rsidRPr="00EF577D">
        <w:t>Atmospheric Quality Ltd is registered with the ICO.</w:t>
      </w:r>
    </w:p>
    <w:p w14:paraId="1ADAF25D" w14:textId="77777777" w:rsidR="00EF577D" w:rsidRPr="00EF577D" w:rsidRDefault="00EF577D" w:rsidP="00EF577D">
      <w:r w:rsidRPr="00EF577D">
        <w:rPr>
          <w:b/>
          <w:bCs/>
        </w:rPr>
        <w:t>Taking Your Data Protection Seriously</w:t>
      </w:r>
    </w:p>
    <w:p w14:paraId="5C909DD2" w14:textId="77777777" w:rsidR="00EF577D" w:rsidRPr="00EF577D" w:rsidRDefault="00EF577D" w:rsidP="00EF577D">
      <w:r w:rsidRPr="00EF577D">
        <w:t>We have reviewed and updated our responsibilities and procedures with respect to the General Data Protection Regulation (EU) 2016 / 679 (“GDPR”) and have updated this Privacy Notice accordingly.</w:t>
      </w:r>
    </w:p>
    <w:p w14:paraId="3303586F" w14:textId="77777777" w:rsidR="00EF577D" w:rsidRPr="00EF577D" w:rsidRDefault="00EF577D" w:rsidP="00EF577D">
      <w:r w:rsidRPr="00EF577D">
        <w:rPr>
          <w:b/>
          <w:bCs/>
        </w:rPr>
        <w:t>Purpose for Processing</w:t>
      </w:r>
    </w:p>
    <w:p w14:paraId="22645751" w14:textId="77777777" w:rsidR="00EF577D" w:rsidRPr="00EF577D" w:rsidRDefault="00EF577D" w:rsidP="00EF577D">
      <w:r w:rsidRPr="00EF577D">
        <w:t>We only collect personal data required to fulfil our services with you. Your data is not used for any other purposes. We have a legitimate basis for collecting this data.</w:t>
      </w:r>
    </w:p>
    <w:p w14:paraId="7E7692B7" w14:textId="77777777" w:rsidR="00EF577D" w:rsidRPr="00EF577D" w:rsidRDefault="00EF577D" w:rsidP="00EF577D">
      <w:r w:rsidRPr="00EF577D">
        <w:t xml:space="preserve">Examples of the data we are required to collect </w:t>
      </w:r>
      <w:proofErr w:type="gramStart"/>
      <w:r w:rsidRPr="00EF577D">
        <w:t>are:</w:t>
      </w:r>
      <w:proofErr w:type="gramEnd"/>
      <w:r w:rsidRPr="00EF577D">
        <w:t xml:space="preserve"> Name, Address, contact details.</w:t>
      </w:r>
    </w:p>
    <w:p w14:paraId="25E783F2" w14:textId="77777777" w:rsidR="00EF577D" w:rsidRPr="00EF577D" w:rsidRDefault="00EF577D" w:rsidP="00EF577D">
      <w:r w:rsidRPr="00EF577D">
        <w:rPr>
          <w:b/>
          <w:bCs/>
        </w:rPr>
        <w:t>Source of Your Data</w:t>
      </w:r>
    </w:p>
    <w:p w14:paraId="3DBDB25B" w14:textId="77777777" w:rsidR="00EF577D" w:rsidRPr="00EF577D" w:rsidRDefault="00EF577D" w:rsidP="00EF577D">
      <w:r w:rsidRPr="00EF577D">
        <w:t>We receive information about you from you. We do not receive or buy in lists of personal data from other sources.</w:t>
      </w:r>
    </w:p>
    <w:p w14:paraId="317025ED" w14:textId="77777777" w:rsidR="00EF577D" w:rsidRPr="00EF577D" w:rsidRDefault="00EF577D" w:rsidP="00EF577D">
      <w:r w:rsidRPr="00EF577D">
        <w:rPr>
          <w:b/>
          <w:bCs/>
        </w:rPr>
        <w:t>Recipients of Your Data</w:t>
      </w:r>
    </w:p>
    <w:p w14:paraId="366BB8E9" w14:textId="77777777" w:rsidR="00EF577D" w:rsidRPr="00EF577D" w:rsidRDefault="00EF577D" w:rsidP="00EF577D">
      <w:r w:rsidRPr="00EF577D">
        <w:t>We do not pass on your information to any other party unless required to do so by law.</w:t>
      </w:r>
    </w:p>
    <w:p w14:paraId="5DA184E1" w14:textId="77777777" w:rsidR="00EF577D" w:rsidRPr="00EF577D" w:rsidRDefault="00EF577D" w:rsidP="00EF577D">
      <w:r w:rsidRPr="00EF577D">
        <w:rPr>
          <w:b/>
          <w:bCs/>
        </w:rPr>
        <w:t>Automated Decision Making</w:t>
      </w:r>
    </w:p>
    <w:p w14:paraId="18739B76" w14:textId="77777777" w:rsidR="00EF577D" w:rsidRPr="00EF577D" w:rsidRDefault="00EF577D" w:rsidP="00EF577D">
      <w:r w:rsidRPr="00EF577D">
        <w:t>We do not undertake any automated decision making using your data, nor do we use your data for profiling or any other investigative purposes.</w:t>
      </w:r>
    </w:p>
    <w:p w14:paraId="261FAAAD" w14:textId="77777777" w:rsidR="00EF577D" w:rsidRPr="00EF577D" w:rsidRDefault="00EF577D" w:rsidP="00EF577D">
      <w:r w:rsidRPr="00EF577D">
        <w:rPr>
          <w:b/>
          <w:bCs/>
        </w:rPr>
        <w:t>Security of Your Data</w:t>
      </w:r>
    </w:p>
    <w:p w14:paraId="27E37A27" w14:textId="77777777" w:rsidR="00EF577D" w:rsidRPr="00EF577D" w:rsidRDefault="00EF577D" w:rsidP="00EF577D">
      <w:r w:rsidRPr="00EF577D">
        <w:t>We have taken all reasonable steps to ensure that we and our Data Processors adapt Industry standard security protection systems to ensure the security of your data. No personal data is stored in locations other than the EEA.</w:t>
      </w:r>
    </w:p>
    <w:p w14:paraId="5CD1F2B2" w14:textId="77777777" w:rsidR="00EF577D" w:rsidRPr="00EF577D" w:rsidRDefault="00EF577D" w:rsidP="00EF577D">
      <w:r w:rsidRPr="00EF577D">
        <w:rPr>
          <w:b/>
          <w:bCs/>
        </w:rPr>
        <w:t>Your Rights Under GDPR</w:t>
      </w:r>
    </w:p>
    <w:p w14:paraId="7D589045" w14:textId="77777777" w:rsidR="00EF577D" w:rsidRPr="00EF577D" w:rsidRDefault="00EF577D" w:rsidP="00EF577D">
      <w:r w:rsidRPr="00EF577D">
        <w:t>You are entitled to ask about the data that is held about you, subject to certain exceptions. This is called a Subject Access Request (SAR).</w:t>
      </w:r>
    </w:p>
    <w:p w14:paraId="49A39FB3" w14:textId="77777777" w:rsidR="00EF577D" w:rsidRPr="00EF577D" w:rsidRDefault="00EF577D" w:rsidP="00EF577D">
      <w:r w:rsidRPr="00EF577D">
        <w:t>These should be made by email or in writing to the following addresses:</w:t>
      </w:r>
    </w:p>
    <w:p w14:paraId="253280F4" w14:textId="77777777" w:rsidR="00EF577D" w:rsidRPr="00EF577D" w:rsidRDefault="00EF577D" w:rsidP="00EF577D">
      <w:r w:rsidRPr="00EF577D">
        <w:t xml:space="preserve">Email: </w:t>
      </w:r>
      <w:hyperlink r:id="rId7" w:tgtFrame="_new" w:history="1">
        <w:r w:rsidRPr="00EF577D">
          <w:rPr>
            <w:rStyle w:val="Hyperlink"/>
          </w:rPr>
          <w:t>enquire@atmospheric.uk</w:t>
        </w:r>
      </w:hyperlink>
    </w:p>
    <w:p w14:paraId="1D89CBD6" w14:textId="77777777" w:rsidR="00EF577D" w:rsidRPr="00EF577D" w:rsidRDefault="00EF577D" w:rsidP="00EF577D">
      <w:r w:rsidRPr="00EF577D">
        <w:lastRenderedPageBreak/>
        <w:t>Address: Atmospheric Quality Ltd Suite 3, Charter House, 26 Claremont Road, Surbiton KT6 4QU, London, United Kingdom</w:t>
      </w:r>
    </w:p>
    <w:p w14:paraId="4A5D9740" w14:textId="77777777" w:rsidR="00EF577D" w:rsidRPr="00EF577D" w:rsidRDefault="00EF577D" w:rsidP="00EF577D">
      <w:r w:rsidRPr="00EF577D">
        <w:t>In addition, the GDPR provides the following rights for individuals:</w:t>
      </w:r>
    </w:p>
    <w:p w14:paraId="0380492C" w14:textId="77777777" w:rsidR="00EF577D" w:rsidRPr="00EF577D" w:rsidRDefault="00EF577D" w:rsidP="00EF577D">
      <w:pPr>
        <w:numPr>
          <w:ilvl w:val="0"/>
          <w:numId w:val="1"/>
        </w:numPr>
      </w:pPr>
      <w:r w:rsidRPr="00EF577D">
        <w:t xml:space="preserve">The right to be </w:t>
      </w:r>
      <w:proofErr w:type="gramStart"/>
      <w:r w:rsidRPr="00EF577D">
        <w:t>informed</w:t>
      </w:r>
      <w:proofErr w:type="gramEnd"/>
    </w:p>
    <w:p w14:paraId="6B83C512" w14:textId="77777777" w:rsidR="00EF577D" w:rsidRPr="00EF577D" w:rsidRDefault="00EF577D" w:rsidP="00EF577D">
      <w:pPr>
        <w:numPr>
          <w:ilvl w:val="0"/>
          <w:numId w:val="1"/>
        </w:numPr>
      </w:pPr>
      <w:r w:rsidRPr="00EF577D">
        <w:t>The right of access</w:t>
      </w:r>
    </w:p>
    <w:p w14:paraId="392C2433" w14:textId="77777777" w:rsidR="00EF577D" w:rsidRPr="00EF577D" w:rsidRDefault="00EF577D" w:rsidP="00EF577D">
      <w:pPr>
        <w:numPr>
          <w:ilvl w:val="0"/>
          <w:numId w:val="1"/>
        </w:numPr>
      </w:pPr>
      <w:r w:rsidRPr="00EF577D">
        <w:t>The right to rectification</w:t>
      </w:r>
    </w:p>
    <w:p w14:paraId="6D75784A" w14:textId="77777777" w:rsidR="00EF577D" w:rsidRPr="00EF577D" w:rsidRDefault="00EF577D" w:rsidP="00EF577D">
      <w:pPr>
        <w:numPr>
          <w:ilvl w:val="0"/>
          <w:numId w:val="1"/>
        </w:numPr>
      </w:pPr>
      <w:r w:rsidRPr="00EF577D">
        <w:t>The right to erasure</w:t>
      </w:r>
    </w:p>
    <w:p w14:paraId="4E949ED3" w14:textId="77777777" w:rsidR="00EF577D" w:rsidRPr="00EF577D" w:rsidRDefault="00EF577D" w:rsidP="00EF577D">
      <w:pPr>
        <w:numPr>
          <w:ilvl w:val="0"/>
          <w:numId w:val="1"/>
        </w:numPr>
      </w:pPr>
      <w:r w:rsidRPr="00EF577D">
        <w:t xml:space="preserve">The right to restrict </w:t>
      </w:r>
      <w:proofErr w:type="gramStart"/>
      <w:r w:rsidRPr="00EF577D">
        <w:t>processing</w:t>
      </w:r>
      <w:proofErr w:type="gramEnd"/>
    </w:p>
    <w:p w14:paraId="369DECE1" w14:textId="77777777" w:rsidR="00EF577D" w:rsidRPr="00EF577D" w:rsidRDefault="00EF577D" w:rsidP="00EF577D">
      <w:pPr>
        <w:numPr>
          <w:ilvl w:val="0"/>
          <w:numId w:val="1"/>
        </w:numPr>
      </w:pPr>
      <w:r w:rsidRPr="00EF577D">
        <w:t>The right to data portability</w:t>
      </w:r>
    </w:p>
    <w:p w14:paraId="6395409D" w14:textId="77777777" w:rsidR="00EF577D" w:rsidRPr="00EF577D" w:rsidRDefault="00EF577D" w:rsidP="00EF577D">
      <w:pPr>
        <w:numPr>
          <w:ilvl w:val="0"/>
          <w:numId w:val="1"/>
        </w:numPr>
      </w:pPr>
      <w:r w:rsidRPr="00EF577D">
        <w:t>The right to object</w:t>
      </w:r>
    </w:p>
    <w:p w14:paraId="6FDCAECF" w14:textId="77777777" w:rsidR="00EF577D" w:rsidRPr="00EF577D" w:rsidRDefault="00EF577D" w:rsidP="00EF577D">
      <w:pPr>
        <w:numPr>
          <w:ilvl w:val="0"/>
          <w:numId w:val="1"/>
        </w:numPr>
      </w:pPr>
      <w:r w:rsidRPr="00EF577D">
        <w:t xml:space="preserve">Rights in relation to automated decision making and </w:t>
      </w:r>
      <w:proofErr w:type="gramStart"/>
      <w:r w:rsidRPr="00EF577D">
        <w:t>profiling</w:t>
      </w:r>
      <w:proofErr w:type="gramEnd"/>
    </w:p>
    <w:p w14:paraId="002B2AFF" w14:textId="77777777" w:rsidR="00EF577D" w:rsidRPr="00EF577D" w:rsidRDefault="00EF577D" w:rsidP="00EF577D">
      <w:r w:rsidRPr="00EF577D">
        <w:t xml:space="preserve">If you would like to exercise any of your rights under GDPR, please email us at </w:t>
      </w:r>
      <w:hyperlink r:id="rId8" w:tgtFrame="_new" w:history="1">
        <w:r w:rsidRPr="00EF577D">
          <w:rPr>
            <w:rStyle w:val="Hyperlink"/>
          </w:rPr>
          <w:t>enquire@atmospheric.uk</w:t>
        </w:r>
      </w:hyperlink>
    </w:p>
    <w:p w14:paraId="32676A60" w14:textId="77777777" w:rsidR="00430415" w:rsidRPr="00423D0F" w:rsidRDefault="00430415" w:rsidP="00423D0F"/>
    <w:sectPr w:rsidR="00430415" w:rsidRPr="00423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614"/>
    <w:multiLevelType w:val="multilevel"/>
    <w:tmpl w:val="C592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069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75"/>
    <w:rsid w:val="000B5E33"/>
    <w:rsid w:val="00155C44"/>
    <w:rsid w:val="001732D4"/>
    <w:rsid w:val="003C3B8B"/>
    <w:rsid w:val="00423D0F"/>
    <w:rsid w:val="00430415"/>
    <w:rsid w:val="00445B9A"/>
    <w:rsid w:val="004C25BC"/>
    <w:rsid w:val="005D1D26"/>
    <w:rsid w:val="006C3375"/>
    <w:rsid w:val="008E4A91"/>
    <w:rsid w:val="00BE6D58"/>
    <w:rsid w:val="00CD2EA2"/>
    <w:rsid w:val="00D75F46"/>
    <w:rsid w:val="00ED2D9F"/>
    <w:rsid w:val="00EF577D"/>
    <w:rsid w:val="00F1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192"/>
  <w15:chartTrackingRefBased/>
  <w15:docId w15:val="{E875F4AB-2DE5-4064-952D-C7C0E7EF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3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C337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3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C3375"/>
    <w:rPr>
      <w:rFonts w:ascii="Times New Roman" w:eastAsia="Times New Roman" w:hAnsi="Times New Roman" w:cs="Times New Roman"/>
      <w:b/>
      <w:bCs/>
      <w:kern w:val="0"/>
      <w:sz w:val="36"/>
      <w:szCs w:val="36"/>
      <w:lang w:eastAsia="en-GB"/>
    </w:rPr>
  </w:style>
  <w:style w:type="paragraph" w:styleId="NormalWeb">
    <w:name w:val="Normal (Web)"/>
    <w:basedOn w:val="Normal"/>
    <w:uiPriority w:val="99"/>
    <w:semiHidden/>
    <w:unhideWhenUsed/>
    <w:rsid w:val="006C337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6C3375"/>
    <w:rPr>
      <w:color w:val="0000FF"/>
      <w:u w:val="single"/>
    </w:rPr>
  </w:style>
  <w:style w:type="paragraph" w:styleId="ListParagraph">
    <w:name w:val="List Paragraph"/>
    <w:basedOn w:val="Normal"/>
    <w:uiPriority w:val="34"/>
    <w:qFormat/>
    <w:rsid w:val="001732D4"/>
    <w:pPr>
      <w:ind w:left="720"/>
      <w:contextualSpacing/>
    </w:pPr>
  </w:style>
  <w:style w:type="character" w:styleId="UnresolvedMention">
    <w:name w:val="Unresolved Mention"/>
    <w:basedOn w:val="DefaultParagraphFont"/>
    <w:uiPriority w:val="99"/>
    <w:semiHidden/>
    <w:unhideWhenUsed/>
    <w:rsid w:val="00EF5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640">
      <w:bodyDiv w:val="1"/>
      <w:marLeft w:val="0"/>
      <w:marRight w:val="0"/>
      <w:marTop w:val="0"/>
      <w:marBottom w:val="0"/>
      <w:divBdr>
        <w:top w:val="none" w:sz="0" w:space="0" w:color="auto"/>
        <w:left w:val="none" w:sz="0" w:space="0" w:color="auto"/>
        <w:bottom w:val="none" w:sz="0" w:space="0" w:color="auto"/>
        <w:right w:val="none" w:sz="0" w:space="0" w:color="auto"/>
      </w:divBdr>
      <w:divsChild>
        <w:div w:id="385227420">
          <w:marLeft w:val="0"/>
          <w:marRight w:val="0"/>
          <w:marTop w:val="0"/>
          <w:marBottom w:val="0"/>
          <w:divBdr>
            <w:top w:val="none" w:sz="0" w:space="0" w:color="auto"/>
            <w:left w:val="none" w:sz="0" w:space="0" w:color="auto"/>
            <w:bottom w:val="none" w:sz="0" w:space="0" w:color="auto"/>
            <w:right w:val="none" w:sz="0" w:space="0" w:color="auto"/>
          </w:divBdr>
          <w:divsChild>
            <w:div w:id="949505036">
              <w:marLeft w:val="0"/>
              <w:marRight w:val="0"/>
              <w:marTop w:val="0"/>
              <w:marBottom w:val="0"/>
              <w:divBdr>
                <w:top w:val="none" w:sz="0" w:space="0" w:color="auto"/>
                <w:left w:val="none" w:sz="0" w:space="0" w:color="auto"/>
                <w:bottom w:val="none" w:sz="0" w:space="0" w:color="auto"/>
                <w:right w:val="none" w:sz="0" w:space="0" w:color="auto"/>
              </w:divBdr>
              <w:divsChild>
                <w:div w:id="773522030">
                  <w:marLeft w:val="0"/>
                  <w:marRight w:val="0"/>
                  <w:marTop w:val="0"/>
                  <w:marBottom w:val="0"/>
                  <w:divBdr>
                    <w:top w:val="none" w:sz="0" w:space="0" w:color="auto"/>
                    <w:left w:val="none" w:sz="0" w:space="0" w:color="auto"/>
                    <w:bottom w:val="none" w:sz="0" w:space="0" w:color="auto"/>
                    <w:right w:val="none" w:sz="0" w:space="0" w:color="auto"/>
                  </w:divBdr>
                  <w:divsChild>
                    <w:div w:id="206768173">
                      <w:marLeft w:val="0"/>
                      <w:marRight w:val="0"/>
                      <w:marTop w:val="0"/>
                      <w:marBottom w:val="0"/>
                      <w:divBdr>
                        <w:top w:val="none" w:sz="0" w:space="0" w:color="auto"/>
                        <w:left w:val="none" w:sz="0" w:space="0" w:color="auto"/>
                        <w:bottom w:val="none" w:sz="0" w:space="0" w:color="auto"/>
                        <w:right w:val="none" w:sz="0" w:space="0" w:color="auto"/>
                      </w:divBdr>
                      <w:divsChild>
                        <w:div w:id="387798579">
                          <w:marLeft w:val="0"/>
                          <w:marRight w:val="0"/>
                          <w:marTop w:val="0"/>
                          <w:marBottom w:val="0"/>
                          <w:divBdr>
                            <w:top w:val="none" w:sz="0" w:space="0" w:color="auto"/>
                            <w:left w:val="none" w:sz="0" w:space="0" w:color="auto"/>
                            <w:bottom w:val="none" w:sz="0" w:space="0" w:color="auto"/>
                            <w:right w:val="none" w:sz="0" w:space="0" w:color="auto"/>
                          </w:divBdr>
                          <w:divsChild>
                            <w:div w:id="16740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85531">
          <w:marLeft w:val="0"/>
          <w:marRight w:val="0"/>
          <w:marTop w:val="0"/>
          <w:marBottom w:val="0"/>
          <w:divBdr>
            <w:top w:val="none" w:sz="0" w:space="0" w:color="auto"/>
            <w:left w:val="none" w:sz="0" w:space="0" w:color="auto"/>
            <w:bottom w:val="none" w:sz="0" w:space="0" w:color="auto"/>
            <w:right w:val="none" w:sz="0" w:space="0" w:color="auto"/>
          </w:divBdr>
          <w:divsChild>
            <w:div w:id="741414928">
              <w:marLeft w:val="0"/>
              <w:marRight w:val="0"/>
              <w:marTop w:val="0"/>
              <w:marBottom w:val="0"/>
              <w:divBdr>
                <w:top w:val="none" w:sz="0" w:space="0" w:color="auto"/>
                <w:left w:val="none" w:sz="0" w:space="0" w:color="auto"/>
                <w:bottom w:val="none" w:sz="0" w:space="0" w:color="auto"/>
                <w:right w:val="none" w:sz="0" w:space="0" w:color="auto"/>
              </w:divBdr>
              <w:divsChild>
                <w:div w:id="2046365351">
                  <w:marLeft w:val="0"/>
                  <w:marRight w:val="0"/>
                  <w:marTop w:val="0"/>
                  <w:marBottom w:val="0"/>
                  <w:divBdr>
                    <w:top w:val="none" w:sz="0" w:space="0" w:color="auto"/>
                    <w:left w:val="none" w:sz="0" w:space="0" w:color="auto"/>
                    <w:bottom w:val="none" w:sz="0" w:space="0" w:color="auto"/>
                    <w:right w:val="none" w:sz="0" w:space="0" w:color="auto"/>
                  </w:divBdr>
                  <w:divsChild>
                    <w:div w:id="1204367403">
                      <w:marLeft w:val="0"/>
                      <w:marRight w:val="0"/>
                      <w:marTop w:val="0"/>
                      <w:marBottom w:val="0"/>
                      <w:divBdr>
                        <w:top w:val="none" w:sz="0" w:space="0" w:color="auto"/>
                        <w:left w:val="none" w:sz="0" w:space="0" w:color="auto"/>
                        <w:bottom w:val="none" w:sz="0" w:space="0" w:color="auto"/>
                        <w:right w:val="none" w:sz="0" w:space="0" w:color="auto"/>
                      </w:divBdr>
                      <w:divsChild>
                        <w:div w:id="1765149392">
                          <w:marLeft w:val="0"/>
                          <w:marRight w:val="0"/>
                          <w:marTop w:val="0"/>
                          <w:marBottom w:val="0"/>
                          <w:divBdr>
                            <w:top w:val="none" w:sz="0" w:space="0" w:color="auto"/>
                            <w:left w:val="none" w:sz="0" w:space="0" w:color="auto"/>
                            <w:bottom w:val="none" w:sz="0" w:space="0" w:color="auto"/>
                            <w:right w:val="none" w:sz="0" w:space="0" w:color="auto"/>
                          </w:divBdr>
                          <w:divsChild>
                            <w:div w:id="1453016352">
                              <w:marLeft w:val="0"/>
                              <w:marRight w:val="0"/>
                              <w:marTop w:val="0"/>
                              <w:marBottom w:val="0"/>
                              <w:divBdr>
                                <w:top w:val="none" w:sz="0" w:space="0" w:color="auto"/>
                                <w:left w:val="none" w:sz="0" w:space="0" w:color="auto"/>
                                <w:bottom w:val="none" w:sz="0" w:space="0" w:color="auto"/>
                                <w:right w:val="none" w:sz="0" w:space="0" w:color="auto"/>
                              </w:divBdr>
                              <w:divsChild>
                                <w:div w:id="1360089060">
                                  <w:marLeft w:val="0"/>
                                  <w:marRight w:val="0"/>
                                  <w:marTop w:val="0"/>
                                  <w:marBottom w:val="0"/>
                                  <w:divBdr>
                                    <w:top w:val="none" w:sz="0" w:space="0" w:color="auto"/>
                                    <w:left w:val="none" w:sz="0" w:space="0" w:color="auto"/>
                                    <w:bottom w:val="none" w:sz="0" w:space="0" w:color="auto"/>
                                    <w:right w:val="none" w:sz="0" w:space="0" w:color="auto"/>
                                  </w:divBdr>
                                </w:div>
                                <w:div w:id="1734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5941">
                          <w:marLeft w:val="0"/>
                          <w:marRight w:val="0"/>
                          <w:marTop w:val="0"/>
                          <w:marBottom w:val="0"/>
                          <w:divBdr>
                            <w:top w:val="none" w:sz="0" w:space="0" w:color="auto"/>
                            <w:left w:val="none" w:sz="0" w:space="0" w:color="auto"/>
                            <w:bottom w:val="none" w:sz="0" w:space="0" w:color="auto"/>
                            <w:right w:val="none" w:sz="0" w:space="0" w:color="auto"/>
                          </w:divBdr>
                          <w:divsChild>
                            <w:div w:id="265308780">
                              <w:marLeft w:val="0"/>
                              <w:marRight w:val="0"/>
                              <w:marTop w:val="0"/>
                              <w:marBottom w:val="0"/>
                              <w:divBdr>
                                <w:top w:val="none" w:sz="0" w:space="0" w:color="auto"/>
                                <w:left w:val="none" w:sz="0" w:space="0" w:color="auto"/>
                                <w:bottom w:val="none" w:sz="0" w:space="0" w:color="auto"/>
                                <w:right w:val="none" w:sz="0" w:space="0" w:color="auto"/>
                              </w:divBdr>
                              <w:divsChild>
                                <w:div w:id="1463883677">
                                  <w:marLeft w:val="0"/>
                                  <w:marRight w:val="0"/>
                                  <w:marTop w:val="0"/>
                                  <w:marBottom w:val="0"/>
                                  <w:divBdr>
                                    <w:top w:val="none" w:sz="0" w:space="0" w:color="auto"/>
                                    <w:left w:val="none" w:sz="0" w:space="0" w:color="auto"/>
                                    <w:bottom w:val="none" w:sz="0" w:space="0" w:color="auto"/>
                                    <w:right w:val="none" w:sz="0" w:space="0" w:color="auto"/>
                                  </w:divBdr>
                                </w:div>
                                <w:div w:id="2062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5966">
                          <w:marLeft w:val="0"/>
                          <w:marRight w:val="0"/>
                          <w:marTop w:val="0"/>
                          <w:marBottom w:val="0"/>
                          <w:divBdr>
                            <w:top w:val="none" w:sz="0" w:space="0" w:color="auto"/>
                            <w:left w:val="none" w:sz="0" w:space="0" w:color="auto"/>
                            <w:bottom w:val="none" w:sz="0" w:space="0" w:color="auto"/>
                            <w:right w:val="none" w:sz="0" w:space="0" w:color="auto"/>
                          </w:divBdr>
                          <w:divsChild>
                            <w:div w:id="1031107098">
                              <w:marLeft w:val="0"/>
                              <w:marRight w:val="0"/>
                              <w:marTop w:val="0"/>
                              <w:marBottom w:val="0"/>
                              <w:divBdr>
                                <w:top w:val="none" w:sz="0" w:space="0" w:color="auto"/>
                                <w:left w:val="none" w:sz="0" w:space="0" w:color="auto"/>
                                <w:bottom w:val="none" w:sz="0" w:space="0" w:color="auto"/>
                                <w:right w:val="none" w:sz="0" w:space="0" w:color="auto"/>
                              </w:divBdr>
                              <w:divsChild>
                                <w:div w:id="1710688688">
                                  <w:marLeft w:val="0"/>
                                  <w:marRight w:val="0"/>
                                  <w:marTop w:val="0"/>
                                  <w:marBottom w:val="0"/>
                                  <w:divBdr>
                                    <w:top w:val="none" w:sz="0" w:space="0" w:color="auto"/>
                                    <w:left w:val="none" w:sz="0" w:space="0" w:color="auto"/>
                                    <w:bottom w:val="none" w:sz="0" w:space="0" w:color="auto"/>
                                    <w:right w:val="none" w:sz="0" w:space="0" w:color="auto"/>
                                  </w:divBdr>
                                </w:div>
                                <w:div w:id="6694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234">
                          <w:marLeft w:val="0"/>
                          <w:marRight w:val="0"/>
                          <w:marTop w:val="0"/>
                          <w:marBottom w:val="0"/>
                          <w:divBdr>
                            <w:top w:val="none" w:sz="0" w:space="0" w:color="auto"/>
                            <w:left w:val="none" w:sz="0" w:space="0" w:color="auto"/>
                            <w:bottom w:val="none" w:sz="0" w:space="0" w:color="auto"/>
                            <w:right w:val="none" w:sz="0" w:space="0" w:color="auto"/>
                          </w:divBdr>
                          <w:divsChild>
                            <w:div w:id="2084717361">
                              <w:marLeft w:val="0"/>
                              <w:marRight w:val="0"/>
                              <w:marTop w:val="0"/>
                              <w:marBottom w:val="0"/>
                              <w:divBdr>
                                <w:top w:val="none" w:sz="0" w:space="0" w:color="auto"/>
                                <w:left w:val="none" w:sz="0" w:space="0" w:color="auto"/>
                                <w:bottom w:val="none" w:sz="0" w:space="0" w:color="auto"/>
                                <w:right w:val="none" w:sz="0" w:space="0" w:color="auto"/>
                              </w:divBdr>
                              <w:divsChild>
                                <w:div w:id="1148742271">
                                  <w:marLeft w:val="0"/>
                                  <w:marRight w:val="0"/>
                                  <w:marTop w:val="0"/>
                                  <w:marBottom w:val="0"/>
                                  <w:divBdr>
                                    <w:top w:val="none" w:sz="0" w:space="0" w:color="auto"/>
                                    <w:left w:val="none" w:sz="0" w:space="0" w:color="auto"/>
                                    <w:bottom w:val="none" w:sz="0" w:space="0" w:color="auto"/>
                                    <w:right w:val="none" w:sz="0" w:space="0" w:color="auto"/>
                                  </w:divBdr>
                                </w:div>
                                <w:div w:id="517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186">
                          <w:marLeft w:val="0"/>
                          <w:marRight w:val="0"/>
                          <w:marTop w:val="0"/>
                          <w:marBottom w:val="0"/>
                          <w:divBdr>
                            <w:top w:val="none" w:sz="0" w:space="0" w:color="auto"/>
                            <w:left w:val="none" w:sz="0" w:space="0" w:color="auto"/>
                            <w:bottom w:val="none" w:sz="0" w:space="0" w:color="auto"/>
                            <w:right w:val="none" w:sz="0" w:space="0" w:color="auto"/>
                          </w:divBdr>
                          <w:divsChild>
                            <w:div w:id="1971087755">
                              <w:marLeft w:val="0"/>
                              <w:marRight w:val="0"/>
                              <w:marTop w:val="0"/>
                              <w:marBottom w:val="0"/>
                              <w:divBdr>
                                <w:top w:val="none" w:sz="0" w:space="0" w:color="auto"/>
                                <w:left w:val="none" w:sz="0" w:space="0" w:color="auto"/>
                                <w:bottom w:val="none" w:sz="0" w:space="0" w:color="auto"/>
                                <w:right w:val="none" w:sz="0" w:space="0" w:color="auto"/>
                              </w:divBdr>
                              <w:divsChild>
                                <w:div w:id="381751707">
                                  <w:marLeft w:val="0"/>
                                  <w:marRight w:val="0"/>
                                  <w:marTop w:val="0"/>
                                  <w:marBottom w:val="0"/>
                                  <w:divBdr>
                                    <w:top w:val="none" w:sz="0" w:space="0" w:color="auto"/>
                                    <w:left w:val="none" w:sz="0" w:space="0" w:color="auto"/>
                                    <w:bottom w:val="none" w:sz="0" w:space="0" w:color="auto"/>
                                    <w:right w:val="none" w:sz="0" w:space="0" w:color="auto"/>
                                  </w:divBdr>
                                </w:div>
                                <w:div w:id="2125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6631">
                          <w:marLeft w:val="0"/>
                          <w:marRight w:val="0"/>
                          <w:marTop w:val="0"/>
                          <w:marBottom w:val="0"/>
                          <w:divBdr>
                            <w:top w:val="none" w:sz="0" w:space="0" w:color="auto"/>
                            <w:left w:val="none" w:sz="0" w:space="0" w:color="auto"/>
                            <w:bottom w:val="none" w:sz="0" w:space="0" w:color="auto"/>
                            <w:right w:val="none" w:sz="0" w:space="0" w:color="auto"/>
                          </w:divBdr>
                          <w:divsChild>
                            <w:div w:id="1706640812">
                              <w:marLeft w:val="0"/>
                              <w:marRight w:val="0"/>
                              <w:marTop w:val="0"/>
                              <w:marBottom w:val="0"/>
                              <w:divBdr>
                                <w:top w:val="none" w:sz="0" w:space="0" w:color="auto"/>
                                <w:left w:val="none" w:sz="0" w:space="0" w:color="auto"/>
                                <w:bottom w:val="none" w:sz="0" w:space="0" w:color="auto"/>
                                <w:right w:val="none" w:sz="0" w:space="0" w:color="auto"/>
                              </w:divBdr>
                              <w:divsChild>
                                <w:div w:id="1976177097">
                                  <w:marLeft w:val="0"/>
                                  <w:marRight w:val="0"/>
                                  <w:marTop w:val="0"/>
                                  <w:marBottom w:val="0"/>
                                  <w:divBdr>
                                    <w:top w:val="none" w:sz="0" w:space="0" w:color="auto"/>
                                    <w:left w:val="none" w:sz="0" w:space="0" w:color="auto"/>
                                    <w:bottom w:val="none" w:sz="0" w:space="0" w:color="auto"/>
                                    <w:right w:val="none" w:sz="0" w:space="0" w:color="auto"/>
                                  </w:divBdr>
                                </w:div>
                                <w:div w:id="14097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0059">
                          <w:marLeft w:val="0"/>
                          <w:marRight w:val="0"/>
                          <w:marTop w:val="0"/>
                          <w:marBottom w:val="0"/>
                          <w:divBdr>
                            <w:top w:val="none" w:sz="0" w:space="0" w:color="auto"/>
                            <w:left w:val="none" w:sz="0" w:space="0" w:color="auto"/>
                            <w:bottom w:val="none" w:sz="0" w:space="0" w:color="auto"/>
                            <w:right w:val="none" w:sz="0" w:space="0" w:color="auto"/>
                          </w:divBdr>
                          <w:divsChild>
                            <w:div w:id="674261834">
                              <w:marLeft w:val="0"/>
                              <w:marRight w:val="0"/>
                              <w:marTop w:val="0"/>
                              <w:marBottom w:val="0"/>
                              <w:divBdr>
                                <w:top w:val="none" w:sz="0" w:space="0" w:color="auto"/>
                                <w:left w:val="none" w:sz="0" w:space="0" w:color="auto"/>
                                <w:bottom w:val="none" w:sz="0" w:space="0" w:color="auto"/>
                                <w:right w:val="none" w:sz="0" w:space="0" w:color="auto"/>
                              </w:divBdr>
                              <w:divsChild>
                                <w:div w:id="2074808648">
                                  <w:marLeft w:val="0"/>
                                  <w:marRight w:val="0"/>
                                  <w:marTop w:val="0"/>
                                  <w:marBottom w:val="0"/>
                                  <w:divBdr>
                                    <w:top w:val="none" w:sz="0" w:space="0" w:color="auto"/>
                                    <w:left w:val="none" w:sz="0" w:space="0" w:color="auto"/>
                                    <w:bottom w:val="none" w:sz="0" w:space="0" w:color="auto"/>
                                    <w:right w:val="none" w:sz="0" w:space="0" w:color="auto"/>
                                  </w:divBdr>
                                </w:div>
                                <w:div w:id="19293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6690">
                          <w:marLeft w:val="0"/>
                          <w:marRight w:val="0"/>
                          <w:marTop w:val="0"/>
                          <w:marBottom w:val="0"/>
                          <w:divBdr>
                            <w:top w:val="none" w:sz="0" w:space="0" w:color="auto"/>
                            <w:left w:val="none" w:sz="0" w:space="0" w:color="auto"/>
                            <w:bottom w:val="none" w:sz="0" w:space="0" w:color="auto"/>
                            <w:right w:val="none" w:sz="0" w:space="0" w:color="auto"/>
                          </w:divBdr>
                          <w:divsChild>
                            <w:div w:id="713047515">
                              <w:marLeft w:val="0"/>
                              <w:marRight w:val="0"/>
                              <w:marTop w:val="0"/>
                              <w:marBottom w:val="0"/>
                              <w:divBdr>
                                <w:top w:val="none" w:sz="0" w:space="0" w:color="auto"/>
                                <w:left w:val="none" w:sz="0" w:space="0" w:color="auto"/>
                                <w:bottom w:val="none" w:sz="0" w:space="0" w:color="auto"/>
                                <w:right w:val="none" w:sz="0" w:space="0" w:color="auto"/>
                              </w:divBdr>
                              <w:divsChild>
                                <w:div w:id="1173031628">
                                  <w:marLeft w:val="0"/>
                                  <w:marRight w:val="0"/>
                                  <w:marTop w:val="0"/>
                                  <w:marBottom w:val="0"/>
                                  <w:divBdr>
                                    <w:top w:val="none" w:sz="0" w:space="0" w:color="auto"/>
                                    <w:left w:val="none" w:sz="0" w:space="0" w:color="auto"/>
                                    <w:bottom w:val="none" w:sz="0" w:space="0" w:color="auto"/>
                                    <w:right w:val="none" w:sz="0" w:space="0" w:color="auto"/>
                                  </w:divBdr>
                                </w:div>
                                <w:div w:id="10750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04437">
      <w:bodyDiv w:val="1"/>
      <w:marLeft w:val="0"/>
      <w:marRight w:val="0"/>
      <w:marTop w:val="0"/>
      <w:marBottom w:val="0"/>
      <w:divBdr>
        <w:top w:val="none" w:sz="0" w:space="0" w:color="auto"/>
        <w:left w:val="none" w:sz="0" w:space="0" w:color="auto"/>
        <w:bottom w:val="none" w:sz="0" w:space="0" w:color="auto"/>
        <w:right w:val="none" w:sz="0" w:space="0" w:color="auto"/>
      </w:divBdr>
    </w:div>
    <w:div w:id="1932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atmospheric.uk" TargetMode="External"/><Relationship Id="rId3" Type="http://schemas.openxmlformats.org/officeDocument/2006/relationships/settings" Target="settings.xml"/><Relationship Id="rId7" Type="http://schemas.openxmlformats.org/officeDocument/2006/relationships/hyperlink" Target="mailto:enquire@atmospheri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enquire@atmospheri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 Leo</dc:creator>
  <cp:keywords/>
  <dc:description/>
  <cp:lastModifiedBy>Hicks, William A</cp:lastModifiedBy>
  <cp:revision>4</cp:revision>
  <dcterms:created xsi:type="dcterms:W3CDTF">2023-04-19T18:09:00Z</dcterms:created>
  <dcterms:modified xsi:type="dcterms:W3CDTF">2023-05-12T15:56:00Z</dcterms:modified>
</cp:coreProperties>
</file>