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D44E2" w14:textId="77777777" w:rsidR="003C1A38" w:rsidRPr="003C1A38" w:rsidRDefault="003C1A38" w:rsidP="003C1A38">
      <w:pPr>
        <w:pStyle w:val="Default"/>
        <w:jc w:val="center"/>
        <w:rPr>
          <w:b/>
          <w:bCs/>
          <w:color w:val="auto"/>
        </w:rPr>
      </w:pPr>
      <w:r w:rsidRPr="003C1A38">
        <w:rPr>
          <w:b/>
          <w:bCs/>
          <w:noProof/>
          <w:color w:val="auto"/>
        </w:rPr>
        <w:drawing>
          <wp:inline distT="0" distB="0" distL="0" distR="0" wp14:anchorId="5FA632CF" wp14:editId="05F8152E">
            <wp:extent cx="827116" cy="81880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bel wom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116" cy="81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50A03" w14:textId="77777777" w:rsidR="003C1A38" w:rsidRPr="003C1A38" w:rsidRDefault="003C1A38" w:rsidP="003C1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C1A38">
        <w:rPr>
          <w:rFonts w:ascii="Times New Roman" w:hAnsi="Times New Roman" w:cs="Times New Roman"/>
          <w:b/>
          <w:sz w:val="24"/>
          <w:szCs w:val="24"/>
        </w:rPr>
        <w:t>NOBEL Women Resolution on Malnutrition</w:t>
      </w:r>
    </w:p>
    <w:bookmarkEnd w:id="0"/>
    <w:p w14:paraId="3F9BED60" w14:textId="77777777" w:rsidR="003C1A38" w:rsidRPr="003C1A38" w:rsidRDefault="003C1A38" w:rsidP="003C1A38">
      <w:pPr>
        <w:pStyle w:val="Default"/>
        <w:rPr>
          <w:color w:val="auto"/>
        </w:rPr>
      </w:pPr>
    </w:p>
    <w:p w14:paraId="23008310" w14:textId="60CF3084" w:rsidR="00D1302B" w:rsidRPr="003C1A38" w:rsidRDefault="003C1A38" w:rsidP="003C1A38">
      <w:pPr>
        <w:pStyle w:val="Default"/>
        <w:rPr>
          <w:rFonts w:eastAsia="Times New Roman"/>
          <w:color w:val="auto"/>
        </w:rPr>
      </w:pPr>
      <w:r w:rsidRPr="003C1A38">
        <w:rPr>
          <w:b/>
          <w:bCs/>
          <w:color w:val="auto"/>
        </w:rPr>
        <w:t>COMMITTEE: Health (HEA)</w:t>
      </w:r>
      <w:r w:rsidRPr="003C1A38">
        <w:rPr>
          <w:b/>
          <w:bCs/>
          <w:color w:val="auto"/>
        </w:rPr>
        <w:tab/>
        <w:t xml:space="preserve"> </w:t>
      </w:r>
      <w:r w:rsidRPr="003C1A38">
        <w:rPr>
          <w:b/>
          <w:bCs/>
          <w:color w:val="auto"/>
        </w:rPr>
        <w:tab/>
      </w:r>
      <w:r w:rsidRPr="003C1A38">
        <w:rPr>
          <w:b/>
          <w:bCs/>
          <w:color w:val="auto"/>
        </w:rPr>
        <w:tab/>
      </w:r>
      <w:r w:rsidRPr="003C1A38">
        <w:rPr>
          <w:b/>
          <w:bCs/>
          <w:color w:val="auto"/>
        </w:rPr>
        <w:tab/>
        <w:t xml:space="preserve">RESOLUTION: </w:t>
      </w:r>
      <w:r w:rsidRPr="003C1A38">
        <w:rPr>
          <w:rFonts w:eastAsia="Times New Roman"/>
          <w:color w:val="auto"/>
        </w:rPr>
        <w:t>HEA-19-01</w:t>
      </w:r>
    </w:p>
    <w:p w14:paraId="07851FE2" w14:textId="77777777" w:rsidR="003C1A38" w:rsidRPr="003C1A38" w:rsidRDefault="003C1A38" w:rsidP="003C1A38">
      <w:pPr>
        <w:pStyle w:val="Default"/>
        <w:rPr>
          <w:b/>
          <w:bCs/>
          <w:color w:val="auto"/>
        </w:rPr>
      </w:pPr>
    </w:p>
    <w:p w14:paraId="406B7847" w14:textId="77777777" w:rsidR="003C1A38" w:rsidRPr="003C1A38" w:rsidRDefault="00944ACB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b/>
          <w:sz w:val="24"/>
          <w:szCs w:val="24"/>
        </w:rPr>
        <w:t>WHEREAS</w:t>
      </w:r>
      <w:r w:rsidRPr="003C1A38">
        <w:rPr>
          <w:rFonts w:ascii="Times New Roman" w:hAnsi="Times New Roman" w:cs="Times New Roman"/>
          <w:sz w:val="24"/>
          <w:szCs w:val="24"/>
        </w:rPr>
        <w:t>, improving our nation’s health requires a</w:t>
      </w:r>
      <w:r w:rsidR="00F03ED2" w:rsidRPr="003C1A38">
        <w:rPr>
          <w:rFonts w:ascii="Times New Roman" w:hAnsi="Times New Roman" w:cs="Times New Roman"/>
          <w:sz w:val="24"/>
          <w:szCs w:val="24"/>
        </w:rPr>
        <w:t>dvocating and advancing ac</w:t>
      </w:r>
      <w:r w:rsidRPr="003C1A38">
        <w:rPr>
          <w:rFonts w:ascii="Times New Roman" w:hAnsi="Times New Roman" w:cs="Times New Roman"/>
          <w:sz w:val="24"/>
          <w:szCs w:val="24"/>
        </w:rPr>
        <w:t>cess to</w:t>
      </w:r>
      <w:r w:rsidR="003C1A38" w:rsidRPr="003C1A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A02A8" w14:textId="77777777" w:rsidR="003C1A38" w:rsidRPr="003C1A38" w:rsidRDefault="00944ACB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sz w:val="24"/>
          <w:szCs w:val="24"/>
        </w:rPr>
        <w:t>quality and affordable patient-cent</w:t>
      </w:r>
      <w:r w:rsidR="00F03ED2" w:rsidRPr="003C1A38">
        <w:rPr>
          <w:rFonts w:ascii="Times New Roman" w:hAnsi="Times New Roman" w:cs="Times New Roman"/>
          <w:sz w:val="24"/>
          <w:szCs w:val="24"/>
        </w:rPr>
        <w:t>ered</w:t>
      </w:r>
      <w:r w:rsidRPr="003C1A38">
        <w:rPr>
          <w:rFonts w:ascii="Times New Roman" w:hAnsi="Times New Roman" w:cs="Times New Roman"/>
          <w:sz w:val="24"/>
          <w:szCs w:val="24"/>
        </w:rPr>
        <w:t xml:space="preserve"> healthcare, as well as a strong focus on</w:t>
      </w:r>
    </w:p>
    <w:p w14:paraId="4989D479" w14:textId="62714251" w:rsidR="00944ACB" w:rsidRPr="003C1A38" w:rsidRDefault="00944ACB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sz w:val="24"/>
          <w:szCs w:val="24"/>
        </w:rPr>
        <w:t>prevention, including nutrition.</w:t>
      </w:r>
    </w:p>
    <w:p w14:paraId="77E7CEBF" w14:textId="77777777" w:rsidR="003C1A38" w:rsidRPr="003C1A38" w:rsidRDefault="000C50F6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b/>
          <w:sz w:val="24"/>
          <w:szCs w:val="24"/>
        </w:rPr>
        <w:t>WHEREAS</w:t>
      </w:r>
      <w:r w:rsidRPr="003C1A38">
        <w:rPr>
          <w:rFonts w:ascii="Times New Roman" w:hAnsi="Times New Roman" w:cs="Times New Roman"/>
          <w:sz w:val="24"/>
          <w:szCs w:val="24"/>
        </w:rPr>
        <w:t>, older adult malnutrition continues as a persistent, but preventable problem,</w:t>
      </w:r>
    </w:p>
    <w:p w14:paraId="250B6DD7" w14:textId="5C4268C8" w:rsidR="003C1A38" w:rsidRPr="003C1A38" w:rsidRDefault="000C50F6" w:rsidP="003C1A38">
      <w:pPr>
        <w:pStyle w:val="ListParagraph"/>
        <w:numPr>
          <w:ilvl w:val="0"/>
          <w:numId w:val="2"/>
        </w:numPr>
        <w:spacing w:after="0" w:line="48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C1A38">
        <w:rPr>
          <w:rFonts w:ascii="Times New Roman" w:hAnsi="Times New Roman" w:cs="Times New Roman"/>
          <w:sz w:val="24"/>
          <w:szCs w:val="24"/>
        </w:rPr>
        <w:t xml:space="preserve">with recent results from the largest analysis to date of U.S. hospital patients confirming </w:t>
      </w:r>
      <w:r w:rsidR="003C1A38" w:rsidRPr="003C1A38">
        <w:rPr>
          <w:rFonts w:ascii="Times New Roman" w:hAnsi="Times New Roman" w:cs="Times New Roman"/>
          <w:sz w:val="24"/>
          <w:szCs w:val="24"/>
        </w:rPr>
        <w:fldChar w:fldCharType="begin"/>
      </w:r>
      <w:r w:rsidR="003C1A38" w:rsidRPr="003C1A38">
        <w:rPr>
          <w:rFonts w:ascii="Times New Roman" w:hAnsi="Times New Roman" w:cs="Times New Roman"/>
          <w:sz w:val="24"/>
          <w:szCs w:val="24"/>
        </w:rPr>
        <w:instrText xml:space="preserve"> HYPERLINK "https://onlinelibrary.wiley.com/doi/abs/10.1002/jpen.1499?af=R" </w:instrText>
      </w:r>
      <w:r w:rsidR="003C1A38" w:rsidRPr="003C1A38">
        <w:rPr>
          <w:rFonts w:ascii="Times New Roman" w:hAnsi="Times New Roman" w:cs="Times New Roman"/>
          <w:sz w:val="24"/>
          <w:szCs w:val="24"/>
        </w:rPr>
      </w:r>
      <w:r w:rsidR="003C1A38" w:rsidRPr="003C1A38">
        <w:rPr>
          <w:rFonts w:ascii="Times New Roman" w:hAnsi="Times New Roman" w:cs="Times New Roman"/>
          <w:sz w:val="24"/>
          <w:szCs w:val="24"/>
        </w:rPr>
        <w:fldChar w:fldCharType="separate"/>
      </w:r>
      <w:r w:rsidRPr="003C1A3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</w:p>
    <w:p w14:paraId="3983E59E" w14:textId="07A65835" w:rsidR="000C50F6" w:rsidRPr="003C1A38" w:rsidRDefault="000C50F6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in 3 adults</w:t>
      </w:r>
      <w:r w:rsidR="003C1A38" w:rsidRPr="003C1A38">
        <w:rPr>
          <w:rFonts w:ascii="Times New Roman" w:hAnsi="Times New Roman" w:cs="Times New Roman"/>
          <w:sz w:val="24"/>
          <w:szCs w:val="24"/>
        </w:rPr>
        <w:fldChar w:fldCharType="end"/>
      </w:r>
      <w:r w:rsidRPr="003C1A38">
        <w:rPr>
          <w:rFonts w:ascii="Times New Roman" w:hAnsi="Times New Roman" w:cs="Times New Roman"/>
          <w:sz w:val="24"/>
          <w:szCs w:val="24"/>
        </w:rPr>
        <w:t xml:space="preserve"> are at risk of malnutrition. </w:t>
      </w:r>
    </w:p>
    <w:p w14:paraId="66A1EEF6" w14:textId="77777777" w:rsidR="003C1A38" w:rsidRPr="003C1A38" w:rsidRDefault="00144598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b/>
          <w:sz w:val="24"/>
          <w:szCs w:val="24"/>
        </w:rPr>
        <w:t>WHEREAS</w:t>
      </w:r>
      <w:r w:rsidRPr="003C1A38">
        <w:rPr>
          <w:rFonts w:ascii="Times New Roman" w:hAnsi="Times New Roman" w:cs="Times New Roman"/>
          <w:sz w:val="24"/>
          <w:szCs w:val="24"/>
        </w:rPr>
        <w:t>, malnutrition (defined as a lack of the proper amount of essential nutrients,</w:t>
      </w:r>
    </w:p>
    <w:p w14:paraId="65E119F5" w14:textId="77777777" w:rsidR="003C1A38" w:rsidRPr="003C1A38" w:rsidRDefault="00144598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sz w:val="24"/>
          <w:szCs w:val="24"/>
        </w:rPr>
        <w:t>including both under and overnutrition) remains a public health concern because for</w:t>
      </w:r>
    </w:p>
    <w:p w14:paraId="0A7194CF" w14:textId="77777777" w:rsidR="003C1A38" w:rsidRPr="003C1A38" w:rsidRDefault="00144598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sz w:val="24"/>
          <w:szCs w:val="24"/>
        </w:rPr>
        <w:t xml:space="preserve">malnourished patients, hospital length of stay can be </w:t>
      </w:r>
      <w:hyperlink r:id="rId6" w:history="1">
        <w:r w:rsidRPr="003C1A3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4 to 6 days longer</w:t>
        </w:r>
      </w:hyperlink>
      <w:r w:rsidRPr="003C1A38">
        <w:rPr>
          <w:rFonts w:ascii="Times New Roman" w:hAnsi="Times New Roman" w:cs="Times New Roman"/>
          <w:sz w:val="24"/>
          <w:szCs w:val="24"/>
        </w:rPr>
        <w:t>, mortality can b</w:t>
      </w:r>
      <w:r w:rsidR="003C1A38" w:rsidRPr="003C1A38">
        <w:rPr>
          <w:rFonts w:ascii="Times New Roman" w:hAnsi="Times New Roman" w:cs="Times New Roman"/>
          <w:sz w:val="24"/>
          <w:szCs w:val="24"/>
        </w:rPr>
        <w:t>e</w:t>
      </w:r>
    </w:p>
    <w:p w14:paraId="47246C69" w14:textId="63D556D8" w:rsidR="00144598" w:rsidRPr="003C1A38" w:rsidRDefault="003C1A38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44598" w:rsidRPr="003C1A3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increased up to 5 times</w:t>
        </w:r>
      </w:hyperlink>
      <w:r w:rsidR="00144598" w:rsidRPr="003C1A38">
        <w:rPr>
          <w:rFonts w:ascii="Times New Roman" w:hAnsi="Times New Roman" w:cs="Times New Roman"/>
          <w:sz w:val="24"/>
          <w:szCs w:val="24"/>
        </w:rPr>
        <w:t xml:space="preserve">, and readmission rates can be </w:t>
      </w:r>
      <w:hyperlink r:id="rId8" w:history="1">
        <w:r w:rsidR="00144598" w:rsidRPr="003C1A3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up to 50% higher</w:t>
        </w:r>
      </w:hyperlink>
      <w:r w:rsidR="00144598" w:rsidRPr="003C1A38">
        <w:rPr>
          <w:rFonts w:ascii="Times New Roman" w:hAnsi="Times New Roman" w:cs="Times New Roman"/>
          <w:sz w:val="24"/>
          <w:szCs w:val="24"/>
        </w:rPr>
        <w:t>.</w:t>
      </w:r>
    </w:p>
    <w:p w14:paraId="2442C5AC" w14:textId="77777777" w:rsidR="003C1A38" w:rsidRPr="003C1A38" w:rsidRDefault="00944ACB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b/>
          <w:sz w:val="24"/>
          <w:szCs w:val="24"/>
        </w:rPr>
        <w:t>WHEREAS</w:t>
      </w:r>
      <w:r w:rsidRPr="003C1A38">
        <w:rPr>
          <w:rFonts w:ascii="Times New Roman" w:hAnsi="Times New Roman" w:cs="Times New Roman"/>
          <w:sz w:val="24"/>
          <w:szCs w:val="24"/>
        </w:rPr>
        <w:t>, malnutrition can be impacted by health disparities, with African Americans</w:t>
      </w:r>
    </w:p>
    <w:p w14:paraId="3004E311" w14:textId="77777777" w:rsidR="003C1A38" w:rsidRPr="003C1A38" w:rsidRDefault="00944ACB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sz w:val="24"/>
          <w:szCs w:val="24"/>
        </w:rPr>
        <w:t xml:space="preserve">more than twice as likely to experience nutrition neglect and </w:t>
      </w:r>
      <w:hyperlink r:id="rId9" w:history="1">
        <w:r w:rsidRPr="003C1A3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nearly 50% more likely</w:t>
        </w:r>
      </w:hyperlink>
      <w:r w:rsidRPr="003C1A38">
        <w:rPr>
          <w:rFonts w:ascii="Times New Roman" w:hAnsi="Times New Roman" w:cs="Times New Roman"/>
          <w:sz w:val="24"/>
          <w:szCs w:val="24"/>
        </w:rPr>
        <w:t xml:space="preserve"> t</w:t>
      </w:r>
      <w:r w:rsidR="003C1A38" w:rsidRPr="003C1A38">
        <w:rPr>
          <w:rFonts w:ascii="Times New Roman" w:hAnsi="Times New Roman" w:cs="Times New Roman"/>
          <w:sz w:val="24"/>
          <w:szCs w:val="24"/>
        </w:rPr>
        <w:t>o</w:t>
      </w:r>
    </w:p>
    <w:p w14:paraId="22BE2D2C" w14:textId="77777777" w:rsidR="003C1A38" w:rsidRDefault="00944ACB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sz w:val="24"/>
          <w:szCs w:val="24"/>
        </w:rPr>
        <w:t>suffer from cachexia (including weight loss and muscle wasting and anorexia) during</w:t>
      </w:r>
    </w:p>
    <w:p w14:paraId="04EAEF07" w14:textId="08D65D19" w:rsidR="00944ACB" w:rsidRPr="003C1A38" w:rsidRDefault="00944ACB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sz w:val="24"/>
          <w:szCs w:val="24"/>
        </w:rPr>
        <w:t>inpatient hospital stays.</w:t>
      </w:r>
    </w:p>
    <w:p w14:paraId="0459A586" w14:textId="77777777" w:rsidR="003C1A38" w:rsidRPr="003C1A38" w:rsidRDefault="000C50F6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b/>
          <w:sz w:val="24"/>
          <w:szCs w:val="24"/>
        </w:rPr>
        <w:t>WHEREAS</w:t>
      </w:r>
      <w:r w:rsidR="00540281" w:rsidRPr="003C1A38">
        <w:rPr>
          <w:rFonts w:ascii="Times New Roman" w:hAnsi="Times New Roman" w:cs="Times New Roman"/>
          <w:sz w:val="24"/>
          <w:szCs w:val="24"/>
        </w:rPr>
        <w:t>,</w:t>
      </w:r>
      <w:r w:rsidRPr="003C1A38">
        <w:rPr>
          <w:rFonts w:ascii="Times New Roman" w:hAnsi="Times New Roman" w:cs="Times New Roman"/>
          <w:sz w:val="24"/>
          <w:szCs w:val="24"/>
        </w:rPr>
        <w:t xml:space="preserve"> Secretary Azar II called attention to the very issue of malnutrition as a</w:t>
      </w:r>
    </w:p>
    <w:p w14:paraId="62FAF0AD" w14:textId="77777777" w:rsidR="003C1A38" w:rsidRPr="003C1A38" w:rsidRDefault="003C1A38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C50F6" w:rsidRPr="003C1A3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social determinant of health</w:t>
        </w:r>
      </w:hyperlink>
      <w:r w:rsidR="000C50F6" w:rsidRPr="003C1A38">
        <w:rPr>
          <w:rFonts w:ascii="Times New Roman" w:hAnsi="Times New Roman" w:cs="Times New Roman"/>
          <w:sz w:val="24"/>
          <w:szCs w:val="24"/>
        </w:rPr>
        <w:t>, when he commented to the Hatch Foundation for Civility</w:t>
      </w:r>
    </w:p>
    <w:p w14:paraId="3737D10F" w14:textId="74D7C773" w:rsidR="003C1A38" w:rsidRPr="003C1A38" w:rsidRDefault="000C50F6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sz w:val="24"/>
          <w:szCs w:val="24"/>
        </w:rPr>
        <w:t>that:</w:t>
      </w:r>
      <w:r w:rsidR="003C1A38" w:rsidRPr="003C1A38">
        <w:rPr>
          <w:rFonts w:ascii="Times New Roman" w:hAnsi="Times New Roman" w:cs="Times New Roman"/>
          <w:sz w:val="24"/>
          <w:szCs w:val="24"/>
        </w:rPr>
        <w:t xml:space="preserve"> </w:t>
      </w:r>
      <w:r w:rsidRPr="003C1A38">
        <w:rPr>
          <w:rFonts w:ascii="Times New Roman" w:hAnsi="Times New Roman" w:cs="Times New Roman"/>
          <w:sz w:val="24"/>
          <w:szCs w:val="24"/>
        </w:rPr>
        <w:t>“</w:t>
      </w:r>
      <w:r w:rsidRPr="003C1A38">
        <w:rPr>
          <w:rFonts w:ascii="Times New Roman" w:hAnsi="Times New Roman" w:cs="Times New Roman"/>
          <w:sz w:val="24"/>
          <w:szCs w:val="24"/>
          <w:shd w:val="clear" w:color="auto" w:fill="FFFFFF"/>
        </w:rPr>
        <w:t>Data from the Agency for Health Research and Quality at HHS found that</w:t>
      </w:r>
    </w:p>
    <w:p w14:paraId="6787DDFE" w14:textId="77777777" w:rsidR="003C1A38" w:rsidRPr="003C1A38" w:rsidRDefault="000C50F6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sz w:val="24"/>
          <w:szCs w:val="24"/>
          <w:shd w:val="clear" w:color="auto" w:fill="FFFFFF"/>
        </w:rPr>
        <w:t>Americans with malnutrition are twice as costly to treat at the hospital as those who come</w:t>
      </w:r>
    </w:p>
    <w:p w14:paraId="5EBD34A4" w14:textId="77777777" w:rsidR="003C1A38" w:rsidRPr="003C1A38" w:rsidRDefault="000C50F6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sz w:val="24"/>
          <w:szCs w:val="24"/>
          <w:shd w:val="clear" w:color="auto" w:fill="FFFFFF"/>
        </w:rPr>
        <w:t>in well-nourished. In fact, malnutrition is involved in 12 percent of non-maternal, non</w:t>
      </w:r>
    </w:p>
    <w:p w14:paraId="06BC9FF4" w14:textId="77777777" w:rsidR="003C1A38" w:rsidRPr="003C1A38" w:rsidRDefault="000C50F6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neonatal hospital stays—$42 billion each year in healthcare spending. Naturally, a</w:t>
      </w:r>
    </w:p>
    <w:p w14:paraId="59269565" w14:textId="77777777" w:rsidR="003C1A38" w:rsidRPr="003C1A38" w:rsidRDefault="000C50F6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sz w:val="24"/>
          <w:szCs w:val="24"/>
          <w:shd w:val="clear" w:color="auto" w:fill="FFFFFF"/>
        </w:rPr>
        <w:t>number of private health providers and payers have already tried addressing this issue</w:t>
      </w:r>
      <w:r w:rsidR="003C1A38" w:rsidRPr="003C1A3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3B64531C" w14:textId="77777777" w:rsidR="003C1A38" w:rsidRPr="003C1A38" w:rsidRDefault="000C50F6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sz w:val="24"/>
          <w:szCs w:val="24"/>
          <w:shd w:val="clear" w:color="auto" w:fill="FFFFFF"/>
        </w:rPr>
        <w:t>One ACO in Chicago, for instance, began screening high-risk patients for malnutrition,</w:t>
      </w:r>
    </w:p>
    <w:p w14:paraId="1EC87C5C" w14:textId="77777777" w:rsidR="003C1A38" w:rsidRPr="003C1A38" w:rsidRDefault="000C50F6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sz w:val="24"/>
          <w:szCs w:val="24"/>
          <w:shd w:val="clear" w:color="auto" w:fill="FFFFFF"/>
        </w:rPr>
        <w:t>and then supporting them after discharge from the hospital with follow-ups, referrals, and</w:t>
      </w:r>
    </w:p>
    <w:p w14:paraId="3AE746FD" w14:textId="77777777" w:rsidR="003C1A38" w:rsidRPr="003C1A38" w:rsidRDefault="000C50F6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sz w:val="24"/>
          <w:szCs w:val="24"/>
          <w:shd w:val="clear" w:color="auto" w:fill="FFFFFF"/>
        </w:rPr>
        <w:t>nutrition coupons. The savings were huge: more than $3,800 per patient.”</w:t>
      </w:r>
    </w:p>
    <w:p w14:paraId="33F53C0F" w14:textId="77777777" w:rsidR="003C1A38" w:rsidRPr="003C1A38" w:rsidRDefault="00E4665D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b/>
          <w:sz w:val="24"/>
          <w:szCs w:val="24"/>
        </w:rPr>
        <w:t>WHEREAS</w:t>
      </w:r>
      <w:r w:rsidRPr="003C1A38">
        <w:rPr>
          <w:rFonts w:ascii="Times New Roman" w:hAnsi="Times New Roman" w:cs="Times New Roman"/>
          <w:sz w:val="24"/>
          <w:szCs w:val="24"/>
        </w:rPr>
        <w:t xml:space="preserve">, some </w:t>
      </w:r>
      <w:hyperlink r:id="rId11" w:history="1">
        <w:r w:rsidRPr="003C1A3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Medicare Advantage </w:t>
        </w:r>
        <w:r w:rsidR="00944ACB" w:rsidRPr="003C1A3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plans</w:t>
        </w:r>
      </w:hyperlink>
      <w:r w:rsidR="00944ACB" w:rsidRPr="003C1A38">
        <w:rPr>
          <w:rFonts w:ascii="Times New Roman" w:hAnsi="Times New Roman" w:cs="Times New Roman"/>
          <w:sz w:val="24"/>
          <w:szCs w:val="24"/>
        </w:rPr>
        <w:t xml:space="preserve"> </w:t>
      </w:r>
      <w:r w:rsidRPr="003C1A38">
        <w:rPr>
          <w:rFonts w:ascii="Times New Roman" w:hAnsi="Times New Roman" w:cs="Times New Roman"/>
          <w:sz w:val="24"/>
          <w:szCs w:val="24"/>
        </w:rPr>
        <w:t xml:space="preserve">can now provide coverage </w:t>
      </w:r>
      <w:r w:rsidR="00F03ED2" w:rsidRPr="003C1A38">
        <w:rPr>
          <w:rFonts w:ascii="Times New Roman" w:hAnsi="Times New Roman" w:cs="Times New Roman"/>
          <w:sz w:val="24"/>
          <w:szCs w:val="24"/>
        </w:rPr>
        <w:t>(</w:t>
      </w:r>
      <w:r w:rsidRPr="003C1A38">
        <w:rPr>
          <w:rFonts w:ascii="Times New Roman" w:hAnsi="Times New Roman" w:cs="Times New Roman"/>
          <w:sz w:val="24"/>
          <w:szCs w:val="24"/>
        </w:rPr>
        <w:t xml:space="preserve">for </w:t>
      </w:r>
      <w:r w:rsidR="00F03ED2" w:rsidRPr="003C1A38">
        <w:rPr>
          <w:rFonts w:ascii="Times New Roman" w:hAnsi="Times New Roman" w:cs="Times New Roman"/>
          <w:sz w:val="24"/>
          <w:szCs w:val="24"/>
        </w:rPr>
        <w:t>patients</w:t>
      </w:r>
    </w:p>
    <w:p w14:paraId="6BE83E1D" w14:textId="77777777" w:rsidR="003C1A38" w:rsidRPr="003C1A38" w:rsidRDefault="00F03ED2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sz w:val="24"/>
          <w:szCs w:val="24"/>
        </w:rPr>
        <w:t xml:space="preserve">with </w:t>
      </w:r>
      <w:r w:rsidR="00CB02FD" w:rsidRPr="003C1A38">
        <w:rPr>
          <w:rFonts w:ascii="Times New Roman" w:hAnsi="Times New Roman" w:cs="Times New Roman"/>
          <w:sz w:val="24"/>
          <w:szCs w:val="24"/>
        </w:rPr>
        <w:t>specified conditions</w:t>
      </w:r>
      <w:r w:rsidRPr="003C1A38">
        <w:rPr>
          <w:rFonts w:ascii="Times New Roman" w:hAnsi="Times New Roman" w:cs="Times New Roman"/>
          <w:sz w:val="24"/>
          <w:szCs w:val="24"/>
        </w:rPr>
        <w:t>)</w:t>
      </w:r>
      <w:r w:rsidR="00CB02FD" w:rsidRPr="003C1A38">
        <w:rPr>
          <w:rFonts w:ascii="Times New Roman" w:hAnsi="Times New Roman" w:cs="Times New Roman"/>
          <w:sz w:val="24"/>
          <w:szCs w:val="24"/>
        </w:rPr>
        <w:t xml:space="preserve"> for </w:t>
      </w:r>
      <w:r w:rsidR="00E4665D" w:rsidRPr="003C1A38">
        <w:rPr>
          <w:rFonts w:ascii="Times New Roman" w:hAnsi="Times New Roman" w:cs="Times New Roman"/>
          <w:sz w:val="24"/>
          <w:szCs w:val="24"/>
        </w:rPr>
        <w:t>non-medical services, including</w:t>
      </w:r>
      <w:r w:rsidR="00CB02FD" w:rsidRPr="003C1A38">
        <w:rPr>
          <w:rFonts w:ascii="Times New Roman" w:hAnsi="Times New Roman" w:cs="Times New Roman"/>
          <w:sz w:val="24"/>
          <w:szCs w:val="24"/>
        </w:rPr>
        <w:t xml:space="preserve"> home-delivered meals post</w:t>
      </w:r>
    </w:p>
    <w:p w14:paraId="41B0FA90" w14:textId="4A52F75B" w:rsidR="00E4665D" w:rsidRPr="003C1A38" w:rsidRDefault="00CB02FD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sz w:val="24"/>
          <w:szCs w:val="24"/>
        </w:rPr>
        <w:t xml:space="preserve">hospitalization, such as meals delivered by </w:t>
      </w:r>
      <w:r w:rsidR="00E4665D" w:rsidRPr="003C1A38">
        <w:rPr>
          <w:rFonts w:ascii="Times New Roman" w:hAnsi="Times New Roman" w:cs="Times New Roman"/>
          <w:sz w:val="24"/>
          <w:szCs w:val="24"/>
        </w:rPr>
        <w:t>community-based organizations.</w:t>
      </w:r>
    </w:p>
    <w:p w14:paraId="49B4E3CB" w14:textId="77777777" w:rsidR="003C1A38" w:rsidRPr="003C1A38" w:rsidRDefault="00E4665D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b/>
          <w:sz w:val="24"/>
          <w:szCs w:val="24"/>
        </w:rPr>
        <w:t>WHEREAS</w:t>
      </w:r>
      <w:r w:rsidRPr="003C1A38">
        <w:rPr>
          <w:rFonts w:ascii="Times New Roman" w:hAnsi="Times New Roman" w:cs="Times New Roman"/>
          <w:sz w:val="24"/>
          <w:szCs w:val="24"/>
        </w:rPr>
        <w:t>, standards of care, tools, and best practices to address malnutrition have not</w:t>
      </w:r>
    </w:p>
    <w:p w14:paraId="23C481E6" w14:textId="77777777" w:rsidR="003C1A38" w:rsidRPr="003C1A38" w:rsidRDefault="00E4665D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sz w:val="24"/>
          <w:szCs w:val="24"/>
        </w:rPr>
        <w:t>been systematically adopted across care settings, and consistent coordination and</w:t>
      </w:r>
    </w:p>
    <w:p w14:paraId="3467285D" w14:textId="77777777" w:rsidR="003C1A38" w:rsidRPr="003C1A38" w:rsidRDefault="00E4665D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sz w:val="24"/>
          <w:szCs w:val="24"/>
        </w:rPr>
        <w:t>transitions among care providers to manage patient nutrition needs continue to be</w:t>
      </w:r>
    </w:p>
    <w:p w14:paraId="572995EC" w14:textId="64693D72" w:rsidR="00E4665D" w:rsidRPr="003C1A38" w:rsidRDefault="00E4665D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sz w:val="24"/>
          <w:szCs w:val="24"/>
        </w:rPr>
        <w:t xml:space="preserve">lacking. </w:t>
      </w:r>
    </w:p>
    <w:p w14:paraId="35CDD877" w14:textId="77777777" w:rsidR="003C1A38" w:rsidRPr="003C1A38" w:rsidRDefault="007331FF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b/>
          <w:sz w:val="24"/>
          <w:szCs w:val="24"/>
        </w:rPr>
        <w:t>WHEREAS</w:t>
      </w:r>
      <w:r w:rsidRPr="003C1A38">
        <w:rPr>
          <w:rFonts w:ascii="Times New Roman" w:hAnsi="Times New Roman" w:cs="Times New Roman"/>
          <w:sz w:val="24"/>
          <w:szCs w:val="24"/>
        </w:rPr>
        <w:t xml:space="preserve">, some states have established </w:t>
      </w:r>
      <w:hyperlink r:id="rId12" w:history="1">
        <w:r w:rsidRPr="003C1A3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Malnutrition Prevention Commissions</w:t>
        </w:r>
      </w:hyperlink>
      <w:r w:rsidRPr="003C1A38">
        <w:rPr>
          <w:rFonts w:ascii="Times New Roman" w:hAnsi="Times New Roman" w:cs="Times New Roman"/>
          <w:sz w:val="24"/>
          <w:szCs w:val="24"/>
        </w:rPr>
        <w:t xml:space="preserve"> to</w:t>
      </w:r>
    </w:p>
    <w:p w14:paraId="51CB97CD" w14:textId="77777777" w:rsidR="003C1A38" w:rsidRPr="003C1A38" w:rsidRDefault="007331FF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sz w:val="24"/>
          <w:szCs w:val="24"/>
        </w:rPr>
        <w:t>study the issue of older adult malnutrition and identify effective state-based solutions</w:t>
      </w:r>
    </w:p>
    <w:p w14:paraId="4CFF7EA0" w14:textId="77777777" w:rsidR="003C1A38" w:rsidRPr="003C1A38" w:rsidRDefault="007331FF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sz w:val="24"/>
          <w:szCs w:val="24"/>
        </w:rPr>
        <w:t>including identifying roles for individuals, community-based organizations, healthcare</w:t>
      </w:r>
    </w:p>
    <w:p w14:paraId="25D6F376" w14:textId="77777777" w:rsidR="003C1A38" w:rsidRPr="003C1A38" w:rsidRDefault="007331FF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sz w:val="24"/>
          <w:szCs w:val="24"/>
        </w:rPr>
        <w:t>institutions, and policymakers to work together to help establish malnutrition care as a</w:t>
      </w:r>
    </w:p>
    <w:p w14:paraId="74073396" w14:textId="08F122F6" w:rsidR="007331FF" w:rsidRPr="003C1A38" w:rsidRDefault="007331FF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sz w:val="24"/>
          <w:szCs w:val="24"/>
        </w:rPr>
        <w:t>measure of quality health care.</w:t>
      </w:r>
    </w:p>
    <w:p w14:paraId="45611751" w14:textId="77777777" w:rsidR="003C1A38" w:rsidRPr="003C1A38" w:rsidRDefault="00144598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b/>
          <w:sz w:val="24"/>
          <w:szCs w:val="24"/>
        </w:rPr>
        <w:t>WHEREAS</w:t>
      </w:r>
      <w:r w:rsidR="00540281" w:rsidRPr="003C1A38">
        <w:rPr>
          <w:rFonts w:ascii="Times New Roman" w:hAnsi="Times New Roman" w:cs="Times New Roman"/>
          <w:sz w:val="24"/>
          <w:szCs w:val="24"/>
        </w:rPr>
        <w:t>,</w:t>
      </w:r>
      <w:r w:rsidRPr="003C1A38">
        <w:rPr>
          <w:rFonts w:ascii="Times New Roman" w:hAnsi="Times New Roman" w:cs="Times New Roman"/>
          <w:sz w:val="24"/>
          <w:szCs w:val="24"/>
        </w:rPr>
        <w:t xml:space="preserve"> </w:t>
      </w:r>
      <w:r w:rsidR="00B7541F" w:rsidRPr="003C1A38">
        <w:rPr>
          <w:rFonts w:ascii="Times New Roman" w:hAnsi="Times New Roman" w:cs="Times New Roman"/>
          <w:sz w:val="24"/>
          <w:szCs w:val="24"/>
        </w:rPr>
        <w:t>today over 250 hospitals nationwide—</w:t>
      </w:r>
      <w:r w:rsidR="00F03ED2" w:rsidRPr="003C1A38">
        <w:rPr>
          <w:rFonts w:ascii="Times New Roman" w:hAnsi="Times New Roman" w:cs="Times New Roman"/>
          <w:sz w:val="24"/>
          <w:szCs w:val="24"/>
        </w:rPr>
        <w:t>increased</w:t>
      </w:r>
      <w:r w:rsidR="00B7541F" w:rsidRPr="003C1A38">
        <w:rPr>
          <w:rFonts w:ascii="Times New Roman" w:hAnsi="Times New Roman" w:cs="Times New Roman"/>
          <w:sz w:val="24"/>
          <w:szCs w:val="24"/>
        </w:rPr>
        <w:t xml:space="preserve"> from 50 hospitals just a</w:t>
      </w:r>
    </w:p>
    <w:p w14:paraId="10D4BF24" w14:textId="77777777" w:rsidR="003C1A38" w:rsidRPr="003C1A38" w:rsidRDefault="00B7541F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sz w:val="24"/>
          <w:szCs w:val="24"/>
        </w:rPr>
        <w:t xml:space="preserve">year ago--have joined a </w:t>
      </w:r>
      <w:hyperlink r:id="rId13" w:history="1">
        <w:r w:rsidRPr="003C1A3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Malnutrition Quality Improvement Initiative</w:t>
        </w:r>
      </w:hyperlink>
      <w:r w:rsidRPr="003C1A38">
        <w:rPr>
          <w:rFonts w:ascii="Times New Roman" w:hAnsi="Times New Roman" w:cs="Times New Roman"/>
          <w:sz w:val="24"/>
          <w:szCs w:val="24"/>
        </w:rPr>
        <w:t xml:space="preserve"> Learning</w:t>
      </w:r>
    </w:p>
    <w:p w14:paraId="7CF3EE98" w14:textId="77777777" w:rsidR="003C1A38" w:rsidRPr="003C1A38" w:rsidRDefault="00B7541F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sz w:val="24"/>
          <w:szCs w:val="24"/>
        </w:rPr>
        <w:t>Collaborative to voluntarily implement malnutrition electronic clinical quality measures</w:t>
      </w:r>
    </w:p>
    <w:p w14:paraId="0DF0057A" w14:textId="77777777" w:rsidR="003C1A38" w:rsidRPr="003C1A38" w:rsidRDefault="00B7541F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C1A38">
        <w:rPr>
          <w:rFonts w:ascii="Times New Roman" w:hAnsi="Times New Roman" w:cs="Times New Roman"/>
          <w:sz w:val="24"/>
          <w:szCs w:val="24"/>
        </w:rPr>
        <w:t>eCQMs</w:t>
      </w:r>
      <w:proofErr w:type="spellEnd"/>
      <w:r w:rsidRPr="003C1A38">
        <w:rPr>
          <w:rFonts w:ascii="Times New Roman" w:hAnsi="Times New Roman" w:cs="Times New Roman"/>
          <w:sz w:val="24"/>
          <w:szCs w:val="24"/>
        </w:rPr>
        <w:t xml:space="preserve">). These are the same malnutrition </w:t>
      </w:r>
      <w:proofErr w:type="spellStart"/>
      <w:r w:rsidRPr="003C1A38">
        <w:rPr>
          <w:rFonts w:ascii="Times New Roman" w:hAnsi="Times New Roman" w:cs="Times New Roman"/>
          <w:sz w:val="24"/>
          <w:szCs w:val="24"/>
        </w:rPr>
        <w:t>eCQMs</w:t>
      </w:r>
      <w:proofErr w:type="spellEnd"/>
      <w:r w:rsidRPr="003C1A38">
        <w:rPr>
          <w:rFonts w:ascii="Times New Roman" w:hAnsi="Times New Roman" w:cs="Times New Roman"/>
          <w:sz w:val="24"/>
          <w:szCs w:val="24"/>
        </w:rPr>
        <w:t xml:space="preserve"> that CMS included in its FY 2018</w:t>
      </w:r>
    </w:p>
    <w:p w14:paraId="0537D6B8" w14:textId="305AD078" w:rsidR="003C1A38" w:rsidRPr="003C1A38" w:rsidRDefault="00B7541F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sz w:val="24"/>
          <w:szCs w:val="24"/>
        </w:rPr>
        <w:t xml:space="preserve">Medicare Hospital Inpatient Prospective Payment System and </w:t>
      </w:r>
      <w:r w:rsidR="003C1A38" w:rsidRPr="003C1A38">
        <w:rPr>
          <w:rFonts w:ascii="Times New Roman" w:hAnsi="Times New Roman" w:cs="Times New Roman"/>
          <w:sz w:val="24"/>
          <w:szCs w:val="24"/>
        </w:rPr>
        <w:t>Long-term</w:t>
      </w:r>
      <w:r w:rsidRPr="003C1A38">
        <w:rPr>
          <w:rFonts w:ascii="Times New Roman" w:hAnsi="Times New Roman" w:cs="Times New Roman"/>
          <w:sz w:val="24"/>
          <w:szCs w:val="24"/>
        </w:rPr>
        <w:t xml:space="preserve"> Care Acute</w:t>
      </w:r>
    </w:p>
    <w:p w14:paraId="2F94FC85" w14:textId="725A172C" w:rsidR="00540281" w:rsidRPr="003C1A38" w:rsidRDefault="00B7541F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sz w:val="24"/>
          <w:szCs w:val="24"/>
        </w:rPr>
        <w:t xml:space="preserve">Hospital Payment Prospective Payment System Proposed Rule. </w:t>
      </w:r>
    </w:p>
    <w:p w14:paraId="5FD1D860" w14:textId="77777777" w:rsidR="003C1A38" w:rsidRPr="003C1A38" w:rsidRDefault="00E4665D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b/>
          <w:sz w:val="24"/>
          <w:szCs w:val="24"/>
        </w:rPr>
        <w:lastRenderedPageBreak/>
        <w:t>THEREFORE, BE IT RESOLVED THAT</w:t>
      </w:r>
      <w:r w:rsidRPr="003C1A38">
        <w:rPr>
          <w:rFonts w:ascii="Times New Roman" w:hAnsi="Times New Roman" w:cs="Times New Roman"/>
          <w:sz w:val="24"/>
          <w:szCs w:val="24"/>
        </w:rPr>
        <w:t xml:space="preserve"> NOBEL Women encourages state</w:t>
      </w:r>
    </w:p>
    <w:p w14:paraId="3FB03A09" w14:textId="77777777" w:rsidR="003C1A38" w:rsidRPr="003C1A38" w:rsidRDefault="00E4665D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sz w:val="24"/>
          <w:szCs w:val="24"/>
        </w:rPr>
        <w:t>community-based organizations to address malnutrition by incorporating validated</w:t>
      </w:r>
    </w:p>
    <w:p w14:paraId="2064372A" w14:textId="77777777" w:rsidR="003C1A38" w:rsidRPr="003C1A38" w:rsidRDefault="00E4665D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sz w:val="24"/>
          <w:szCs w:val="24"/>
        </w:rPr>
        <w:t>screening tools into their care transition, disease prevention, and health promotion</w:t>
      </w:r>
    </w:p>
    <w:p w14:paraId="2FCB8A0F" w14:textId="6EE69EBA" w:rsidR="00E4665D" w:rsidRPr="003C1A38" w:rsidRDefault="00E4665D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sz w:val="24"/>
          <w:szCs w:val="24"/>
        </w:rPr>
        <w:t>program assessments.</w:t>
      </w:r>
    </w:p>
    <w:p w14:paraId="15B630EE" w14:textId="77777777" w:rsidR="003C1A38" w:rsidRPr="003C1A38" w:rsidRDefault="00157CAD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b/>
          <w:sz w:val="24"/>
          <w:szCs w:val="24"/>
        </w:rPr>
        <w:t>THEREFORE, BE IT RESOLVED THAT</w:t>
      </w:r>
      <w:r w:rsidRPr="003C1A38">
        <w:rPr>
          <w:rFonts w:ascii="Times New Roman" w:hAnsi="Times New Roman" w:cs="Times New Roman"/>
          <w:sz w:val="24"/>
          <w:szCs w:val="24"/>
        </w:rPr>
        <w:t xml:space="preserve"> NOBEL Women encourages states to</w:t>
      </w:r>
    </w:p>
    <w:p w14:paraId="155E5A77" w14:textId="77777777" w:rsidR="003C1A38" w:rsidRPr="003C1A38" w:rsidRDefault="00157CAD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sz w:val="24"/>
          <w:szCs w:val="24"/>
        </w:rPr>
        <w:t xml:space="preserve">include malnutrition screening and intervention in state healthcare </w:t>
      </w:r>
      <w:r w:rsidR="00540281" w:rsidRPr="003C1A38">
        <w:rPr>
          <w:rFonts w:ascii="Times New Roman" w:hAnsi="Times New Roman" w:cs="Times New Roman"/>
          <w:sz w:val="24"/>
          <w:szCs w:val="24"/>
        </w:rPr>
        <w:t>qu</w:t>
      </w:r>
      <w:r w:rsidRPr="003C1A38">
        <w:rPr>
          <w:rFonts w:ascii="Times New Roman" w:hAnsi="Times New Roman" w:cs="Times New Roman"/>
          <w:sz w:val="24"/>
          <w:szCs w:val="24"/>
        </w:rPr>
        <w:t>ality initiatives and</w:t>
      </w:r>
    </w:p>
    <w:p w14:paraId="221735A7" w14:textId="77777777" w:rsidR="003C1A38" w:rsidRPr="003C1A38" w:rsidRDefault="00157CAD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sz w:val="24"/>
          <w:szCs w:val="24"/>
        </w:rPr>
        <w:t>care models, especially those related to transitions of care, management of chronic</w:t>
      </w:r>
    </w:p>
    <w:p w14:paraId="6FCD399D" w14:textId="150CAB60" w:rsidR="00540281" w:rsidRPr="003C1A38" w:rsidRDefault="00157CAD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sz w:val="24"/>
          <w:szCs w:val="24"/>
        </w:rPr>
        <w:t>conditions, and readmissions.</w:t>
      </w:r>
    </w:p>
    <w:p w14:paraId="60AED73E" w14:textId="77777777" w:rsidR="003C1A38" w:rsidRPr="003C1A38" w:rsidRDefault="00540281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b/>
          <w:sz w:val="24"/>
          <w:szCs w:val="24"/>
        </w:rPr>
        <w:t>THEREFORE, BE IT FINALLY RESOLVED THAT</w:t>
      </w:r>
      <w:r w:rsidRPr="003C1A38">
        <w:rPr>
          <w:rFonts w:ascii="Times New Roman" w:hAnsi="Times New Roman" w:cs="Times New Roman"/>
          <w:sz w:val="24"/>
          <w:szCs w:val="24"/>
        </w:rPr>
        <w:t xml:space="preserve"> NOBEL Women encourages</w:t>
      </w:r>
    </w:p>
    <w:p w14:paraId="3AD1AEDB" w14:textId="77777777" w:rsidR="003C1A38" w:rsidRPr="003C1A38" w:rsidRDefault="00540281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sz w:val="24"/>
          <w:szCs w:val="24"/>
        </w:rPr>
        <w:t xml:space="preserve">CMS to add malnutrition </w:t>
      </w:r>
      <w:proofErr w:type="spellStart"/>
      <w:r w:rsidRPr="003C1A38">
        <w:rPr>
          <w:rFonts w:ascii="Times New Roman" w:hAnsi="Times New Roman" w:cs="Times New Roman"/>
          <w:sz w:val="24"/>
          <w:szCs w:val="24"/>
        </w:rPr>
        <w:t>eCQMs</w:t>
      </w:r>
      <w:proofErr w:type="spellEnd"/>
      <w:r w:rsidRPr="003C1A38">
        <w:rPr>
          <w:rFonts w:ascii="Times New Roman" w:hAnsi="Times New Roman" w:cs="Times New Roman"/>
          <w:sz w:val="24"/>
          <w:szCs w:val="24"/>
        </w:rPr>
        <w:t xml:space="preserve"> to the meaningful measure set of the Inpatient Quality</w:t>
      </w:r>
    </w:p>
    <w:p w14:paraId="7E02C3AC" w14:textId="77777777" w:rsidR="003C1A38" w:rsidRPr="003C1A38" w:rsidRDefault="00540281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sz w:val="24"/>
          <w:szCs w:val="24"/>
        </w:rPr>
        <w:t xml:space="preserve">Rule (IQR) for FY 2020 and </w:t>
      </w:r>
      <w:r w:rsidR="006E6611" w:rsidRPr="003C1A38">
        <w:rPr>
          <w:rFonts w:ascii="Times New Roman" w:hAnsi="Times New Roman" w:cs="Times New Roman"/>
          <w:sz w:val="24"/>
          <w:szCs w:val="24"/>
        </w:rPr>
        <w:t>encourage</w:t>
      </w:r>
      <w:r w:rsidRPr="003C1A38">
        <w:rPr>
          <w:rFonts w:ascii="Times New Roman" w:hAnsi="Times New Roman" w:cs="Times New Roman"/>
          <w:sz w:val="24"/>
          <w:szCs w:val="24"/>
        </w:rPr>
        <w:t>s</w:t>
      </w:r>
      <w:r w:rsidR="006E6611" w:rsidRPr="003C1A38">
        <w:rPr>
          <w:rFonts w:ascii="Times New Roman" w:hAnsi="Times New Roman" w:cs="Times New Roman"/>
          <w:sz w:val="24"/>
          <w:szCs w:val="24"/>
        </w:rPr>
        <w:t xml:space="preserve"> </w:t>
      </w:r>
      <w:r w:rsidRPr="003C1A38">
        <w:rPr>
          <w:rFonts w:ascii="Times New Roman" w:hAnsi="Times New Roman" w:cs="Times New Roman"/>
          <w:sz w:val="24"/>
          <w:szCs w:val="24"/>
        </w:rPr>
        <w:t xml:space="preserve">the Agency </w:t>
      </w:r>
      <w:r w:rsidR="006E6611" w:rsidRPr="003C1A38">
        <w:rPr>
          <w:rFonts w:ascii="Times New Roman" w:hAnsi="Times New Roman" w:cs="Times New Roman"/>
          <w:sz w:val="24"/>
          <w:szCs w:val="24"/>
        </w:rPr>
        <w:t xml:space="preserve">to evaluate </w:t>
      </w:r>
      <w:r w:rsidR="004B1DCE" w:rsidRPr="003C1A38">
        <w:rPr>
          <w:rFonts w:ascii="Times New Roman" w:hAnsi="Times New Roman" w:cs="Times New Roman"/>
          <w:sz w:val="24"/>
          <w:szCs w:val="24"/>
        </w:rPr>
        <w:t>integrating</w:t>
      </w:r>
      <w:r w:rsidR="00ED04F9" w:rsidRPr="003C1A38">
        <w:rPr>
          <w:rFonts w:ascii="Times New Roman" w:hAnsi="Times New Roman" w:cs="Times New Roman"/>
          <w:sz w:val="24"/>
          <w:szCs w:val="24"/>
        </w:rPr>
        <w:t xml:space="preserve"> malnutrition</w:t>
      </w:r>
    </w:p>
    <w:p w14:paraId="5A21655B" w14:textId="77777777" w:rsidR="003C1A38" w:rsidRPr="003C1A38" w:rsidRDefault="004B1DCE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sz w:val="24"/>
          <w:szCs w:val="24"/>
        </w:rPr>
        <w:t>in</w:t>
      </w:r>
      <w:r w:rsidR="00ED04F9" w:rsidRPr="003C1A38">
        <w:rPr>
          <w:rFonts w:ascii="Times New Roman" w:hAnsi="Times New Roman" w:cs="Times New Roman"/>
          <w:sz w:val="24"/>
          <w:szCs w:val="24"/>
        </w:rPr>
        <w:t>to</w:t>
      </w:r>
      <w:r w:rsidRPr="003C1A38">
        <w:rPr>
          <w:rFonts w:ascii="Times New Roman" w:hAnsi="Times New Roman" w:cs="Times New Roman"/>
          <w:sz w:val="24"/>
          <w:szCs w:val="24"/>
        </w:rPr>
        <w:t xml:space="preserve"> CMS Innovation Center Pilots, Advanced Payment Models, and Population Health</w:t>
      </w:r>
    </w:p>
    <w:p w14:paraId="0174BF30" w14:textId="77777777" w:rsidR="003C1A38" w:rsidRPr="003C1A38" w:rsidRDefault="004B1DCE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sz w:val="24"/>
          <w:szCs w:val="24"/>
        </w:rPr>
        <w:t>Initiatives</w:t>
      </w:r>
      <w:r w:rsidR="006E6611" w:rsidRPr="003C1A38">
        <w:rPr>
          <w:rFonts w:ascii="Times New Roman" w:hAnsi="Times New Roman" w:cs="Times New Roman"/>
          <w:sz w:val="24"/>
          <w:szCs w:val="24"/>
        </w:rPr>
        <w:t xml:space="preserve"> to address malnutrition in the </w:t>
      </w:r>
      <w:r w:rsidR="00E222B0" w:rsidRPr="003C1A38">
        <w:rPr>
          <w:rFonts w:ascii="Times New Roman" w:hAnsi="Times New Roman" w:cs="Times New Roman"/>
          <w:sz w:val="24"/>
          <w:szCs w:val="24"/>
        </w:rPr>
        <w:t>Medicare</w:t>
      </w:r>
      <w:r w:rsidR="006E6611" w:rsidRPr="003C1A38">
        <w:rPr>
          <w:rFonts w:ascii="Times New Roman" w:hAnsi="Times New Roman" w:cs="Times New Roman"/>
          <w:sz w:val="24"/>
          <w:szCs w:val="24"/>
        </w:rPr>
        <w:t xml:space="preserve"> populations</w:t>
      </w:r>
      <w:r w:rsidR="00540281" w:rsidRPr="003C1A38">
        <w:rPr>
          <w:rFonts w:ascii="Times New Roman" w:hAnsi="Times New Roman" w:cs="Times New Roman"/>
          <w:sz w:val="24"/>
          <w:szCs w:val="24"/>
        </w:rPr>
        <w:t xml:space="preserve"> and achieve meaningful</w:t>
      </w:r>
    </w:p>
    <w:p w14:paraId="32E5911A" w14:textId="2AC5CDCB" w:rsidR="00144598" w:rsidRPr="003C1A38" w:rsidRDefault="00540281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sz w:val="24"/>
          <w:szCs w:val="24"/>
        </w:rPr>
        <w:t>change in malnutrition care.</w:t>
      </w:r>
    </w:p>
    <w:p w14:paraId="4A5EB1C4" w14:textId="77777777" w:rsidR="003C1A38" w:rsidRPr="003C1A38" w:rsidRDefault="007331FF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b/>
          <w:sz w:val="24"/>
          <w:szCs w:val="24"/>
        </w:rPr>
        <w:t>BE IT FINALLY RESOLVED</w:t>
      </w:r>
      <w:r w:rsidRPr="003C1A38">
        <w:rPr>
          <w:rFonts w:ascii="Times New Roman" w:hAnsi="Times New Roman" w:cs="Times New Roman"/>
          <w:sz w:val="24"/>
          <w:szCs w:val="24"/>
        </w:rPr>
        <w:t>, that NOBEL WOMEN send a copy of this resolution to</w:t>
      </w:r>
    </w:p>
    <w:p w14:paraId="0EDC1590" w14:textId="77777777" w:rsidR="003C1A38" w:rsidRPr="003C1A38" w:rsidRDefault="007331FF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sz w:val="24"/>
          <w:szCs w:val="24"/>
        </w:rPr>
        <w:t>the President of the United States, members of Congress, state legislators, and regulatory</w:t>
      </w:r>
    </w:p>
    <w:p w14:paraId="2BFC6D1C" w14:textId="1A2EC22E" w:rsidR="000C50F6" w:rsidRPr="003C1A38" w:rsidRDefault="007331FF" w:rsidP="003C1A3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1A38">
        <w:rPr>
          <w:rFonts w:ascii="Times New Roman" w:hAnsi="Times New Roman" w:cs="Times New Roman"/>
          <w:sz w:val="24"/>
          <w:szCs w:val="24"/>
        </w:rPr>
        <w:t>agencies.</w:t>
      </w:r>
    </w:p>
    <w:p w14:paraId="0DF29CC6" w14:textId="77777777" w:rsidR="000C50F6" w:rsidRPr="003C1A38" w:rsidRDefault="000C50F6" w:rsidP="0075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50F6" w:rsidRPr="003C1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715A"/>
    <w:multiLevelType w:val="hybridMultilevel"/>
    <w:tmpl w:val="A028B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060BE"/>
    <w:multiLevelType w:val="hybridMultilevel"/>
    <w:tmpl w:val="25381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22B"/>
    <w:rsid w:val="0000369A"/>
    <w:rsid w:val="000157F3"/>
    <w:rsid w:val="00024EB6"/>
    <w:rsid w:val="0005171F"/>
    <w:rsid w:val="00087FD8"/>
    <w:rsid w:val="000B7FED"/>
    <w:rsid w:val="000C1DB3"/>
    <w:rsid w:val="000C50F6"/>
    <w:rsid w:val="00144598"/>
    <w:rsid w:val="00157CAD"/>
    <w:rsid w:val="001C3F58"/>
    <w:rsid w:val="00214010"/>
    <w:rsid w:val="002156EA"/>
    <w:rsid w:val="002B3F91"/>
    <w:rsid w:val="0038664C"/>
    <w:rsid w:val="003C1A38"/>
    <w:rsid w:val="00420A2D"/>
    <w:rsid w:val="004852CA"/>
    <w:rsid w:val="004B1DCE"/>
    <w:rsid w:val="00540281"/>
    <w:rsid w:val="005434C5"/>
    <w:rsid w:val="0057300B"/>
    <w:rsid w:val="00621E24"/>
    <w:rsid w:val="00650E3C"/>
    <w:rsid w:val="006A2D9B"/>
    <w:rsid w:val="006A6D0B"/>
    <w:rsid w:val="006E6611"/>
    <w:rsid w:val="006F3FB5"/>
    <w:rsid w:val="007331FF"/>
    <w:rsid w:val="00755087"/>
    <w:rsid w:val="00944ACB"/>
    <w:rsid w:val="0095020A"/>
    <w:rsid w:val="0096522B"/>
    <w:rsid w:val="009C14B3"/>
    <w:rsid w:val="00A061DD"/>
    <w:rsid w:val="00A323BB"/>
    <w:rsid w:val="00B1063C"/>
    <w:rsid w:val="00B71FF7"/>
    <w:rsid w:val="00B7541F"/>
    <w:rsid w:val="00C61889"/>
    <w:rsid w:val="00CB02FD"/>
    <w:rsid w:val="00CD0FBC"/>
    <w:rsid w:val="00CE2E1D"/>
    <w:rsid w:val="00D1302B"/>
    <w:rsid w:val="00D1748D"/>
    <w:rsid w:val="00D842F1"/>
    <w:rsid w:val="00DF7614"/>
    <w:rsid w:val="00E222B0"/>
    <w:rsid w:val="00E4665D"/>
    <w:rsid w:val="00E601D2"/>
    <w:rsid w:val="00EC70F1"/>
    <w:rsid w:val="00ED04F9"/>
    <w:rsid w:val="00ED78B0"/>
    <w:rsid w:val="00EF55A8"/>
    <w:rsid w:val="00F03ED2"/>
    <w:rsid w:val="00F8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D342"/>
  <w15:chartTrackingRefBased/>
  <w15:docId w15:val="{D28DB7A2-E764-4BAD-A0CC-207932E1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0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7FE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E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B02FD"/>
    <w:rPr>
      <w:color w:val="808080"/>
      <w:shd w:val="clear" w:color="auto" w:fill="E6E6E6"/>
    </w:rPr>
  </w:style>
  <w:style w:type="paragraph" w:customStyle="1" w:styleId="Default">
    <w:name w:val="Default"/>
    <w:rsid w:val="003C1A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C1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5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up-us.ahrq.gov/reports/statbriefs/sb218-Malnutrition-Readmissions-2013.pdf" TargetMode="External"/><Relationship Id="rId13" Type="http://schemas.openxmlformats.org/officeDocument/2006/relationships/hyperlink" Target="http://malnutritionquality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cup-us.ahrq.gov/reports/statbriefs/sb210-Malnutrition-Hospital-Stays-2013.jsp" TargetMode="External"/><Relationship Id="rId12" Type="http://schemas.openxmlformats.org/officeDocument/2006/relationships/hyperlink" Target="https://malegislature.gov/Bills/189/S24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21556200" TargetMode="External"/><Relationship Id="rId11" Type="http://schemas.openxmlformats.org/officeDocument/2006/relationships/hyperlink" Target="https://medicare.com/coverage/does-medicare-cover-meals-on-wheels/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www.hhs.gov/about/leadership/secretary/speeches/2018-speeches/the-root-of-the-problem-americas-social-determinants-of-healt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cup-us.ahrq.gov/reports/HCUPMalnutritionHospReport_08301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Arensberg, Mary E</dc:creator>
  <cp:keywords/>
  <dc:description/>
  <cp:lastModifiedBy>NOBEL Women</cp:lastModifiedBy>
  <cp:revision>2</cp:revision>
  <cp:lastPrinted>2019-05-09T20:16:00Z</cp:lastPrinted>
  <dcterms:created xsi:type="dcterms:W3CDTF">2019-08-20T19:29:00Z</dcterms:created>
  <dcterms:modified xsi:type="dcterms:W3CDTF">2019-08-20T19:29:00Z</dcterms:modified>
</cp:coreProperties>
</file>