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Tomball Memorial Choir Booster Club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19100 Northpointe Ridge LN, Tomball, TX 77377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5, 2024</w:t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581025</wp:posOffset>
            </wp:positionH>
            <wp:positionV relativeFrom="page">
              <wp:posOffset>942975</wp:posOffset>
            </wp:positionV>
            <wp:extent cx="842963" cy="94157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9415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rtl w:val="0"/>
        </w:rPr>
        <w:t xml:space="preserve">Call to Order</w:t>
        <w:tab/>
      </w:r>
      <w:r w:rsidDel="00000000" w:rsidR="00000000" w:rsidRPr="00000000">
        <w:rPr>
          <w:b w:val="1"/>
          <w:color w:val="0000ff"/>
          <w:rtl w:val="0"/>
        </w:rPr>
        <w:t xml:space="preserve">7:15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January Minutes were approved from the last meeting 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 - Katrina Carroll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January Financials were reviewed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 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Flag Report - Jill Kabrich &amp; Renee Teague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President’s Day Flags 2/10 &amp; 2/25 - </w:t>
      </w:r>
      <w:r w:rsidDel="00000000" w:rsidR="00000000" w:rsidRPr="00000000">
        <w:rPr>
          <w:b w:val="1"/>
          <w:rtl w:val="0"/>
        </w:rPr>
        <w:t xml:space="preserve">we had enough kids sign up!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Mr. Sherman will unlock the 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Interdepartmental Musical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Thanks to volunteers &amp; directors - </w:t>
      </w:r>
      <w:r w:rsidDel="00000000" w:rsidR="00000000" w:rsidRPr="00000000">
        <w:rPr>
          <w:b w:val="1"/>
          <w:rtl w:val="0"/>
        </w:rPr>
        <w:t xml:space="preserve">very successful!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POP SHOW 2/15 - 2/17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Lobby decor - red carpet/ NYC theme - by Xanath Thomson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Break a Leg concessions - popcorn &amp; cake pops (Thank you B. Tripp for making the popcorn!)</w:t>
      </w:r>
    </w:p>
    <w:p w:rsidR="00000000" w:rsidDel="00000000" w:rsidP="00000000" w:rsidRDefault="00000000" w:rsidRPr="00000000" w14:paraId="00000017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  <w:t xml:space="preserve">Program - Thank you Rob Pinkasavage - Sending to printer 2/6/24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Ticket Sales (with seat map) </w:t>
      </w:r>
      <w:r w:rsidDel="00000000" w:rsidR="00000000" w:rsidRPr="00000000">
        <w:rPr>
          <w:b w:val="1"/>
          <w:rtl w:val="0"/>
        </w:rPr>
        <w:t xml:space="preserve">NHS students to scan tickets; use their phones; Ms. White adds their email to the account.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Dinner for rehearsals &amp; show nights - </w:t>
      </w:r>
      <w:r w:rsidDel="00000000" w:rsidR="00000000" w:rsidRPr="00000000">
        <w:rPr>
          <w:b w:val="1"/>
          <w:rtl w:val="0"/>
        </w:rPr>
        <w:t xml:space="preserve">Ms. White will give a head count of how many students we need to feed each night.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Advertise in the neighborhoods - Social Media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Let’s reserve a seat for HEB and Kolache sponsors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New York, New York: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NYC Trip Shirts - vote $1, 650 choir &amp; orchestra shirts combined.  </w:t>
      </w:r>
      <w:r w:rsidDel="00000000" w:rsidR="00000000" w:rsidRPr="00000000">
        <w:rPr>
          <w:b w:val="1"/>
          <w:rtl w:val="0"/>
        </w:rPr>
        <w:t xml:space="preserve">Orchestra will pay the choir for their shirts.  Made by Ms. Tripp! Voted YES unanimously.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Trip Meeting Feb 29, in the cafeteria at 7pm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Send off concert on Monday, March 11th at 7pm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Senior Scholarships </w:t>
      </w:r>
      <w:r w:rsidDel="00000000" w:rsidR="00000000" w:rsidRPr="00000000">
        <w:rPr>
          <w:b w:val="1"/>
          <w:rtl w:val="0"/>
        </w:rPr>
        <w:t xml:space="preserve">-email reminder coming out 3/1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Middle School UIL @ TMHS (2 days) </w:t>
      </w:r>
      <w:r w:rsidDel="00000000" w:rsidR="00000000" w:rsidRPr="00000000">
        <w:rPr>
          <w:b w:val="1"/>
          <w:rtl w:val="0"/>
        </w:rPr>
        <w:t xml:space="preserve">donuts in the morning; pizza in the afternoon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Judges - coffee and water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JH Region Clinic</w:t>
      </w:r>
      <w:r w:rsidDel="00000000" w:rsidR="00000000" w:rsidRPr="00000000">
        <w:rPr>
          <w:b w:val="1"/>
          <w:rtl w:val="0"/>
        </w:rPr>
        <w:t xml:space="preserve">  - we are all good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Pre UIL @ TMHS 3/26/24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 for the next year…</w:t>
      </w:r>
      <w:r w:rsidDel="00000000" w:rsidR="00000000" w:rsidRPr="00000000">
        <w:rPr>
          <w:b w:val="1"/>
          <w:rtl w:val="0"/>
        </w:rPr>
        <w:t xml:space="preserve">reach out to parents! Get the word out that we will need booster club members!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Order a Banner for Choir - 2 Banners (Discuss in May)</w:t>
      </w:r>
    </w:p>
    <w:p w:rsidR="00000000" w:rsidDel="00000000" w:rsidP="00000000" w:rsidRDefault="00000000" w:rsidRPr="00000000" w14:paraId="0000002F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Opera Night 1/6/24</w:t>
      </w:r>
    </w:p>
    <w:p w:rsidR="00000000" w:rsidDel="00000000" w:rsidP="00000000" w:rsidRDefault="00000000" w:rsidRPr="00000000" w14:paraId="00000030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TMEA dinner at Saltgrass</w:t>
      </w:r>
    </w:p>
    <w:p w:rsidR="00000000" w:rsidDel="00000000" w:rsidP="00000000" w:rsidRDefault="00000000" w:rsidRPr="00000000" w14:paraId="00000031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Mad Fest in San Antonio for Chamber competition</w:t>
      </w:r>
    </w:p>
    <w:p w:rsidR="00000000" w:rsidDel="00000000" w:rsidP="00000000" w:rsidRDefault="00000000" w:rsidRPr="00000000" w14:paraId="00000032">
      <w:pPr>
        <w:spacing w:line="36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Adjournment    </w:t>
      </w:r>
      <w:r w:rsidDel="00000000" w:rsidR="00000000" w:rsidRPr="00000000">
        <w:rPr>
          <w:b w:val="1"/>
          <w:color w:val="0000ff"/>
          <w:rtl w:val="0"/>
        </w:rPr>
        <w:t xml:space="preserve">7:53</w:t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6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