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5CE4" w14:textId="77777777" w:rsidR="00D769DD" w:rsidRDefault="00D769DD" w:rsidP="00D769DD">
      <w:pPr>
        <w:pStyle w:val="Default"/>
        <w:rPr>
          <w:b/>
          <w:bCs/>
          <w:sz w:val="26"/>
          <w:szCs w:val="26"/>
        </w:rPr>
      </w:pPr>
      <w:r>
        <w:rPr>
          <w:b/>
          <w:bCs/>
          <w:sz w:val="26"/>
          <w:szCs w:val="26"/>
        </w:rPr>
        <w:t>FEDERAL POVERTY GUIDELINES SLIDING FEE SCHEDULE</w:t>
      </w:r>
    </w:p>
    <w:p w14:paraId="67905DC8" w14:textId="77777777" w:rsidR="00D769DD" w:rsidRDefault="00D769DD" w:rsidP="00D769DD">
      <w:pPr>
        <w:pStyle w:val="Default"/>
        <w:rPr>
          <w:b/>
          <w:bCs/>
          <w:sz w:val="26"/>
          <w:szCs w:val="26"/>
        </w:rPr>
      </w:pPr>
    </w:p>
    <w:p w14:paraId="286AC263" w14:textId="77777777" w:rsidR="00D769DD" w:rsidRPr="00256C8B" w:rsidRDefault="00D769DD" w:rsidP="00D769DD">
      <w:pPr>
        <w:pStyle w:val="Default"/>
        <w:rPr>
          <w:b/>
          <w:bCs/>
          <w:sz w:val="26"/>
          <w:szCs w:val="26"/>
        </w:rPr>
      </w:pPr>
      <w:r>
        <w:rPr>
          <w:sz w:val="23"/>
          <w:szCs w:val="23"/>
        </w:rPr>
        <w:t xml:space="preserve">Maximum Annual Income Amounts for each Sliding Fee Percentage Category (except for 0% </w:t>
      </w:r>
      <w:r w:rsidRPr="00A42BBD">
        <w:rPr>
          <w:sz w:val="23"/>
          <w:szCs w:val="23"/>
        </w:rPr>
        <w:t>discount)</w:t>
      </w:r>
      <w:r>
        <w:rPr>
          <w:b/>
          <w:bCs/>
          <w:sz w:val="26"/>
          <w:szCs w:val="26"/>
        </w:rPr>
        <w:t xml:space="preserve"> </w:t>
      </w:r>
    </w:p>
    <w:tbl>
      <w:tblPr>
        <w:tblW w:w="11520" w:type="dxa"/>
        <w:tblInd w:w="-87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86"/>
        <w:gridCol w:w="886"/>
        <w:gridCol w:w="886"/>
        <w:gridCol w:w="886"/>
        <w:gridCol w:w="886"/>
        <w:gridCol w:w="886"/>
        <w:gridCol w:w="887"/>
        <w:gridCol w:w="886"/>
        <w:gridCol w:w="886"/>
        <w:gridCol w:w="886"/>
        <w:gridCol w:w="886"/>
        <w:gridCol w:w="886"/>
        <w:gridCol w:w="887"/>
      </w:tblGrid>
      <w:tr w:rsidR="00D769DD" w14:paraId="11B428B3" w14:textId="77777777" w:rsidTr="00AE0D95">
        <w:tblPrEx>
          <w:tblCellMar>
            <w:top w:w="0" w:type="dxa"/>
            <w:bottom w:w="0" w:type="dxa"/>
          </w:tblCellMar>
        </w:tblPrEx>
        <w:trPr>
          <w:trHeight w:val="375"/>
        </w:trPr>
        <w:tc>
          <w:tcPr>
            <w:tcW w:w="886" w:type="dxa"/>
            <w:tcBorders>
              <w:top w:val="none" w:sz="6" w:space="0" w:color="auto"/>
              <w:bottom w:val="none" w:sz="6" w:space="0" w:color="auto"/>
              <w:right w:val="none" w:sz="6" w:space="0" w:color="auto"/>
            </w:tcBorders>
          </w:tcPr>
          <w:p w14:paraId="22B005B1" w14:textId="77777777" w:rsidR="00D769DD" w:rsidRPr="00A42BBD" w:rsidRDefault="00D769DD" w:rsidP="00AE0D95">
            <w:pPr>
              <w:pStyle w:val="Default"/>
              <w:rPr>
                <w:sz w:val="20"/>
                <w:szCs w:val="20"/>
                <w:highlight w:val="green"/>
              </w:rPr>
            </w:pPr>
            <w:r w:rsidRPr="00A42BBD">
              <w:rPr>
                <w:b/>
                <w:bCs/>
                <w:sz w:val="20"/>
                <w:szCs w:val="20"/>
                <w:highlight w:val="green"/>
              </w:rPr>
              <w:t xml:space="preserve">Poverty Level </w:t>
            </w:r>
          </w:p>
        </w:tc>
        <w:tc>
          <w:tcPr>
            <w:tcW w:w="886" w:type="dxa"/>
            <w:tcBorders>
              <w:top w:val="none" w:sz="6" w:space="0" w:color="auto"/>
              <w:left w:val="none" w:sz="6" w:space="0" w:color="auto"/>
              <w:bottom w:val="none" w:sz="6" w:space="0" w:color="auto"/>
              <w:right w:val="none" w:sz="6" w:space="0" w:color="auto"/>
            </w:tcBorders>
          </w:tcPr>
          <w:p w14:paraId="55D713D8" w14:textId="77777777" w:rsidR="00D769DD" w:rsidRPr="00A42BBD" w:rsidRDefault="00D769DD" w:rsidP="00AE0D95">
            <w:pPr>
              <w:pStyle w:val="Default"/>
              <w:rPr>
                <w:sz w:val="16"/>
                <w:szCs w:val="16"/>
                <w:highlight w:val="green"/>
              </w:rPr>
            </w:pPr>
            <w:r w:rsidRPr="00A42BBD">
              <w:rPr>
                <w:b/>
                <w:bCs/>
                <w:sz w:val="16"/>
                <w:szCs w:val="16"/>
                <w:highlight w:val="green"/>
              </w:rPr>
              <w:t xml:space="preserve">100% </w:t>
            </w:r>
          </w:p>
        </w:tc>
        <w:tc>
          <w:tcPr>
            <w:tcW w:w="886" w:type="dxa"/>
            <w:tcBorders>
              <w:top w:val="none" w:sz="6" w:space="0" w:color="auto"/>
              <w:left w:val="none" w:sz="6" w:space="0" w:color="auto"/>
              <w:bottom w:val="none" w:sz="6" w:space="0" w:color="auto"/>
              <w:right w:val="none" w:sz="6" w:space="0" w:color="auto"/>
            </w:tcBorders>
          </w:tcPr>
          <w:p w14:paraId="37211651" w14:textId="77777777" w:rsidR="00D769DD" w:rsidRPr="00A42BBD" w:rsidRDefault="00D769DD" w:rsidP="00AE0D95">
            <w:pPr>
              <w:pStyle w:val="Default"/>
              <w:rPr>
                <w:sz w:val="16"/>
                <w:szCs w:val="16"/>
                <w:highlight w:val="green"/>
              </w:rPr>
            </w:pPr>
            <w:r w:rsidRPr="00A42BBD">
              <w:rPr>
                <w:b/>
                <w:bCs/>
                <w:sz w:val="16"/>
                <w:szCs w:val="16"/>
                <w:highlight w:val="green"/>
              </w:rPr>
              <w:t xml:space="preserve">110% </w:t>
            </w:r>
          </w:p>
        </w:tc>
        <w:tc>
          <w:tcPr>
            <w:tcW w:w="886" w:type="dxa"/>
            <w:tcBorders>
              <w:top w:val="none" w:sz="6" w:space="0" w:color="auto"/>
              <w:left w:val="none" w:sz="6" w:space="0" w:color="auto"/>
              <w:bottom w:val="none" w:sz="6" w:space="0" w:color="auto"/>
              <w:right w:val="none" w:sz="6" w:space="0" w:color="auto"/>
            </w:tcBorders>
          </w:tcPr>
          <w:p w14:paraId="0B61FAE5" w14:textId="77777777" w:rsidR="00D769DD" w:rsidRPr="00A42BBD" w:rsidRDefault="00D769DD" w:rsidP="00AE0D95">
            <w:pPr>
              <w:pStyle w:val="Default"/>
              <w:rPr>
                <w:sz w:val="16"/>
                <w:szCs w:val="16"/>
                <w:highlight w:val="green"/>
              </w:rPr>
            </w:pPr>
            <w:r w:rsidRPr="00A42BBD">
              <w:rPr>
                <w:b/>
                <w:bCs/>
                <w:sz w:val="16"/>
                <w:szCs w:val="16"/>
                <w:highlight w:val="green"/>
              </w:rPr>
              <w:t xml:space="preserve">120% </w:t>
            </w:r>
          </w:p>
        </w:tc>
        <w:tc>
          <w:tcPr>
            <w:tcW w:w="886" w:type="dxa"/>
            <w:tcBorders>
              <w:top w:val="none" w:sz="6" w:space="0" w:color="auto"/>
              <w:left w:val="none" w:sz="6" w:space="0" w:color="auto"/>
              <w:bottom w:val="none" w:sz="6" w:space="0" w:color="auto"/>
              <w:right w:val="none" w:sz="6" w:space="0" w:color="auto"/>
            </w:tcBorders>
          </w:tcPr>
          <w:p w14:paraId="48E2D205" w14:textId="77777777" w:rsidR="00D769DD" w:rsidRPr="00A42BBD" w:rsidRDefault="00D769DD" w:rsidP="00AE0D95">
            <w:pPr>
              <w:pStyle w:val="Default"/>
              <w:rPr>
                <w:sz w:val="16"/>
                <w:szCs w:val="16"/>
                <w:highlight w:val="green"/>
              </w:rPr>
            </w:pPr>
            <w:r w:rsidRPr="00A42BBD">
              <w:rPr>
                <w:b/>
                <w:bCs/>
                <w:sz w:val="16"/>
                <w:szCs w:val="16"/>
                <w:highlight w:val="green"/>
              </w:rPr>
              <w:t xml:space="preserve">130% </w:t>
            </w:r>
          </w:p>
        </w:tc>
        <w:tc>
          <w:tcPr>
            <w:tcW w:w="886" w:type="dxa"/>
            <w:tcBorders>
              <w:top w:val="none" w:sz="6" w:space="0" w:color="auto"/>
              <w:left w:val="none" w:sz="6" w:space="0" w:color="auto"/>
              <w:bottom w:val="none" w:sz="6" w:space="0" w:color="auto"/>
              <w:right w:val="none" w:sz="6" w:space="0" w:color="auto"/>
            </w:tcBorders>
          </w:tcPr>
          <w:p w14:paraId="409FF7D0" w14:textId="77777777" w:rsidR="00D769DD" w:rsidRPr="00A42BBD" w:rsidRDefault="00D769DD" w:rsidP="00AE0D95">
            <w:pPr>
              <w:pStyle w:val="Default"/>
              <w:rPr>
                <w:sz w:val="16"/>
                <w:szCs w:val="16"/>
                <w:highlight w:val="green"/>
              </w:rPr>
            </w:pPr>
            <w:r w:rsidRPr="00A42BBD">
              <w:rPr>
                <w:b/>
                <w:bCs/>
                <w:sz w:val="16"/>
                <w:szCs w:val="16"/>
                <w:highlight w:val="green"/>
              </w:rPr>
              <w:t xml:space="preserve">140% </w:t>
            </w:r>
          </w:p>
        </w:tc>
        <w:tc>
          <w:tcPr>
            <w:tcW w:w="887" w:type="dxa"/>
            <w:tcBorders>
              <w:top w:val="none" w:sz="6" w:space="0" w:color="auto"/>
              <w:left w:val="none" w:sz="6" w:space="0" w:color="auto"/>
              <w:bottom w:val="none" w:sz="6" w:space="0" w:color="auto"/>
              <w:right w:val="none" w:sz="6" w:space="0" w:color="auto"/>
            </w:tcBorders>
          </w:tcPr>
          <w:p w14:paraId="53F2B2EA" w14:textId="77777777" w:rsidR="00D769DD" w:rsidRPr="00A42BBD" w:rsidRDefault="00D769DD" w:rsidP="00AE0D95">
            <w:pPr>
              <w:pStyle w:val="Default"/>
              <w:rPr>
                <w:sz w:val="16"/>
                <w:szCs w:val="16"/>
                <w:highlight w:val="green"/>
              </w:rPr>
            </w:pPr>
            <w:r w:rsidRPr="00A42BBD">
              <w:rPr>
                <w:b/>
                <w:bCs/>
                <w:sz w:val="16"/>
                <w:szCs w:val="16"/>
                <w:highlight w:val="green"/>
              </w:rPr>
              <w:t xml:space="preserve">150% </w:t>
            </w:r>
          </w:p>
        </w:tc>
        <w:tc>
          <w:tcPr>
            <w:tcW w:w="886" w:type="dxa"/>
            <w:tcBorders>
              <w:top w:val="none" w:sz="6" w:space="0" w:color="auto"/>
              <w:left w:val="none" w:sz="6" w:space="0" w:color="auto"/>
              <w:bottom w:val="none" w:sz="6" w:space="0" w:color="auto"/>
              <w:right w:val="none" w:sz="6" w:space="0" w:color="auto"/>
            </w:tcBorders>
          </w:tcPr>
          <w:p w14:paraId="20C6985F" w14:textId="77777777" w:rsidR="00D769DD" w:rsidRPr="00A42BBD" w:rsidRDefault="00D769DD" w:rsidP="00AE0D95">
            <w:pPr>
              <w:pStyle w:val="Default"/>
              <w:rPr>
                <w:sz w:val="16"/>
                <w:szCs w:val="16"/>
                <w:highlight w:val="green"/>
              </w:rPr>
            </w:pPr>
            <w:r w:rsidRPr="00A42BBD">
              <w:rPr>
                <w:b/>
                <w:bCs/>
                <w:sz w:val="16"/>
                <w:szCs w:val="16"/>
                <w:highlight w:val="green"/>
              </w:rPr>
              <w:t xml:space="preserve">160% </w:t>
            </w:r>
          </w:p>
        </w:tc>
        <w:tc>
          <w:tcPr>
            <w:tcW w:w="886" w:type="dxa"/>
            <w:tcBorders>
              <w:top w:val="none" w:sz="6" w:space="0" w:color="auto"/>
              <w:left w:val="none" w:sz="6" w:space="0" w:color="auto"/>
              <w:bottom w:val="none" w:sz="6" w:space="0" w:color="auto"/>
              <w:right w:val="none" w:sz="6" w:space="0" w:color="auto"/>
            </w:tcBorders>
          </w:tcPr>
          <w:p w14:paraId="7DD0346C" w14:textId="77777777" w:rsidR="00D769DD" w:rsidRPr="00A42BBD" w:rsidRDefault="00D769DD" w:rsidP="00AE0D95">
            <w:pPr>
              <w:pStyle w:val="Default"/>
              <w:rPr>
                <w:sz w:val="16"/>
                <w:szCs w:val="16"/>
                <w:highlight w:val="green"/>
              </w:rPr>
            </w:pPr>
            <w:r w:rsidRPr="00A42BBD">
              <w:rPr>
                <w:b/>
                <w:bCs/>
                <w:sz w:val="16"/>
                <w:szCs w:val="16"/>
                <w:highlight w:val="green"/>
              </w:rPr>
              <w:t xml:space="preserve">170% </w:t>
            </w:r>
          </w:p>
        </w:tc>
        <w:tc>
          <w:tcPr>
            <w:tcW w:w="886" w:type="dxa"/>
            <w:tcBorders>
              <w:top w:val="none" w:sz="6" w:space="0" w:color="auto"/>
              <w:left w:val="none" w:sz="6" w:space="0" w:color="auto"/>
              <w:bottom w:val="none" w:sz="6" w:space="0" w:color="auto"/>
              <w:right w:val="none" w:sz="6" w:space="0" w:color="auto"/>
            </w:tcBorders>
          </w:tcPr>
          <w:p w14:paraId="3778111D" w14:textId="77777777" w:rsidR="00D769DD" w:rsidRPr="00A42BBD" w:rsidRDefault="00D769DD" w:rsidP="00AE0D95">
            <w:pPr>
              <w:pStyle w:val="Default"/>
              <w:rPr>
                <w:sz w:val="16"/>
                <w:szCs w:val="16"/>
                <w:highlight w:val="green"/>
              </w:rPr>
            </w:pPr>
            <w:r w:rsidRPr="00A42BBD">
              <w:rPr>
                <w:b/>
                <w:bCs/>
                <w:sz w:val="16"/>
                <w:szCs w:val="16"/>
                <w:highlight w:val="green"/>
              </w:rPr>
              <w:t xml:space="preserve">180% </w:t>
            </w:r>
          </w:p>
        </w:tc>
        <w:tc>
          <w:tcPr>
            <w:tcW w:w="886" w:type="dxa"/>
            <w:tcBorders>
              <w:top w:val="none" w:sz="6" w:space="0" w:color="auto"/>
              <w:left w:val="none" w:sz="6" w:space="0" w:color="auto"/>
              <w:bottom w:val="none" w:sz="6" w:space="0" w:color="auto"/>
              <w:right w:val="none" w:sz="6" w:space="0" w:color="auto"/>
            </w:tcBorders>
          </w:tcPr>
          <w:p w14:paraId="1435655F" w14:textId="77777777" w:rsidR="00D769DD" w:rsidRPr="00A42BBD" w:rsidRDefault="00D769DD" w:rsidP="00AE0D95">
            <w:pPr>
              <w:pStyle w:val="Default"/>
              <w:rPr>
                <w:sz w:val="16"/>
                <w:szCs w:val="16"/>
                <w:highlight w:val="green"/>
              </w:rPr>
            </w:pPr>
            <w:r w:rsidRPr="00A42BBD">
              <w:rPr>
                <w:b/>
                <w:bCs/>
                <w:sz w:val="16"/>
                <w:szCs w:val="16"/>
                <w:highlight w:val="green"/>
              </w:rPr>
              <w:t xml:space="preserve">190% </w:t>
            </w:r>
          </w:p>
        </w:tc>
        <w:tc>
          <w:tcPr>
            <w:tcW w:w="886" w:type="dxa"/>
            <w:tcBorders>
              <w:top w:val="none" w:sz="6" w:space="0" w:color="auto"/>
              <w:left w:val="none" w:sz="6" w:space="0" w:color="auto"/>
              <w:bottom w:val="none" w:sz="6" w:space="0" w:color="auto"/>
              <w:right w:val="none" w:sz="6" w:space="0" w:color="auto"/>
            </w:tcBorders>
          </w:tcPr>
          <w:p w14:paraId="5F7EAD33" w14:textId="77777777" w:rsidR="00D769DD" w:rsidRPr="00A42BBD" w:rsidRDefault="00D769DD" w:rsidP="00AE0D95">
            <w:pPr>
              <w:pStyle w:val="Default"/>
              <w:rPr>
                <w:sz w:val="16"/>
                <w:szCs w:val="16"/>
                <w:highlight w:val="green"/>
              </w:rPr>
            </w:pPr>
            <w:r w:rsidRPr="00A42BBD">
              <w:rPr>
                <w:b/>
                <w:bCs/>
                <w:sz w:val="16"/>
                <w:szCs w:val="16"/>
                <w:highlight w:val="green"/>
              </w:rPr>
              <w:t xml:space="preserve">200% </w:t>
            </w:r>
          </w:p>
        </w:tc>
        <w:tc>
          <w:tcPr>
            <w:tcW w:w="887" w:type="dxa"/>
            <w:tcBorders>
              <w:top w:val="none" w:sz="6" w:space="0" w:color="auto"/>
              <w:left w:val="none" w:sz="6" w:space="0" w:color="auto"/>
              <w:bottom w:val="none" w:sz="6" w:space="0" w:color="auto"/>
            </w:tcBorders>
          </w:tcPr>
          <w:p w14:paraId="19C76681" w14:textId="77777777" w:rsidR="00D769DD" w:rsidRDefault="00D769DD" w:rsidP="00AE0D95">
            <w:pPr>
              <w:pStyle w:val="Default"/>
              <w:rPr>
                <w:sz w:val="16"/>
                <w:szCs w:val="16"/>
              </w:rPr>
            </w:pPr>
            <w:r w:rsidRPr="00A42BBD">
              <w:rPr>
                <w:b/>
                <w:bCs/>
                <w:sz w:val="16"/>
                <w:szCs w:val="16"/>
                <w:highlight w:val="green"/>
              </w:rPr>
              <w:t>&gt;200%</w:t>
            </w:r>
            <w:r>
              <w:rPr>
                <w:b/>
                <w:bCs/>
                <w:sz w:val="16"/>
                <w:szCs w:val="16"/>
              </w:rPr>
              <w:t xml:space="preserve"> </w:t>
            </w:r>
          </w:p>
        </w:tc>
      </w:tr>
      <w:tr w:rsidR="00D769DD" w:rsidRPr="00A42BBD" w14:paraId="426306B5" w14:textId="77777777" w:rsidTr="00AE0D95">
        <w:tblPrEx>
          <w:tblCellMar>
            <w:top w:w="0" w:type="dxa"/>
            <w:bottom w:w="0" w:type="dxa"/>
          </w:tblCellMar>
        </w:tblPrEx>
        <w:trPr>
          <w:trHeight w:val="222"/>
        </w:trPr>
        <w:tc>
          <w:tcPr>
            <w:tcW w:w="886" w:type="dxa"/>
            <w:tcBorders>
              <w:top w:val="none" w:sz="6" w:space="0" w:color="auto"/>
              <w:bottom w:val="none" w:sz="6" w:space="0" w:color="auto"/>
              <w:right w:val="none" w:sz="6" w:space="0" w:color="auto"/>
            </w:tcBorders>
          </w:tcPr>
          <w:p w14:paraId="478A1998" w14:textId="77777777" w:rsidR="00D769DD" w:rsidRPr="00A42BBD" w:rsidRDefault="00D769DD" w:rsidP="00AE0D95">
            <w:pPr>
              <w:pStyle w:val="Default"/>
              <w:rPr>
                <w:sz w:val="20"/>
                <w:szCs w:val="20"/>
                <w:highlight w:val="yellow"/>
              </w:rPr>
            </w:pPr>
            <w:r w:rsidRPr="00A42BBD">
              <w:rPr>
                <w:b/>
                <w:bCs/>
                <w:sz w:val="20"/>
                <w:szCs w:val="20"/>
                <w:highlight w:val="yellow"/>
              </w:rPr>
              <w:t xml:space="preserve">Family Size </w:t>
            </w:r>
          </w:p>
        </w:tc>
        <w:tc>
          <w:tcPr>
            <w:tcW w:w="886" w:type="dxa"/>
            <w:tcBorders>
              <w:top w:val="none" w:sz="6" w:space="0" w:color="auto"/>
              <w:left w:val="none" w:sz="6" w:space="0" w:color="auto"/>
              <w:bottom w:val="none" w:sz="6" w:space="0" w:color="auto"/>
              <w:right w:val="none" w:sz="6" w:space="0" w:color="auto"/>
            </w:tcBorders>
          </w:tcPr>
          <w:p w14:paraId="1804A966"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100% </w:t>
            </w:r>
          </w:p>
        </w:tc>
        <w:tc>
          <w:tcPr>
            <w:tcW w:w="886" w:type="dxa"/>
            <w:tcBorders>
              <w:top w:val="none" w:sz="6" w:space="0" w:color="auto"/>
              <w:left w:val="none" w:sz="6" w:space="0" w:color="auto"/>
              <w:bottom w:val="none" w:sz="6" w:space="0" w:color="auto"/>
              <w:right w:val="none" w:sz="6" w:space="0" w:color="auto"/>
            </w:tcBorders>
          </w:tcPr>
          <w:p w14:paraId="05E364FB"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90% </w:t>
            </w:r>
          </w:p>
        </w:tc>
        <w:tc>
          <w:tcPr>
            <w:tcW w:w="886" w:type="dxa"/>
            <w:tcBorders>
              <w:top w:val="none" w:sz="6" w:space="0" w:color="auto"/>
              <w:left w:val="none" w:sz="6" w:space="0" w:color="auto"/>
              <w:bottom w:val="none" w:sz="6" w:space="0" w:color="auto"/>
              <w:right w:val="none" w:sz="6" w:space="0" w:color="auto"/>
            </w:tcBorders>
          </w:tcPr>
          <w:p w14:paraId="7FA5AA20"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80% </w:t>
            </w:r>
          </w:p>
        </w:tc>
        <w:tc>
          <w:tcPr>
            <w:tcW w:w="886" w:type="dxa"/>
            <w:tcBorders>
              <w:top w:val="none" w:sz="6" w:space="0" w:color="auto"/>
              <w:left w:val="none" w:sz="6" w:space="0" w:color="auto"/>
              <w:bottom w:val="none" w:sz="6" w:space="0" w:color="auto"/>
              <w:right w:val="none" w:sz="6" w:space="0" w:color="auto"/>
            </w:tcBorders>
          </w:tcPr>
          <w:p w14:paraId="117C8FA1"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70% </w:t>
            </w:r>
          </w:p>
        </w:tc>
        <w:tc>
          <w:tcPr>
            <w:tcW w:w="886" w:type="dxa"/>
            <w:tcBorders>
              <w:top w:val="none" w:sz="6" w:space="0" w:color="auto"/>
              <w:left w:val="none" w:sz="6" w:space="0" w:color="auto"/>
              <w:bottom w:val="none" w:sz="6" w:space="0" w:color="auto"/>
              <w:right w:val="none" w:sz="6" w:space="0" w:color="auto"/>
            </w:tcBorders>
          </w:tcPr>
          <w:p w14:paraId="729ECCA8"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60% </w:t>
            </w:r>
          </w:p>
        </w:tc>
        <w:tc>
          <w:tcPr>
            <w:tcW w:w="887" w:type="dxa"/>
            <w:tcBorders>
              <w:top w:val="none" w:sz="6" w:space="0" w:color="auto"/>
              <w:left w:val="none" w:sz="6" w:space="0" w:color="auto"/>
              <w:bottom w:val="none" w:sz="6" w:space="0" w:color="auto"/>
              <w:right w:val="none" w:sz="6" w:space="0" w:color="auto"/>
            </w:tcBorders>
          </w:tcPr>
          <w:p w14:paraId="511E3993"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50% </w:t>
            </w:r>
          </w:p>
        </w:tc>
        <w:tc>
          <w:tcPr>
            <w:tcW w:w="886" w:type="dxa"/>
            <w:tcBorders>
              <w:top w:val="none" w:sz="6" w:space="0" w:color="auto"/>
              <w:left w:val="none" w:sz="6" w:space="0" w:color="auto"/>
              <w:bottom w:val="none" w:sz="6" w:space="0" w:color="auto"/>
              <w:right w:val="none" w:sz="6" w:space="0" w:color="auto"/>
            </w:tcBorders>
          </w:tcPr>
          <w:p w14:paraId="0F938FA7"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40% </w:t>
            </w:r>
          </w:p>
        </w:tc>
        <w:tc>
          <w:tcPr>
            <w:tcW w:w="886" w:type="dxa"/>
            <w:tcBorders>
              <w:top w:val="none" w:sz="6" w:space="0" w:color="auto"/>
              <w:left w:val="none" w:sz="6" w:space="0" w:color="auto"/>
              <w:bottom w:val="none" w:sz="6" w:space="0" w:color="auto"/>
              <w:right w:val="none" w:sz="6" w:space="0" w:color="auto"/>
            </w:tcBorders>
          </w:tcPr>
          <w:p w14:paraId="2AFAA594"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30% </w:t>
            </w:r>
          </w:p>
        </w:tc>
        <w:tc>
          <w:tcPr>
            <w:tcW w:w="886" w:type="dxa"/>
            <w:tcBorders>
              <w:top w:val="none" w:sz="6" w:space="0" w:color="auto"/>
              <w:left w:val="none" w:sz="6" w:space="0" w:color="auto"/>
              <w:bottom w:val="none" w:sz="6" w:space="0" w:color="auto"/>
              <w:right w:val="none" w:sz="6" w:space="0" w:color="auto"/>
            </w:tcBorders>
          </w:tcPr>
          <w:p w14:paraId="6CAEE32C"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20% </w:t>
            </w:r>
          </w:p>
        </w:tc>
        <w:tc>
          <w:tcPr>
            <w:tcW w:w="886" w:type="dxa"/>
            <w:tcBorders>
              <w:top w:val="none" w:sz="6" w:space="0" w:color="auto"/>
              <w:left w:val="none" w:sz="6" w:space="0" w:color="auto"/>
              <w:bottom w:val="none" w:sz="6" w:space="0" w:color="auto"/>
              <w:right w:val="none" w:sz="6" w:space="0" w:color="auto"/>
            </w:tcBorders>
          </w:tcPr>
          <w:p w14:paraId="0C4E08F9"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15% </w:t>
            </w:r>
          </w:p>
        </w:tc>
        <w:tc>
          <w:tcPr>
            <w:tcW w:w="886" w:type="dxa"/>
            <w:tcBorders>
              <w:top w:val="none" w:sz="6" w:space="0" w:color="auto"/>
              <w:left w:val="none" w:sz="6" w:space="0" w:color="auto"/>
              <w:bottom w:val="none" w:sz="6" w:space="0" w:color="auto"/>
              <w:right w:val="none" w:sz="6" w:space="0" w:color="auto"/>
            </w:tcBorders>
          </w:tcPr>
          <w:p w14:paraId="28BAE0D8"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10% </w:t>
            </w:r>
          </w:p>
        </w:tc>
        <w:tc>
          <w:tcPr>
            <w:tcW w:w="887" w:type="dxa"/>
            <w:tcBorders>
              <w:top w:val="none" w:sz="6" w:space="0" w:color="auto"/>
              <w:left w:val="none" w:sz="6" w:space="0" w:color="auto"/>
              <w:bottom w:val="none" w:sz="6" w:space="0" w:color="auto"/>
            </w:tcBorders>
          </w:tcPr>
          <w:p w14:paraId="245094A3" w14:textId="77777777" w:rsidR="00D769DD" w:rsidRPr="00A42BBD" w:rsidRDefault="00D769DD" w:rsidP="00AE0D95">
            <w:pPr>
              <w:pStyle w:val="Default"/>
              <w:rPr>
                <w:sz w:val="16"/>
                <w:szCs w:val="16"/>
                <w:highlight w:val="yellow"/>
              </w:rPr>
            </w:pPr>
            <w:r w:rsidRPr="00A42BBD">
              <w:rPr>
                <w:b/>
                <w:bCs/>
                <w:sz w:val="16"/>
                <w:szCs w:val="16"/>
                <w:highlight w:val="yellow"/>
              </w:rPr>
              <w:t xml:space="preserve">Discount 0% </w:t>
            </w:r>
          </w:p>
        </w:tc>
      </w:tr>
      <w:tr w:rsidR="00D769DD" w:rsidRPr="00A42BBD" w14:paraId="347DF265" w14:textId="77777777" w:rsidTr="00AE0D95">
        <w:tblPrEx>
          <w:tblCellMar>
            <w:top w:w="0" w:type="dxa"/>
            <w:bottom w:w="0" w:type="dxa"/>
          </w:tblCellMar>
        </w:tblPrEx>
        <w:trPr>
          <w:trHeight w:val="114"/>
        </w:trPr>
        <w:tc>
          <w:tcPr>
            <w:tcW w:w="886" w:type="dxa"/>
            <w:tcBorders>
              <w:top w:val="none" w:sz="6" w:space="0" w:color="auto"/>
              <w:bottom w:val="none" w:sz="6" w:space="0" w:color="auto"/>
              <w:right w:val="none" w:sz="6" w:space="0" w:color="auto"/>
            </w:tcBorders>
          </w:tcPr>
          <w:p w14:paraId="6C053142" w14:textId="77777777" w:rsidR="00D769DD" w:rsidRPr="00A42BBD" w:rsidRDefault="00D769DD" w:rsidP="00AE0D95">
            <w:pPr>
              <w:pStyle w:val="Default"/>
              <w:rPr>
                <w:sz w:val="14"/>
                <w:szCs w:val="14"/>
                <w:highlight w:val="yellow"/>
              </w:rPr>
            </w:pPr>
            <w:r w:rsidRPr="00A42BBD">
              <w:rPr>
                <w:b/>
                <w:bCs/>
                <w:sz w:val="14"/>
                <w:szCs w:val="14"/>
                <w:highlight w:val="yellow"/>
              </w:rPr>
              <w:t xml:space="preserve">1 </w:t>
            </w:r>
          </w:p>
        </w:tc>
        <w:tc>
          <w:tcPr>
            <w:tcW w:w="886" w:type="dxa"/>
            <w:tcBorders>
              <w:top w:val="none" w:sz="6" w:space="0" w:color="auto"/>
              <w:left w:val="none" w:sz="6" w:space="0" w:color="auto"/>
              <w:bottom w:val="none" w:sz="6" w:space="0" w:color="auto"/>
              <w:right w:val="none" w:sz="6" w:space="0" w:color="auto"/>
            </w:tcBorders>
          </w:tcPr>
          <w:p w14:paraId="1E3F9336" w14:textId="77777777" w:rsidR="00D769DD" w:rsidRPr="00A42BBD" w:rsidRDefault="00D769DD" w:rsidP="00AE0D95">
            <w:pPr>
              <w:pStyle w:val="Default"/>
              <w:rPr>
                <w:sz w:val="14"/>
                <w:szCs w:val="14"/>
                <w:highlight w:val="yellow"/>
              </w:rPr>
            </w:pPr>
            <w:r w:rsidRPr="00A42BBD">
              <w:rPr>
                <w:sz w:val="14"/>
                <w:szCs w:val="14"/>
                <w:highlight w:val="yellow"/>
              </w:rPr>
              <w:t xml:space="preserve">$14,580 </w:t>
            </w:r>
          </w:p>
        </w:tc>
        <w:tc>
          <w:tcPr>
            <w:tcW w:w="886" w:type="dxa"/>
            <w:tcBorders>
              <w:top w:val="none" w:sz="6" w:space="0" w:color="auto"/>
              <w:left w:val="none" w:sz="6" w:space="0" w:color="auto"/>
              <w:bottom w:val="none" w:sz="6" w:space="0" w:color="auto"/>
              <w:right w:val="none" w:sz="6" w:space="0" w:color="auto"/>
            </w:tcBorders>
          </w:tcPr>
          <w:p w14:paraId="07FF3731" w14:textId="77777777" w:rsidR="00D769DD" w:rsidRPr="00A42BBD" w:rsidRDefault="00D769DD" w:rsidP="00AE0D95">
            <w:pPr>
              <w:pStyle w:val="Default"/>
              <w:rPr>
                <w:sz w:val="14"/>
                <w:szCs w:val="14"/>
                <w:highlight w:val="yellow"/>
              </w:rPr>
            </w:pPr>
            <w:r w:rsidRPr="00A42BBD">
              <w:rPr>
                <w:sz w:val="14"/>
                <w:szCs w:val="14"/>
                <w:highlight w:val="yellow"/>
              </w:rPr>
              <w:t xml:space="preserve">$18,225 </w:t>
            </w:r>
          </w:p>
        </w:tc>
        <w:tc>
          <w:tcPr>
            <w:tcW w:w="886" w:type="dxa"/>
            <w:tcBorders>
              <w:top w:val="none" w:sz="6" w:space="0" w:color="auto"/>
              <w:left w:val="none" w:sz="6" w:space="0" w:color="auto"/>
              <w:bottom w:val="none" w:sz="6" w:space="0" w:color="auto"/>
              <w:right w:val="none" w:sz="6" w:space="0" w:color="auto"/>
            </w:tcBorders>
          </w:tcPr>
          <w:p w14:paraId="64F50B98" w14:textId="77777777" w:rsidR="00D769DD" w:rsidRPr="00A42BBD" w:rsidRDefault="00D769DD" w:rsidP="00AE0D95">
            <w:pPr>
              <w:pStyle w:val="Default"/>
              <w:rPr>
                <w:sz w:val="14"/>
                <w:szCs w:val="14"/>
                <w:highlight w:val="yellow"/>
              </w:rPr>
            </w:pPr>
            <w:r w:rsidRPr="00A42BBD">
              <w:rPr>
                <w:sz w:val="14"/>
                <w:szCs w:val="14"/>
                <w:highlight w:val="yellow"/>
              </w:rPr>
              <w:t xml:space="preserve">$18,954 </w:t>
            </w:r>
          </w:p>
        </w:tc>
        <w:tc>
          <w:tcPr>
            <w:tcW w:w="886" w:type="dxa"/>
            <w:tcBorders>
              <w:top w:val="none" w:sz="6" w:space="0" w:color="auto"/>
              <w:left w:val="none" w:sz="6" w:space="0" w:color="auto"/>
              <w:bottom w:val="none" w:sz="6" w:space="0" w:color="auto"/>
              <w:right w:val="none" w:sz="6" w:space="0" w:color="auto"/>
            </w:tcBorders>
          </w:tcPr>
          <w:p w14:paraId="27CABA49" w14:textId="77777777" w:rsidR="00D769DD" w:rsidRPr="00A42BBD" w:rsidRDefault="00D769DD" w:rsidP="00AE0D95">
            <w:pPr>
              <w:pStyle w:val="Default"/>
              <w:rPr>
                <w:sz w:val="14"/>
                <w:szCs w:val="14"/>
                <w:highlight w:val="yellow"/>
              </w:rPr>
            </w:pPr>
            <w:r w:rsidRPr="00A42BBD">
              <w:rPr>
                <w:sz w:val="14"/>
                <w:szCs w:val="14"/>
                <w:highlight w:val="yellow"/>
              </w:rPr>
              <w:t xml:space="preserve">$19,391 </w:t>
            </w:r>
          </w:p>
        </w:tc>
        <w:tc>
          <w:tcPr>
            <w:tcW w:w="886" w:type="dxa"/>
            <w:tcBorders>
              <w:top w:val="none" w:sz="6" w:space="0" w:color="auto"/>
              <w:left w:val="none" w:sz="6" w:space="0" w:color="auto"/>
              <w:bottom w:val="none" w:sz="6" w:space="0" w:color="auto"/>
              <w:right w:val="none" w:sz="6" w:space="0" w:color="auto"/>
            </w:tcBorders>
          </w:tcPr>
          <w:p w14:paraId="275943DC" w14:textId="77777777" w:rsidR="00D769DD" w:rsidRPr="00A42BBD" w:rsidRDefault="00D769DD" w:rsidP="00AE0D95">
            <w:pPr>
              <w:pStyle w:val="Default"/>
              <w:rPr>
                <w:sz w:val="14"/>
                <w:szCs w:val="14"/>
                <w:highlight w:val="yellow"/>
              </w:rPr>
            </w:pPr>
            <w:r w:rsidRPr="00A42BBD">
              <w:rPr>
                <w:sz w:val="14"/>
                <w:szCs w:val="14"/>
                <w:highlight w:val="yellow"/>
              </w:rPr>
              <w:t xml:space="preserve">$19,683 </w:t>
            </w:r>
          </w:p>
        </w:tc>
        <w:tc>
          <w:tcPr>
            <w:tcW w:w="887" w:type="dxa"/>
            <w:tcBorders>
              <w:top w:val="none" w:sz="6" w:space="0" w:color="auto"/>
              <w:left w:val="none" w:sz="6" w:space="0" w:color="auto"/>
              <w:bottom w:val="none" w:sz="6" w:space="0" w:color="auto"/>
              <w:right w:val="none" w:sz="6" w:space="0" w:color="auto"/>
            </w:tcBorders>
          </w:tcPr>
          <w:p w14:paraId="268D1163" w14:textId="77777777" w:rsidR="00D769DD" w:rsidRPr="00A42BBD" w:rsidRDefault="00D769DD" w:rsidP="00AE0D95">
            <w:pPr>
              <w:pStyle w:val="Default"/>
              <w:rPr>
                <w:sz w:val="14"/>
                <w:szCs w:val="14"/>
                <w:highlight w:val="yellow"/>
              </w:rPr>
            </w:pPr>
            <w:r w:rsidRPr="00A42BBD">
              <w:rPr>
                <w:sz w:val="14"/>
                <w:szCs w:val="14"/>
                <w:highlight w:val="yellow"/>
              </w:rPr>
              <w:t xml:space="preserve">$20,120 </w:t>
            </w:r>
          </w:p>
        </w:tc>
        <w:tc>
          <w:tcPr>
            <w:tcW w:w="886" w:type="dxa"/>
            <w:tcBorders>
              <w:top w:val="none" w:sz="6" w:space="0" w:color="auto"/>
              <w:left w:val="none" w:sz="6" w:space="0" w:color="auto"/>
              <w:bottom w:val="none" w:sz="6" w:space="0" w:color="auto"/>
              <w:right w:val="none" w:sz="6" w:space="0" w:color="auto"/>
            </w:tcBorders>
          </w:tcPr>
          <w:p w14:paraId="0CE0BADD" w14:textId="77777777" w:rsidR="00D769DD" w:rsidRPr="00A42BBD" w:rsidRDefault="00D769DD" w:rsidP="00AE0D95">
            <w:pPr>
              <w:pStyle w:val="Default"/>
              <w:rPr>
                <w:sz w:val="14"/>
                <w:szCs w:val="14"/>
                <w:highlight w:val="yellow"/>
              </w:rPr>
            </w:pPr>
            <w:r w:rsidRPr="00A42BBD">
              <w:rPr>
                <w:sz w:val="14"/>
                <w:szCs w:val="14"/>
                <w:highlight w:val="yellow"/>
              </w:rPr>
              <w:t xml:space="preserve">$21,870 </w:t>
            </w:r>
          </w:p>
        </w:tc>
        <w:tc>
          <w:tcPr>
            <w:tcW w:w="886" w:type="dxa"/>
            <w:tcBorders>
              <w:top w:val="none" w:sz="6" w:space="0" w:color="auto"/>
              <w:left w:val="none" w:sz="6" w:space="0" w:color="auto"/>
              <w:bottom w:val="none" w:sz="6" w:space="0" w:color="auto"/>
              <w:right w:val="none" w:sz="6" w:space="0" w:color="auto"/>
            </w:tcBorders>
          </w:tcPr>
          <w:p w14:paraId="246D7718" w14:textId="77777777" w:rsidR="00D769DD" w:rsidRPr="00A42BBD" w:rsidRDefault="00D769DD" w:rsidP="00AE0D95">
            <w:pPr>
              <w:pStyle w:val="Default"/>
              <w:rPr>
                <w:sz w:val="14"/>
                <w:szCs w:val="14"/>
                <w:highlight w:val="yellow"/>
              </w:rPr>
            </w:pPr>
            <w:r w:rsidRPr="00A42BBD">
              <w:rPr>
                <w:sz w:val="14"/>
                <w:szCs w:val="14"/>
                <w:highlight w:val="yellow"/>
              </w:rPr>
              <w:t xml:space="preserve">$25,515 </w:t>
            </w:r>
          </w:p>
        </w:tc>
        <w:tc>
          <w:tcPr>
            <w:tcW w:w="886" w:type="dxa"/>
            <w:tcBorders>
              <w:top w:val="none" w:sz="6" w:space="0" w:color="auto"/>
              <w:left w:val="none" w:sz="6" w:space="0" w:color="auto"/>
              <w:bottom w:val="none" w:sz="6" w:space="0" w:color="auto"/>
              <w:right w:val="none" w:sz="6" w:space="0" w:color="auto"/>
            </w:tcBorders>
          </w:tcPr>
          <w:p w14:paraId="167EA026" w14:textId="77777777" w:rsidR="00D769DD" w:rsidRPr="00A42BBD" w:rsidRDefault="00D769DD" w:rsidP="00AE0D95">
            <w:pPr>
              <w:pStyle w:val="Default"/>
              <w:rPr>
                <w:sz w:val="14"/>
                <w:szCs w:val="14"/>
                <w:highlight w:val="yellow"/>
              </w:rPr>
            </w:pPr>
            <w:r w:rsidRPr="00A42BBD">
              <w:rPr>
                <w:sz w:val="14"/>
                <w:szCs w:val="14"/>
                <w:highlight w:val="yellow"/>
              </w:rPr>
              <w:t xml:space="preserve">$26,244 </w:t>
            </w:r>
          </w:p>
        </w:tc>
        <w:tc>
          <w:tcPr>
            <w:tcW w:w="886" w:type="dxa"/>
            <w:tcBorders>
              <w:top w:val="none" w:sz="6" w:space="0" w:color="auto"/>
              <w:left w:val="none" w:sz="6" w:space="0" w:color="auto"/>
              <w:bottom w:val="none" w:sz="6" w:space="0" w:color="auto"/>
              <w:right w:val="none" w:sz="6" w:space="0" w:color="auto"/>
            </w:tcBorders>
          </w:tcPr>
          <w:p w14:paraId="12D28FC6" w14:textId="77777777" w:rsidR="00D769DD" w:rsidRPr="00A42BBD" w:rsidRDefault="00D769DD" w:rsidP="00AE0D95">
            <w:pPr>
              <w:pStyle w:val="Default"/>
              <w:rPr>
                <w:sz w:val="14"/>
                <w:szCs w:val="14"/>
                <w:highlight w:val="yellow"/>
              </w:rPr>
            </w:pPr>
            <w:r w:rsidRPr="00A42BBD">
              <w:rPr>
                <w:sz w:val="14"/>
                <w:szCs w:val="14"/>
                <w:highlight w:val="yellow"/>
              </w:rPr>
              <w:t xml:space="preserve">$26,973 </w:t>
            </w:r>
          </w:p>
        </w:tc>
        <w:tc>
          <w:tcPr>
            <w:tcW w:w="886" w:type="dxa"/>
            <w:tcBorders>
              <w:top w:val="none" w:sz="6" w:space="0" w:color="auto"/>
              <w:left w:val="none" w:sz="6" w:space="0" w:color="auto"/>
              <w:bottom w:val="none" w:sz="6" w:space="0" w:color="auto"/>
              <w:right w:val="none" w:sz="6" w:space="0" w:color="auto"/>
            </w:tcBorders>
          </w:tcPr>
          <w:p w14:paraId="32E25AB9" w14:textId="77777777" w:rsidR="00D769DD" w:rsidRPr="00A42BBD" w:rsidRDefault="00D769DD" w:rsidP="00AE0D95">
            <w:pPr>
              <w:pStyle w:val="Default"/>
              <w:rPr>
                <w:sz w:val="14"/>
                <w:szCs w:val="14"/>
                <w:highlight w:val="yellow"/>
              </w:rPr>
            </w:pPr>
            <w:r w:rsidRPr="00A42BBD">
              <w:rPr>
                <w:sz w:val="14"/>
                <w:szCs w:val="14"/>
                <w:highlight w:val="yellow"/>
              </w:rPr>
              <w:t xml:space="preserve">$29,160 </w:t>
            </w:r>
          </w:p>
        </w:tc>
        <w:tc>
          <w:tcPr>
            <w:tcW w:w="887" w:type="dxa"/>
            <w:tcBorders>
              <w:top w:val="none" w:sz="6" w:space="0" w:color="auto"/>
              <w:left w:val="none" w:sz="6" w:space="0" w:color="auto"/>
              <w:bottom w:val="none" w:sz="6" w:space="0" w:color="auto"/>
            </w:tcBorders>
          </w:tcPr>
          <w:p w14:paraId="30BF4319" w14:textId="77777777" w:rsidR="00D769DD" w:rsidRPr="00A42BBD" w:rsidRDefault="00D769DD" w:rsidP="00AE0D95">
            <w:pPr>
              <w:pStyle w:val="Default"/>
              <w:rPr>
                <w:sz w:val="14"/>
                <w:szCs w:val="14"/>
                <w:highlight w:val="yellow"/>
              </w:rPr>
            </w:pPr>
            <w:r w:rsidRPr="00A42BBD">
              <w:rPr>
                <w:sz w:val="14"/>
                <w:szCs w:val="14"/>
                <w:highlight w:val="yellow"/>
              </w:rPr>
              <w:t>&gt;$29,160</w:t>
            </w:r>
          </w:p>
        </w:tc>
      </w:tr>
      <w:tr w:rsidR="00D769DD" w:rsidRPr="00A42BBD" w14:paraId="1B334E72" w14:textId="77777777" w:rsidTr="00AE0D95">
        <w:tblPrEx>
          <w:tblCellMar>
            <w:top w:w="0" w:type="dxa"/>
            <w:bottom w:w="0" w:type="dxa"/>
          </w:tblCellMar>
        </w:tblPrEx>
        <w:trPr>
          <w:trHeight w:val="115"/>
        </w:trPr>
        <w:tc>
          <w:tcPr>
            <w:tcW w:w="886" w:type="dxa"/>
            <w:tcBorders>
              <w:top w:val="none" w:sz="6" w:space="0" w:color="auto"/>
              <w:bottom w:val="none" w:sz="6" w:space="0" w:color="auto"/>
              <w:right w:val="none" w:sz="6" w:space="0" w:color="auto"/>
            </w:tcBorders>
          </w:tcPr>
          <w:p w14:paraId="5EC8DE23" w14:textId="77777777" w:rsidR="00D769DD" w:rsidRPr="00A42BBD" w:rsidRDefault="00D769DD" w:rsidP="00AE0D95">
            <w:pPr>
              <w:pStyle w:val="Default"/>
              <w:rPr>
                <w:sz w:val="14"/>
                <w:szCs w:val="14"/>
                <w:highlight w:val="yellow"/>
              </w:rPr>
            </w:pPr>
            <w:r w:rsidRPr="00A42BBD">
              <w:rPr>
                <w:b/>
                <w:bCs/>
                <w:sz w:val="14"/>
                <w:szCs w:val="14"/>
                <w:highlight w:val="yellow"/>
              </w:rPr>
              <w:t xml:space="preserve">2 </w:t>
            </w:r>
          </w:p>
        </w:tc>
        <w:tc>
          <w:tcPr>
            <w:tcW w:w="886" w:type="dxa"/>
            <w:tcBorders>
              <w:top w:val="none" w:sz="6" w:space="0" w:color="auto"/>
              <w:left w:val="none" w:sz="6" w:space="0" w:color="auto"/>
              <w:bottom w:val="none" w:sz="6" w:space="0" w:color="auto"/>
              <w:right w:val="none" w:sz="6" w:space="0" w:color="auto"/>
            </w:tcBorders>
          </w:tcPr>
          <w:p w14:paraId="5AFECF90" w14:textId="77777777" w:rsidR="00D769DD" w:rsidRPr="00A42BBD" w:rsidRDefault="00D769DD" w:rsidP="00AE0D95">
            <w:pPr>
              <w:pStyle w:val="Default"/>
              <w:rPr>
                <w:sz w:val="14"/>
                <w:szCs w:val="14"/>
                <w:highlight w:val="yellow"/>
              </w:rPr>
            </w:pPr>
            <w:r w:rsidRPr="00A42BBD">
              <w:rPr>
                <w:sz w:val="14"/>
                <w:szCs w:val="14"/>
                <w:highlight w:val="yellow"/>
              </w:rPr>
              <w:t xml:space="preserve">$19,720 </w:t>
            </w:r>
          </w:p>
        </w:tc>
        <w:tc>
          <w:tcPr>
            <w:tcW w:w="886" w:type="dxa"/>
            <w:tcBorders>
              <w:top w:val="none" w:sz="6" w:space="0" w:color="auto"/>
              <w:left w:val="none" w:sz="6" w:space="0" w:color="auto"/>
              <w:bottom w:val="none" w:sz="6" w:space="0" w:color="auto"/>
              <w:right w:val="none" w:sz="6" w:space="0" w:color="auto"/>
            </w:tcBorders>
          </w:tcPr>
          <w:p w14:paraId="7C6DA1E6" w14:textId="77777777" w:rsidR="00D769DD" w:rsidRPr="00A42BBD" w:rsidRDefault="00D769DD" w:rsidP="00AE0D95">
            <w:pPr>
              <w:pStyle w:val="Default"/>
              <w:rPr>
                <w:sz w:val="14"/>
                <w:szCs w:val="14"/>
                <w:highlight w:val="yellow"/>
              </w:rPr>
            </w:pPr>
            <w:r w:rsidRPr="00A42BBD">
              <w:rPr>
                <w:sz w:val="14"/>
                <w:szCs w:val="14"/>
                <w:highlight w:val="yellow"/>
              </w:rPr>
              <w:t xml:space="preserve">$24,650 </w:t>
            </w:r>
          </w:p>
        </w:tc>
        <w:tc>
          <w:tcPr>
            <w:tcW w:w="886" w:type="dxa"/>
            <w:tcBorders>
              <w:top w:val="none" w:sz="6" w:space="0" w:color="auto"/>
              <w:left w:val="none" w:sz="6" w:space="0" w:color="auto"/>
              <w:bottom w:val="none" w:sz="6" w:space="0" w:color="auto"/>
              <w:right w:val="none" w:sz="6" w:space="0" w:color="auto"/>
            </w:tcBorders>
          </w:tcPr>
          <w:p w14:paraId="14E8E58D" w14:textId="77777777" w:rsidR="00D769DD" w:rsidRPr="00A42BBD" w:rsidRDefault="00D769DD" w:rsidP="00AE0D95">
            <w:pPr>
              <w:pStyle w:val="Default"/>
              <w:rPr>
                <w:sz w:val="14"/>
                <w:szCs w:val="14"/>
                <w:highlight w:val="yellow"/>
              </w:rPr>
            </w:pPr>
            <w:r w:rsidRPr="00A42BBD">
              <w:rPr>
                <w:sz w:val="14"/>
                <w:szCs w:val="14"/>
                <w:highlight w:val="yellow"/>
              </w:rPr>
              <w:t xml:space="preserve">$25,636 </w:t>
            </w:r>
          </w:p>
        </w:tc>
        <w:tc>
          <w:tcPr>
            <w:tcW w:w="886" w:type="dxa"/>
            <w:tcBorders>
              <w:top w:val="none" w:sz="6" w:space="0" w:color="auto"/>
              <w:left w:val="none" w:sz="6" w:space="0" w:color="auto"/>
              <w:bottom w:val="none" w:sz="6" w:space="0" w:color="auto"/>
              <w:right w:val="none" w:sz="6" w:space="0" w:color="auto"/>
            </w:tcBorders>
          </w:tcPr>
          <w:p w14:paraId="45BB0267" w14:textId="77777777" w:rsidR="00D769DD" w:rsidRPr="00A42BBD" w:rsidRDefault="00D769DD" w:rsidP="00AE0D95">
            <w:pPr>
              <w:pStyle w:val="Default"/>
              <w:rPr>
                <w:sz w:val="14"/>
                <w:szCs w:val="14"/>
                <w:highlight w:val="yellow"/>
              </w:rPr>
            </w:pPr>
            <w:r w:rsidRPr="00A42BBD">
              <w:rPr>
                <w:sz w:val="14"/>
                <w:szCs w:val="14"/>
                <w:highlight w:val="yellow"/>
              </w:rPr>
              <w:t xml:space="preserve">$26,228 </w:t>
            </w:r>
          </w:p>
        </w:tc>
        <w:tc>
          <w:tcPr>
            <w:tcW w:w="886" w:type="dxa"/>
            <w:tcBorders>
              <w:top w:val="none" w:sz="6" w:space="0" w:color="auto"/>
              <w:left w:val="none" w:sz="6" w:space="0" w:color="auto"/>
              <w:bottom w:val="none" w:sz="6" w:space="0" w:color="auto"/>
              <w:right w:val="none" w:sz="6" w:space="0" w:color="auto"/>
            </w:tcBorders>
          </w:tcPr>
          <w:p w14:paraId="3257FB64" w14:textId="77777777" w:rsidR="00D769DD" w:rsidRPr="00A42BBD" w:rsidRDefault="00D769DD" w:rsidP="00AE0D95">
            <w:pPr>
              <w:pStyle w:val="Default"/>
              <w:rPr>
                <w:sz w:val="14"/>
                <w:szCs w:val="14"/>
                <w:highlight w:val="yellow"/>
              </w:rPr>
            </w:pPr>
            <w:r w:rsidRPr="00A42BBD">
              <w:rPr>
                <w:sz w:val="14"/>
                <w:szCs w:val="14"/>
                <w:highlight w:val="yellow"/>
              </w:rPr>
              <w:t xml:space="preserve">$26,622 </w:t>
            </w:r>
          </w:p>
        </w:tc>
        <w:tc>
          <w:tcPr>
            <w:tcW w:w="887" w:type="dxa"/>
            <w:tcBorders>
              <w:top w:val="none" w:sz="6" w:space="0" w:color="auto"/>
              <w:left w:val="none" w:sz="6" w:space="0" w:color="auto"/>
              <w:bottom w:val="none" w:sz="6" w:space="0" w:color="auto"/>
              <w:right w:val="none" w:sz="6" w:space="0" w:color="auto"/>
            </w:tcBorders>
          </w:tcPr>
          <w:p w14:paraId="7453FA3A" w14:textId="77777777" w:rsidR="00D769DD" w:rsidRPr="00A42BBD" w:rsidRDefault="00D769DD" w:rsidP="00AE0D95">
            <w:pPr>
              <w:pStyle w:val="Default"/>
              <w:rPr>
                <w:sz w:val="14"/>
                <w:szCs w:val="14"/>
                <w:highlight w:val="yellow"/>
              </w:rPr>
            </w:pPr>
            <w:r w:rsidRPr="00A42BBD">
              <w:rPr>
                <w:sz w:val="14"/>
                <w:szCs w:val="14"/>
                <w:highlight w:val="yellow"/>
              </w:rPr>
              <w:t xml:space="preserve">$27,214 </w:t>
            </w:r>
          </w:p>
        </w:tc>
        <w:tc>
          <w:tcPr>
            <w:tcW w:w="886" w:type="dxa"/>
            <w:tcBorders>
              <w:top w:val="none" w:sz="6" w:space="0" w:color="auto"/>
              <w:left w:val="none" w:sz="6" w:space="0" w:color="auto"/>
              <w:bottom w:val="none" w:sz="6" w:space="0" w:color="auto"/>
              <w:right w:val="none" w:sz="6" w:space="0" w:color="auto"/>
            </w:tcBorders>
          </w:tcPr>
          <w:p w14:paraId="54B3672C" w14:textId="77777777" w:rsidR="00D769DD" w:rsidRPr="00A42BBD" w:rsidRDefault="00D769DD" w:rsidP="00AE0D95">
            <w:pPr>
              <w:pStyle w:val="Default"/>
              <w:rPr>
                <w:sz w:val="14"/>
                <w:szCs w:val="14"/>
                <w:highlight w:val="yellow"/>
              </w:rPr>
            </w:pPr>
            <w:r w:rsidRPr="00A42BBD">
              <w:rPr>
                <w:sz w:val="14"/>
                <w:szCs w:val="14"/>
                <w:highlight w:val="yellow"/>
              </w:rPr>
              <w:t xml:space="preserve">$29,580 </w:t>
            </w:r>
          </w:p>
        </w:tc>
        <w:tc>
          <w:tcPr>
            <w:tcW w:w="886" w:type="dxa"/>
            <w:tcBorders>
              <w:top w:val="none" w:sz="6" w:space="0" w:color="auto"/>
              <w:left w:val="none" w:sz="6" w:space="0" w:color="auto"/>
              <w:bottom w:val="none" w:sz="6" w:space="0" w:color="auto"/>
              <w:right w:val="none" w:sz="6" w:space="0" w:color="auto"/>
            </w:tcBorders>
          </w:tcPr>
          <w:p w14:paraId="0189F69A" w14:textId="77777777" w:rsidR="00D769DD" w:rsidRPr="00A42BBD" w:rsidRDefault="00D769DD" w:rsidP="00AE0D95">
            <w:pPr>
              <w:pStyle w:val="Default"/>
              <w:rPr>
                <w:sz w:val="14"/>
                <w:szCs w:val="14"/>
                <w:highlight w:val="yellow"/>
              </w:rPr>
            </w:pPr>
            <w:r w:rsidRPr="00A42BBD">
              <w:rPr>
                <w:sz w:val="14"/>
                <w:szCs w:val="14"/>
                <w:highlight w:val="yellow"/>
              </w:rPr>
              <w:t xml:space="preserve">$34,510 </w:t>
            </w:r>
          </w:p>
        </w:tc>
        <w:tc>
          <w:tcPr>
            <w:tcW w:w="886" w:type="dxa"/>
            <w:tcBorders>
              <w:top w:val="none" w:sz="6" w:space="0" w:color="auto"/>
              <w:left w:val="none" w:sz="6" w:space="0" w:color="auto"/>
              <w:bottom w:val="none" w:sz="6" w:space="0" w:color="auto"/>
              <w:right w:val="none" w:sz="6" w:space="0" w:color="auto"/>
            </w:tcBorders>
          </w:tcPr>
          <w:p w14:paraId="24C62FD7" w14:textId="77777777" w:rsidR="00D769DD" w:rsidRPr="00A42BBD" w:rsidRDefault="00D769DD" w:rsidP="00AE0D95">
            <w:pPr>
              <w:pStyle w:val="Default"/>
              <w:rPr>
                <w:sz w:val="14"/>
                <w:szCs w:val="14"/>
                <w:highlight w:val="yellow"/>
              </w:rPr>
            </w:pPr>
            <w:r w:rsidRPr="00A42BBD">
              <w:rPr>
                <w:sz w:val="14"/>
                <w:szCs w:val="14"/>
                <w:highlight w:val="yellow"/>
              </w:rPr>
              <w:t xml:space="preserve">$35,496 </w:t>
            </w:r>
          </w:p>
        </w:tc>
        <w:tc>
          <w:tcPr>
            <w:tcW w:w="886" w:type="dxa"/>
            <w:tcBorders>
              <w:top w:val="none" w:sz="6" w:space="0" w:color="auto"/>
              <w:left w:val="none" w:sz="6" w:space="0" w:color="auto"/>
              <w:bottom w:val="none" w:sz="6" w:space="0" w:color="auto"/>
              <w:right w:val="none" w:sz="6" w:space="0" w:color="auto"/>
            </w:tcBorders>
          </w:tcPr>
          <w:p w14:paraId="6225FFEE" w14:textId="77777777" w:rsidR="00D769DD" w:rsidRPr="00A42BBD" w:rsidRDefault="00D769DD" w:rsidP="00AE0D95">
            <w:pPr>
              <w:pStyle w:val="Default"/>
              <w:rPr>
                <w:sz w:val="14"/>
                <w:szCs w:val="14"/>
                <w:highlight w:val="yellow"/>
              </w:rPr>
            </w:pPr>
            <w:r w:rsidRPr="00A42BBD">
              <w:rPr>
                <w:sz w:val="14"/>
                <w:szCs w:val="14"/>
                <w:highlight w:val="yellow"/>
              </w:rPr>
              <w:t xml:space="preserve">$36,482 </w:t>
            </w:r>
          </w:p>
        </w:tc>
        <w:tc>
          <w:tcPr>
            <w:tcW w:w="886" w:type="dxa"/>
            <w:tcBorders>
              <w:top w:val="none" w:sz="6" w:space="0" w:color="auto"/>
              <w:left w:val="none" w:sz="6" w:space="0" w:color="auto"/>
              <w:bottom w:val="none" w:sz="6" w:space="0" w:color="auto"/>
              <w:right w:val="none" w:sz="6" w:space="0" w:color="auto"/>
            </w:tcBorders>
          </w:tcPr>
          <w:p w14:paraId="66D834F9" w14:textId="77777777" w:rsidR="00D769DD" w:rsidRPr="00A42BBD" w:rsidRDefault="00D769DD" w:rsidP="00AE0D95">
            <w:pPr>
              <w:pStyle w:val="Default"/>
              <w:rPr>
                <w:sz w:val="14"/>
                <w:szCs w:val="14"/>
                <w:highlight w:val="yellow"/>
              </w:rPr>
            </w:pPr>
            <w:r w:rsidRPr="00A42BBD">
              <w:rPr>
                <w:sz w:val="14"/>
                <w:szCs w:val="14"/>
                <w:highlight w:val="yellow"/>
              </w:rPr>
              <w:t xml:space="preserve">$39,440 </w:t>
            </w:r>
          </w:p>
        </w:tc>
        <w:tc>
          <w:tcPr>
            <w:tcW w:w="887" w:type="dxa"/>
            <w:tcBorders>
              <w:top w:val="none" w:sz="6" w:space="0" w:color="auto"/>
              <w:left w:val="none" w:sz="6" w:space="0" w:color="auto"/>
              <w:bottom w:val="none" w:sz="6" w:space="0" w:color="auto"/>
            </w:tcBorders>
          </w:tcPr>
          <w:p w14:paraId="0F751F02" w14:textId="77777777" w:rsidR="00D769DD" w:rsidRPr="00A42BBD" w:rsidRDefault="00D769DD" w:rsidP="00AE0D95">
            <w:pPr>
              <w:pStyle w:val="Default"/>
              <w:rPr>
                <w:sz w:val="14"/>
                <w:szCs w:val="14"/>
                <w:highlight w:val="yellow"/>
              </w:rPr>
            </w:pPr>
            <w:r w:rsidRPr="00A42BBD">
              <w:rPr>
                <w:sz w:val="14"/>
                <w:szCs w:val="14"/>
                <w:highlight w:val="yellow"/>
              </w:rPr>
              <w:t>&gt;$39,440</w:t>
            </w:r>
          </w:p>
        </w:tc>
      </w:tr>
      <w:tr w:rsidR="00D769DD" w:rsidRPr="00A42BBD" w14:paraId="75EDDAB1" w14:textId="77777777" w:rsidTr="00AE0D95">
        <w:tblPrEx>
          <w:tblCellMar>
            <w:top w:w="0" w:type="dxa"/>
            <w:bottom w:w="0" w:type="dxa"/>
          </w:tblCellMar>
        </w:tblPrEx>
        <w:trPr>
          <w:trHeight w:val="114"/>
        </w:trPr>
        <w:tc>
          <w:tcPr>
            <w:tcW w:w="886" w:type="dxa"/>
            <w:tcBorders>
              <w:top w:val="none" w:sz="6" w:space="0" w:color="auto"/>
              <w:bottom w:val="none" w:sz="6" w:space="0" w:color="auto"/>
              <w:right w:val="none" w:sz="6" w:space="0" w:color="auto"/>
            </w:tcBorders>
          </w:tcPr>
          <w:p w14:paraId="1A55202B" w14:textId="77777777" w:rsidR="00D769DD" w:rsidRPr="00A42BBD" w:rsidRDefault="00D769DD" w:rsidP="00AE0D95">
            <w:pPr>
              <w:pStyle w:val="Default"/>
              <w:rPr>
                <w:sz w:val="14"/>
                <w:szCs w:val="14"/>
                <w:highlight w:val="yellow"/>
              </w:rPr>
            </w:pPr>
            <w:r w:rsidRPr="00A42BBD">
              <w:rPr>
                <w:b/>
                <w:bCs/>
                <w:sz w:val="14"/>
                <w:szCs w:val="14"/>
                <w:highlight w:val="yellow"/>
              </w:rPr>
              <w:t xml:space="preserve">3 </w:t>
            </w:r>
          </w:p>
        </w:tc>
        <w:tc>
          <w:tcPr>
            <w:tcW w:w="886" w:type="dxa"/>
            <w:tcBorders>
              <w:top w:val="none" w:sz="6" w:space="0" w:color="auto"/>
              <w:left w:val="none" w:sz="6" w:space="0" w:color="auto"/>
              <w:bottom w:val="none" w:sz="6" w:space="0" w:color="auto"/>
              <w:right w:val="none" w:sz="6" w:space="0" w:color="auto"/>
            </w:tcBorders>
          </w:tcPr>
          <w:p w14:paraId="4EBFC04D" w14:textId="77777777" w:rsidR="00D769DD" w:rsidRPr="00A42BBD" w:rsidRDefault="00D769DD" w:rsidP="00AE0D95">
            <w:pPr>
              <w:pStyle w:val="Default"/>
              <w:rPr>
                <w:sz w:val="14"/>
                <w:szCs w:val="14"/>
                <w:highlight w:val="yellow"/>
              </w:rPr>
            </w:pPr>
            <w:r w:rsidRPr="00A42BBD">
              <w:rPr>
                <w:sz w:val="14"/>
                <w:szCs w:val="14"/>
                <w:highlight w:val="yellow"/>
              </w:rPr>
              <w:t xml:space="preserve">$24,860 </w:t>
            </w:r>
          </w:p>
        </w:tc>
        <w:tc>
          <w:tcPr>
            <w:tcW w:w="886" w:type="dxa"/>
            <w:tcBorders>
              <w:top w:val="none" w:sz="6" w:space="0" w:color="auto"/>
              <w:left w:val="none" w:sz="6" w:space="0" w:color="auto"/>
              <w:bottom w:val="none" w:sz="6" w:space="0" w:color="auto"/>
              <w:right w:val="none" w:sz="6" w:space="0" w:color="auto"/>
            </w:tcBorders>
          </w:tcPr>
          <w:p w14:paraId="2D412A08" w14:textId="77777777" w:rsidR="00D769DD" w:rsidRPr="00A42BBD" w:rsidRDefault="00D769DD" w:rsidP="00AE0D95">
            <w:pPr>
              <w:pStyle w:val="Default"/>
              <w:rPr>
                <w:sz w:val="14"/>
                <w:szCs w:val="14"/>
                <w:highlight w:val="yellow"/>
              </w:rPr>
            </w:pPr>
            <w:r w:rsidRPr="00A42BBD">
              <w:rPr>
                <w:sz w:val="14"/>
                <w:szCs w:val="14"/>
                <w:highlight w:val="yellow"/>
              </w:rPr>
              <w:t xml:space="preserve">$31,075 </w:t>
            </w:r>
          </w:p>
        </w:tc>
        <w:tc>
          <w:tcPr>
            <w:tcW w:w="886" w:type="dxa"/>
            <w:tcBorders>
              <w:top w:val="none" w:sz="6" w:space="0" w:color="auto"/>
              <w:left w:val="none" w:sz="6" w:space="0" w:color="auto"/>
              <w:bottom w:val="none" w:sz="6" w:space="0" w:color="auto"/>
              <w:right w:val="none" w:sz="6" w:space="0" w:color="auto"/>
            </w:tcBorders>
          </w:tcPr>
          <w:p w14:paraId="37F64980" w14:textId="77777777" w:rsidR="00D769DD" w:rsidRPr="00A42BBD" w:rsidRDefault="00D769DD" w:rsidP="00AE0D95">
            <w:pPr>
              <w:pStyle w:val="Default"/>
              <w:rPr>
                <w:sz w:val="14"/>
                <w:szCs w:val="14"/>
                <w:highlight w:val="yellow"/>
              </w:rPr>
            </w:pPr>
            <w:r w:rsidRPr="00A42BBD">
              <w:rPr>
                <w:sz w:val="14"/>
                <w:szCs w:val="14"/>
                <w:highlight w:val="yellow"/>
              </w:rPr>
              <w:t xml:space="preserve">$32,318 </w:t>
            </w:r>
          </w:p>
        </w:tc>
        <w:tc>
          <w:tcPr>
            <w:tcW w:w="886" w:type="dxa"/>
            <w:tcBorders>
              <w:top w:val="none" w:sz="6" w:space="0" w:color="auto"/>
              <w:left w:val="none" w:sz="6" w:space="0" w:color="auto"/>
              <w:bottom w:val="none" w:sz="6" w:space="0" w:color="auto"/>
              <w:right w:val="none" w:sz="6" w:space="0" w:color="auto"/>
            </w:tcBorders>
          </w:tcPr>
          <w:p w14:paraId="7E6E901C" w14:textId="77777777" w:rsidR="00D769DD" w:rsidRPr="00A42BBD" w:rsidRDefault="00D769DD" w:rsidP="00AE0D95">
            <w:pPr>
              <w:pStyle w:val="Default"/>
              <w:rPr>
                <w:sz w:val="14"/>
                <w:szCs w:val="14"/>
                <w:highlight w:val="yellow"/>
              </w:rPr>
            </w:pPr>
            <w:r w:rsidRPr="00A42BBD">
              <w:rPr>
                <w:sz w:val="14"/>
                <w:szCs w:val="14"/>
                <w:highlight w:val="yellow"/>
              </w:rPr>
              <w:t xml:space="preserve">$33,064 </w:t>
            </w:r>
          </w:p>
        </w:tc>
        <w:tc>
          <w:tcPr>
            <w:tcW w:w="886" w:type="dxa"/>
            <w:tcBorders>
              <w:top w:val="none" w:sz="6" w:space="0" w:color="auto"/>
              <w:left w:val="none" w:sz="6" w:space="0" w:color="auto"/>
              <w:bottom w:val="none" w:sz="6" w:space="0" w:color="auto"/>
              <w:right w:val="none" w:sz="6" w:space="0" w:color="auto"/>
            </w:tcBorders>
          </w:tcPr>
          <w:p w14:paraId="729B6F7D" w14:textId="77777777" w:rsidR="00D769DD" w:rsidRPr="00A42BBD" w:rsidRDefault="00D769DD" w:rsidP="00AE0D95">
            <w:pPr>
              <w:pStyle w:val="Default"/>
              <w:rPr>
                <w:sz w:val="14"/>
                <w:szCs w:val="14"/>
                <w:highlight w:val="yellow"/>
              </w:rPr>
            </w:pPr>
            <w:r w:rsidRPr="00A42BBD">
              <w:rPr>
                <w:sz w:val="14"/>
                <w:szCs w:val="14"/>
                <w:highlight w:val="yellow"/>
              </w:rPr>
              <w:t xml:space="preserve">$33,561 </w:t>
            </w:r>
          </w:p>
        </w:tc>
        <w:tc>
          <w:tcPr>
            <w:tcW w:w="887" w:type="dxa"/>
            <w:tcBorders>
              <w:top w:val="none" w:sz="6" w:space="0" w:color="auto"/>
              <w:left w:val="none" w:sz="6" w:space="0" w:color="auto"/>
              <w:bottom w:val="none" w:sz="6" w:space="0" w:color="auto"/>
              <w:right w:val="none" w:sz="6" w:space="0" w:color="auto"/>
            </w:tcBorders>
          </w:tcPr>
          <w:p w14:paraId="50110F36" w14:textId="77777777" w:rsidR="00D769DD" w:rsidRPr="00A42BBD" w:rsidRDefault="00D769DD" w:rsidP="00AE0D95">
            <w:pPr>
              <w:pStyle w:val="Default"/>
              <w:rPr>
                <w:sz w:val="14"/>
                <w:szCs w:val="14"/>
                <w:highlight w:val="yellow"/>
              </w:rPr>
            </w:pPr>
            <w:r w:rsidRPr="00A42BBD">
              <w:rPr>
                <w:sz w:val="14"/>
                <w:szCs w:val="14"/>
                <w:highlight w:val="yellow"/>
              </w:rPr>
              <w:t xml:space="preserve">$34,307 </w:t>
            </w:r>
          </w:p>
        </w:tc>
        <w:tc>
          <w:tcPr>
            <w:tcW w:w="886" w:type="dxa"/>
            <w:tcBorders>
              <w:top w:val="none" w:sz="6" w:space="0" w:color="auto"/>
              <w:left w:val="none" w:sz="6" w:space="0" w:color="auto"/>
              <w:bottom w:val="none" w:sz="6" w:space="0" w:color="auto"/>
              <w:right w:val="none" w:sz="6" w:space="0" w:color="auto"/>
            </w:tcBorders>
          </w:tcPr>
          <w:p w14:paraId="39816DBF" w14:textId="77777777" w:rsidR="00D769DD" w:rsidRPr="00A42BBD" w:rsidRDefault="00D769DD" w:rsidP="00AE0D95">
            <w:pPr>
              <w:pStyle w:val="Default"/>
              <w:rPr>
                <w:sz w:val="14"/>
                <w:szCs w:val="14"/>
                <w:highlight w:val="yellow"/>
              </w:rPr>
            </w:pPr>
            <w:r w:rsidRPr="00A42BBD">
              <w:rPr>
                <w:sz w:val="14"/>
                <w:szCs w:val="14"/>
                <w:highlight w:val="yellow"/>
              </w:rPr>
              <w:t xml:space="preserve">$37,290 </w:t>
            </w:r>
          </w:p>
        </w:tc>
        <w:tc>
          <w:tcPr>
            <w:tcW w:w="886" w:type="dxa"/>
            <w:tcBorders>
              <w:top w:val="none" w:sz="6" w:space="0" w:color="auto"/>
              <w:left w:val="none" w:sz="6" w:space="0" w:color="auto"/>
              <w:bottom w:val="none" w:sz="6" w:space="0" w:color="auto"/>
              <w:right w:val="none" w:sz="6" w:space="0" w:color="auto"/>
            </w:tcBorders>
          </w:tcPr>
          <w:p w14:paraId="355C1E24" w14:textId="77777777" w:rsidR="00D769DD" w:rsidRPr="00A42BBD" w:rsidRDefault="00D769DD" w:rsidP="00AE0D95">
            <w:pPr>
              <w:pStyle w:val="Default"/>
              <w:rPr>
                <w:sz w:val="14"/>
                <w:szCs w:val="14"/>
                <w:highlight w:val="yellow"/>
              </w:rPr>
            </w:pPr>
            <w:r w:rsidRPr="00A42BBD">
              <w:rPr>
                <w:sz w:val="14"/>
                <w:szCs w:val="14"/>
                <w:highlight w:val="yellow"/>
              </w:rPr>
              <w:t xml:space="preserve">$43,505 </w:t>
            </w:r>
          </w:p>
        </w:tc>
        <w:tc>
          <w:tcPr>
            <w:tcW w:w="886" w:type="dxa"/>
            <w:tcBorders>
              <w:top w:val="none" w:sz="6" w:space="0" w:color="auto"/>
              <w:left w:val="none" w:sz="6" w:space="0" w:color="auto"/>
              <w:bottom w:val="none" w:sz="6" w:space="0" w:color="auto"/>
              <w:right w:val="none" w:sz="6" w:space="0" w:color="auto"/>
            </w:tcBorders>
          </w:tcPr>
          <w:p w14:paraId="29FD182E" w14:textId="77777777" w:rsidR="00D769DD" w:rsidRPr="00A42BBD" w:rsidRDefault="00D769DD" w:rsidP="00AE0D95">
            <w:pPr>
              <w:pStyle w:val="Default"/>
              <w:rPr>
                <w:sz w:val="14"/>
                <w:szCs w:val="14"/>
                <w:highlight w:val="yellow"/>
              </w:rPr>
            </w:pPr>
            <w:r w:rsidRPr="00A42BBD">
              <w:rPr>
                <w:sz w:val="14"/>
                <w:szCs w:val="14"/>
                <w:highlight w:val="yellow"/>
              </w:rPr>
              <w:t xml:space="preserve">$44,748 </w:t>
            </w:r>
          </w:p>
        </w:tc>
        <w:tc>
          <w:tcPr>
            <w:tcW w:w="886" w:type="dxa"/>
            <w:tcBorders>
              <w:top w:val="none" w:sz="6" w:space="0" w:color="auto"/>
              <w:left w:val="none" w:sz="6" w:space="0" w:color="auto"/>
              <w:bottom w:val="none" w:sz="6" w:space="0" w:color="auto"/>
              <w:right w:val="none" w:sz="6" w:space="0" w:color="auto"/>
            </w:tcBorders>
          </w:tcPr>
          <w:p w14:paraId="6D957307" w14:textId="77777777" w:rsidR="00D769DD" w:rsidRPr="00A42BBD" w:rsidRDefault="00D769DD" w:rsidP="00AE0D95">
            <w:pPr>
              <w:pStyle w:val="Default"/>
              <w:rPr>
                <w:sz w:val="14"/>
                <w:szCs w:val="14"/>
                <w:highlight w:val="yellow"/>
              </w:rPr>
            </w:pPr>
            <w:r w:rsidRPr="00A42BBD">
              <w:rPr>
                <w:sz w:val="14"/>
                <w:szCs w:val="14"/>
                <w:highlight w:val="yellow"/>
              </w:rPr>
              <w:t xml:space="preserve">$45,991 </w:t>
            </w:r>
          </w:p>
        </w:tc>
        <w:tc>
          <w:tcPr>
            <w:tcW w:w="886" w:type="dxa"/>
            <w:tcBorders>
              <w:top w:val="none" w:sz="6" w:space="0" w:color="auto"/>
              <w:left w:val="none" w:sz="6" w:space="0" w:color="auto"/>
              <w:bottom w:val="none" w:sz="6" w:space="0" w:color="auto"/>
              <w:right w:val="none" w:sz="6" w:space="0" w:color="auto"/>
            </w:tcBorders>
          </w:tcPr>
          <w:p w14:paraId="196AB6FA" w14:textId="77777777" w:rsidR="00D769DD" w:rsidRPr="00A42BBD" w:rsidRDefault="00D769DD" w:rsidP="00AE0D95">
            <w:pPr>
              <w:pStyle w:val="Default"/>
              <w:rPr>
                <w:sz w:val="14"/>
                <w:szCs w:val="14"/>
                <w:highlight w:val="yellow"/>
              </w:rPr>
            </w:pPr>
            <w:r w:rsidRPr="00A42BBD">
              <w:rPr>
                <w:sz w:val="14"/>
                <w:szCs w:val="14"/>
                <w:highlight w:val="yellow"/>
              </w:rPr>
              <w:t xml:space="preserve">$49,720 </w:t>
            </w:r>
          </w:p>
        </w:tc>
        <w:tc>
          <w:tcPr>
            <w:tcW w:w="887" w:type="dxa"/>
            <w:tcBorders>
              <w:top w:val="none" w:sz="6" w:space="0" w:color="auto"/>
              <w:left w:val="none" w:sz="6" w:space="0" w:color="auto"/>
              <w:bottom w:val="none" w:sz="6" w:space="0" w:color="auto"/>
            </w:tcBorders>
          </w:tcPr>
          <w:p w14:paraId="2DFA49CC" w14:textId="77777777" w:rsidR="00D769DD" w:rsidRPr="00A42BBD" w:rsidRDefault="00D769DD" w:rsidP="00AE0D95">
            <w:pPr>
              <w:pStyle w:val="Default"/>
              <w:rPr>
                <w:sz w:val="14"/>
                <w:szCs w:val="14"/>
                <w:highlight w:val="yellow"/>
              </w:rPr>
            </w:pPr>
            <w:r w:rsidRPr="00A42BBD">
              <w:rPr>
                <w:sz w:val="14"/>
                <w:szCs w:val="14"/>
                <w:highlight w:val="yellow"/>
              </w:rPr>
              <w:t>&gt;$49,720</w:t>
            </w:r>
          </w:p>
        </w:tc>
      </w:tr>
      <w:tr w:rsidR="00D769DD" w:rsidRPr="00A42BBD" w14:paraId="4165B536" w14:textId="77777777" w:rsidTr="00AE0D95">
        <w:tblPrEx>
          <w:tblCellMar>
            <w:top w:w="0" w:type="dxa"/>
            <w:bottom w:w="0" w:type="dxa"/>
          </w:tblCellMar>
        </w:tblPrEx>
        <w:trPr>
          <w:trHeight w:val="114"/>
        </w:trPr>
        <w:tc>
          <w:tcPr>
            <w:tcW w:w="886" w:type="dxa"/>
            <w:tcBorders>
              <w:top w:val="none" w:sz="6" w:space="0" w:color="auto"/>
              <w:bottom w:val="none" w:sz="6" w:space="0" w:color="auto"/>
              <w:right w:val="none" w:sz="6" w:space="0" w:color="auto"/>
            </w:tcBorders>
          </w:tcPr>
          <w:p w14:paraId="40EBB25C" w14:textId="77777777" w:rsidR="00D769DD" w:rsidRPr="00A42BBD" w:rsidRDefault="00D769DD" w:rsidP="00AE0D95">
            <w:pPr>
              <w:pStyle w:val="Default"/>
              <w:rPr>
                <w:sz w:val="14"/>
                <w:szCs w:val="14"/>
                <w:highlight w:val="yellow"/>
              </w:rPr>
            </w:pPr>
            <w:r w:rsidRPr="00A42BBD">
              <w:rPr>
                <w:b/>
                <w:bCs/>
                <w:sz w:val="14"/>
                <w:szCs w:val="14"/>
                <w:highlight w:val="yellow"/>
              </w:rPr>
              <w:t xml:space="preserve">4 </w:t>
            </w:r>
          </w:p>
        </w:tc>
        <w:tc>
          <w:tcPr>
            <w:tcW w:w="886" w:type="dxa"/>
            <w:tcBorders>
              <w:top w:val="none" w:sz="6" w:space="0" w:color="auto"/>
              <w:left w:val="none" w:sz="6" w:space="0" w:color="auto"/>
              <w:bottom w:val="none" w:sz="6" w:space="0" w:color="auto"/>
              <w:right w:val="none" w:sz="6" w:space="0" w:color="auto"/>
            </w:tcBorders>
          </w:tcPr>
          <w:p w14:paraId="2D264937" w14:textId="77777777" w:rsidR="00D769DD" w:rsidRPr="00A42BBD" w:rsidRDefault="00D769DD" w:rsidP="00AE0D95">
            <w:pPr>
              <w:pStyle w:val="Default"/>
              <w:rPr>
                <w:sz w:val="14"/>
                <w:szCs w:val="14"/>
                <w:highlight w:val="yellow"/>
              </w:rPr>
            </w:pPr>
            <w:r w:rsidRPr="00A42BBD">
              <w:rPr>
                <w:sz w:val="14"/>
                <w:szCs w:val="14"/>
                <w:highlight w:val="yellow"/>
              </w:rPr>
              <w:t xml:space="preserve">$30,000 </w:t>
            </w:r>
          </w:p>
        </w:tc>
        <w:tc>
          <w:tcPr>
            <w:tcW w:w="886" w:type="dxa"/>
            <w:tcBorders>
              <w:top w:val="none" w:sz="6" w:space="0" w:color="auto"/>
              <w:left w:val="none" w:sz="6" w:space="0" w:color="auto"/>
              <w:bottom w:val="none" w:sz="6" w:space="0" w:color="auto"/>
              <w:right w:val="none" w:sz="6" w:space="0" w:color="auto"/>
            </w:tcBorders>
          </w:tcPr>
          <w:p w14:paraId="30D39BFF" w14:textId="77777777" w:rsidR="00D769DD" w:rsidRPr="00A42BBD" w:rsidRDefault="00D769DD" w:rsidP="00AE0D95">
            <w:pPr>
              <w:pStyle w:val="Default"/>
              <w:rPr>
                <w:sz w:val="14"/>
                <w:szCs w:val="14"/>
                <w:highlight w:val="yellow"/>
              </w:rPr>
            </w:pPr>
            <w:r w:rsidRPr="00A42BBD">
              <w:rPr>
                <w:sz w:val="14"/>
                <w:szCs w:val="14"/>
                <w:highlight w:val="yellow"/>
              </w:rPr>
              <w:t xml:space="preserve">$37,500 </w:t>
            </w:r>
          </w:p>
        </w:tc>
        <w:tc>
          <w:tcPr>
            <w:tcW w:w="886" w:type="dxa"/>
            <w:tcBorders>
              <w:top w:val="none" w:sz="6" w:space="0" w:color="auto"/>
              <w:left w:val="none" w:sz="6" w:space="0" w:color="auto"/>
              <w:bottom w:val="none" w:sz="6" w:space="0" w:color="auto"/>
              <w:right w:val="none" w:sz="6" w:space="0" w:color="auto"/>
            </w:tcBorders>
          </w:tcPr>
          <w:p w14:paraId="41145762" w14:textId="77777777" w:rsidR="00D769DD" w:rsidRPr="00A42BBD" w:rsidRDefault="00D769DD" w:rsidP="00AE0D95">
            <w:pPr>
              <w:pStyle w:val="Default"/>
              <w:rPr>
                <w:sz w:val="14"/>
                <w:szCs w:val="14"/>
                <w:highlight w:val="yellow"/>
              </w:rPr>
            </w:pPr>
            <w:r w:rsidRPr="00A42BBD">
              <w:rPr>
                <w:sz w:val="14"/>
                <w:szCs w:val="14"/>
                <w:highlight w:val="yellow"/>
              </w:rPr>
              <w:t xml:space="preserve">$39,000 </w:t>
            </w:r>
          </w:p>
        </w:tc>
        <w:tc>
          <w:tcPr>
            <w:tcW w:w="886" w:type="dxa"/>
            <w:tcBorders>
              <w:top w:val="none" w:sz="6" w:space="0" w:color="auto"/>
              <w:left w:val="none" w:sz="6" w:space="0" w:color="auto"/>
              <w:bottom w:val="none" w:sz="6" w:space="0" w:color="auto"/>
              <w:right w:val="none" w:sz="6" w:space="0" w:color="auto"/>
            </w:tcBorders>
          </w:tcPr>
          <w:p w14:paraId="44692AF6" w14:textId="77777777" w:rsidR="00D769DD" w:rsidRPr="00A42BBD" w:rsidRDefault="00D769DD" w:rsidP="00AE0D95">
            <w:pPr>
              <w:pStyle w:val="Default"/>
              <w:rPr>
                <w:sz w:val="14"/>
                <w:szCs w:val="14"/>
                <w:highlight w:val="yellow"/>
              </w:rPr>
            </w:pPr>
            <w:r w:rsidRPr="00A42BBD">
              <w:rPr>
                <w:sz w:val="14"/>
                <w:szCs w:val="14"/>
                <w:highlight w:val="yellow"/>
              </w:rPr>
              <w:t xml:space="preserve">$39,900 </w:t>
            </w:r>
          </w:p>
        </w:tc>
        <w:tc>
          <w:tcPr>
            <w:tcW w:w="886" w:type="dxa"/>
            <w:tcBorders>
              <w:top w:val="none" w:sz="6" w:space="0" w:color="auto"/>
              <w:left w:val="none" w:sz="6" w:space="0" w:color="auto"/>
              <w:bottom w:val="none" w:sz="6" w:space="0" w:color="auto"/>
              <w:right w:val="none" w:sz="6" w:space="0" w:color="auto"/>
            </w:tcBorders>
          </w:tcPr>
          <w:p w14:paraId="11A1E979" w14:textId="77777777" w:rsidR="00D769DD" w:rsidRPr="00A42BBD" w:rsidRDefault="00D769DD" w:rsidP="00AE0D95">
            <w:pPr>
              <w:pStyle w:val="Default"/>
              <w:rPr>
                <w:sz w:val="14"/>
                <w:szCs w:val="14"/>
                <w:highlight w:val="yellow"/>
              </w:rPr>
            </w:pPr>
            <w:r w:rsidRPr="00A42BBD">
              <w:rPr>
                <w:sz w:val="14"/>
                <w:szCs w:val="14"/>
                <w:highlight w:val="yellow"/>
              </w:rPr>
              <w:t xml:space="preserve">$40,500 </w:t>
            </w:r>
          </w:p>
        </w:tc>
        <w:tc>
          <w:tcPr>
            <w:tcW w:w="887" w:type="dxa"/>
            <w:tcBorders>
              <w:top w:val="none" w:sz="6" w:space="0" w:color="auto"/>
              <w:left w:val="none" w:sz="6" w:space="0" w:color="auto"/>
              <w:bottom w:val="none" w:sz="6" w:space="0" w:color="auto"/>
              <w:right w:val="none" w:sz="6" w:space="0" w:color="auto"/>
            </w:tcBorders>
          </w:tcPr>
          <w:p w14:paraId="0B869316" w14:textId="77777777" w:rsidR="00D769DD" w:rsidRPr="00A42BBD" w:rsidRDefault="00D769DD" w:rsidP="00AE0D95">
            <w:pPr>
              <w:pStyle w:val="Default"/>
              <w:rPr>
                <w:sz w:val="14"/>
                <w:szCs w:val="14"/>
                <w:highlight w:val="yellow"/>
              </w:rPr>
            </w:pPr>
            <w:r w:rsidRPr="00A42BBD">
              <w:rPr>
                <w:sz w:val="14"/>
                <w:szCs w:val="14"/>
                <w:highlight w:val="yellow"/>
              </w:rPr>
              <w:t xml:space="preserve">$41,400 </w:t>
            </w:r>
          </w:p>
        </w:tc>
        <w:tc>
          <w:tcPr>
            <w:tcW w:w="886" w:type="dxa"/>
            <w:tcBorders>
              <w:top w:val="none" w:sz="6" w:space="0" w:color="auto"/>
              <w:left w:val="none" w:sz="6" w:space="0" w:color="auto"/>
              <w:bottom w:val="none" w:sz="6" w:space="0" w:color="auto"/>
              <w:right w:val="none" w:sz="6" w:space="0" w:color="auto"/>
            </w:tcBorders>
          </w:tcPr>
          <w:p w14:paraId="44C57B73" w14:textId="77777777" w:rsidR="00D769DD" w:rsidRPr="00A42BBD" w:rsidRDefault="00D769DD" w:rsidP="00AE0D95">
            <w:pPr>
              <w:pStyle w:val="Default"/>
              <w:rPr>
                <w:sz w:val="14"/>
                <w:szCs w:val="14"/>
                <w:highlight w:val="yellow"/>
              </w:rPr>
            </w:pPr>
            <w:r w:rsidRPr="00A42BBD">
              <w:rPr>
                <w:sz w:val="14"/>
                <w:szCs w:val="14"/>
                <w:highlight w:val="yellow"/>
              </w:rPr>
              <w:t xml:space="preserve">$45,000 </w:t>
            </w:r>
          </w:p>
        </w:tc>
        <w:tc>
          <w:tcPr>
            <w:tcW w:w="886" w:type="dxa"/>
            <w:tcBorders>
              <w:top w:val="none" w:sz="6" w:space="0" w:color="auto"/>
              <w:left w:val="none" w:sz="6" w:space="0" w:color="auto"/>
              <w:bottom w:val="none" w:sz="6" w:space="0" w:color="auto"/>
              <w:right w:val="none" w:sz="6" w:space="0" w:color="auto"/>
            </w:tcBorders>
          </w:tcPr>
          <w:p w14:paraId="671DB70D" w14:textId="77777777" w:rsidR="00D769DD" w:rsidRPr="00A42BBD" w:rsidRDefault="00D769DD" w:rsidP="00AE0D95">
            <w:pPr>
              <w:pStyle w:val="Default"/>
              <w:rPr>
                <w:sz w:val="14"/>
                <w:szCs w:val="14"/>
                <w:highlight w:val="yellow"/>
              </w:rPr>
            </w:pPr>
            <w:r w:rsidRPr="00A42BBD">
              <w:rPr>
                <w:sz w:val="14"/>
                <w:szCs w:val="14"/>
                <w:highlight w:val="yellow"/>
              </w:rPr>
              <w:t xml:space="preserve">$52,500 </w:t>
            </w:r>
          </w:p>
        </w:tc>
        <w:tc>
          <w:tcPr>
            <w:tcW w:w="886" w:type="dxa"/>
            <w:tcBorders>
              <w:top w:val="none" w:sz="6" w:space="0" w:color="auto"/>
              <w:left w:val="none" w:sz="6" w:space="0" w:color="auto"/>
              <w:bottom w:val="none" w:sz="6" w:space="0" w:color="auto"/>
              <w:right w:val="none" w:sz="6" w:space="0" w:color="auto"/>
            </w:tcBorders>
          </w:tcPr>
          <w:p w14:paraId="7A046A7A" w14:textId="77777777" w:rsidR="00D769DD" w:rsidRPr="00A42BBD" w:rsidRDefault="00D769DD" w:rsidP="00AE0D95">
            <w:pPr>
              <w:pStyle w:val="Default"/>
              <w:rPr>
                <w:sz w:val="14"/>
                <w:szCs w:val="14"/>
                <w:highlight w:val="yellow"/>
              </w:rPr>
            </w:pPr>
            <w:r w:rsidRPr="00A42BBD">
              <w:rPr>
                <w:sz w:val="14"/>
                <w:szCs w:val="14"/>
                <w:highlight w:val="yellow"/>
              </w:rPr>
              <w:t xml:space="preserve">$54,000 </w:t>
            </w:r>
          </w:p>
        </w:tc>
        <w:tc>
          <w:tcPr>
            <w:tcW w:w="886" w:type="dxa"/>
            <w:tcBorders>
              <w:top w:val="none" w:sz="6" w:space="0" w:color="auto"/>
              <w:left w:val="none" w:sz="6" w:space="0" w:color="auto"/>
              <w:bottom w:val="none" w:sz="6" w:space="0" w:color="auto"/>
              <w:right w:val="none" w:sz="6" w:space="0" w:color="auto"/>
            </w:tcBorders>
          </w:tcPr>
          <w:p w14:paraId="1675B4B9" w14:textId="77777777" w:rsidR="00D769DD" w:rsidRPr="00A42BBD" w:rsidRDefault="00D769DD" w:rsidP="00AE0D95">
            <w:pPr>
              <w:pStyle w:val="Default"/>
              <w:rPr>
                <w:sz w:val="14"/>
                <w:szCs w:val="14"/>
                <w:highlight w:val="yellow"/>
              </w:rPr>
            </w:pPr>
            <w:r w:rsidRPr="00A42BBD">
              <w:rPr>
                <w:sz w:val="14"/>
                <w:szCs w:val="14"/>
                <w:highlight w:val="yellow"/>
              </w:rPr>
              <w:t xml:space="preserve">$55,500 </w:t>
            </w:r>
          </w:p>
        </w:tc>
        <w:tc>
          <w:tcPr>
            <w:tcW w:w="886" w:type="dxa"/>
            <w:tcBorders>
              <w:top w:val="none" w:sz="6" w:space="0" w:color="auto"/>
              <w:left w:val="none" w:sz="6" w:space="0" w:color="auto"/>
              <w:bottom w:val="none" w:sz="6" w:space="0" w:color="auto"/>
              <w:right w:val="none" w:sz="6" w:space="0" w:color="auto"/>
            </w:tcBorders>
          </w:tcPr>
          <w:p w14:paraId="3CA2CDFC" w14:textId="77777777" w:rsidR="00D769DD" w:rsidRPr="00A42BBD" w:rsidRDefault="00D769DD" w:rsidP="00AE0D95">
            <w:pPr>
              <w:pStyle w:val="Default"/>
              <w:rPr>
                <w:sz w:val="14"/>
                <w:szCs w:val="14"/>
                <w:highlight w:val="yellow"/>
              </w:rPr>
            </w:pPr>
            <w:r w:rsidRPr="00A42BBD">
              <w:rPr>
                <w:sz w:val="14"/>
                <w:szCs w:val="14"/>
                <w:highlight w:val="yellow"/>
              </w:rPr>
              <w:t xml:space="preserve">$60,000 </w:t>
            </w:r>
          </w:p>
        </w:tc>
        <w:tc>
          <w:tcPr>
            <w:tcW w:w="887" w:type="dxa"/>
            <w:tcBorders>
              <w:top w:val="none" w:sz="6" w:space="0" w:color="auto"/>
              <w:left w:val="none" w:sz="6" w:space="0" w:color="auto"/>
              <w:bottom w:val="none" w:sz="6" w:space="0" w:color="auto"/>
            </w:tcBorders>
          </w:tcPr>
          <w:p w14:paraId="4CC51FE7" w14:textId="77777777" w:rsidR="00D769DD" w:rsidRPr="00A42BBD" w:rsidRDefault="00D769DD" w:rsidP="00AE0D95">
            <w:pPr>
              <w:pStyle w:val="Default"/>
              <w:rPr>
                <w:sz w:val="14"/>
                <w:szCs w:val="14"/>
                <w:highlight w:val="yellow"/>
              </w:rPr>
            </w:pPr>
            <w:r w:rsidRPr="00A42BBD">
              <w:rPr>
                <w:sz w:val="14"/>
                <w:szCs w:val="14"/>
                <w:highlight w:val="yellow"/>
              </w:rPr>
              <w:t>&gt;$60,000</w:t>
            </w:r>
          </w:p>
        </w:tc>
      </w:tr>
      <w:tr w:rsidR="00D769DD" w:rsidRPr="00A42BBD" w14:paraId="6E56B894" w14:textId="77777777" w:rsidTr="00AE0D95">
        <w:tblPrEx>
          <w:tblCellMar>
            <w:top w:w="0" w:type="dxa"/>
            <w:bottom w:w="0" w:type="dxa"/>
          </w:tblCellMar>
        </w:tblPrEx>
        <w:trPr>
          <w:trHeight w:val="115"/>
        </w:trPr>
        <w:tc>
          <w:tcPr>
            <w:tcW w:w="886" w:type="dxa"/>
            <w:tcBorders>
              <w:top w:val="none" w:sz="6" w:space="0" w:color="auto"/>
              <w:bottom w:val="none" w:sz="6" w:space="0" w:color="auto"/>
              <w:right w:val="none" w:sz="6" w:space="0" w:color="auto"/>
            </w:tcBorders>
          </w:tcPr>
          <w:p w14:paraId="75E5BFB7" w14:textId="77777777" w:rsidR="00D769DD" w:rsidRPr="00A42BBD" w:rsidRDefault="00D769DD" w:rsidP="00AE0D95">
            <w:pPr>
              <w:pStyle w:val="Default"/>
              <w:rPr>
                <w:sz w:val="14"/>
                <w:szCs w:val="14"/>
                <w:highlight w:val="yellow"/>
              </w:rPr>
            </w:pPr>
            <w:r w:rsidRPr="00A42BBD">
              <w:rPr>
                <w:b/>
                <w:bCs/>
                <w:sz w:val="14"/>
                <w:szCs w:val="14"/>
                <w:highlight w:val="yellow"/>
              </w:rPr>
              <w:t xml:space="preserve">5 </w:t>
            </w:r>
          </w:p>
        </w:tc>
        <w:tc>
          <w:tcPr>
            <w:tcW w:w="886" w:type="dxa"/>
            <w:tcBorders>
              <w:top w:val="none" w:sz="6" w:space="0" w:color="auto"/>
              <w:left w:val="none" w:sz="6" w:space="0" w:color="auto"/>
              <w:bottom w:val="none" w:sz="6" w:space="0" w:color="auto"/>
              <w:right w:val="none" w:sz="6" w:space="0" w:color="auto"/>
            </w:tcBorders>
          </w:tcPr>
          <w:p w14:paraId="09F8CD4A" w14:textId="77777777" w:rsidR="00D769DD" w:rsidRPr="00A42BBD" w:rsidRDefault="00D769DD" w:rsidP="00AE0D95">
            <w:pPr>
              <w:pStyle w:val="Default"/>
              <w:rPr>
                <w:sz w:val="14"/>
                <w:szCs w:val="14"/>
                <w:highlight w:val="yellow"/>
              </w:rPr>
            </w:pPr>
            <w:r w:rsidRPr="00A42BBD">
              <w:rPr>
                <w:sz w:val="14"/>
                <w:szCs w:val="14"/>
                <w:highlight w:val="yellow"/>
              </w:rPr>
              <w:t xml:space="preserve">$35,140 </w:t>
            </w:r>
          </w:p>
        </w:tc>
        <w:tc>
          <w:tcPr>
            <w:tcW w:w="886" w:type="dxa"/>
            <w:tcBorders>
              <w:top w:val="none" w:sz="6" w:space="0" w:color="auto"/>
              <w:left w:val="none" w:sz="6" w:space="0" w:color="auto"/>
              <w:bottom w:val="none" w:sz="6" w:space="0" w:color="auto"/>
              <w:right w:val="none" w:sz="6" w:space="0" w:color="auto"/>
            </w:tcBorders>
          </w:tcPr>
          <w:p w14:paraId="28E84276" w14:textId="77777777" w:rsidR="00D769DD" w:rsidRPr="00A42BBD" w:rsidRDefault="00D769DD" w:rsidP="00AE0D95">
            <w:pPr>
              <w:pStyle w:val="Default"/>
              <w:rPr>
                <w:sz w:val="14"/>
                <w:szCs w:val="14"/>
                <w:highlight w:val="yellow"/>
              </w:rPr>
            </w:pPr>
            <w:r w:rsidRPr="00A42BBD">
              <w:rPr>
                <w:sz w:val="14"/>
                <w:szCs w:val="14"/>
                <w:highlight w:val="yellow"/>
              </w:rPr>
              <w:t xml:space="preserve">$43,925 </w:t>
            </w:r>
          </w:p>
        </w:tc>
        <w:tc>
          <w:tcPr>
            <w:tcW w:w="886" w:type="dxa"/>
            <w:tcBorders>
              <w:top w:val="none" w:sz="6" w:space="0" w:color="auto"/>
              <w:left w:val="none" w:sz="6" w:space="0" w:color="auto"/>
              <w:bottom w:val="none" w:sz="6" w:space="0" w:color="auto"/>
              <w:right w:val="none" w:sz="6" w:space="0" w:color="auto"/>
            </w:tcBorders>
          </w:tcPr>
          <w:p w14:paraId="714A73A5" w14:textId="77777777" w:rsidR="00D769DD" w:rsidRPr="00A42BBD" w:rsidRDefault="00D769DD" w:rsidP="00AE0D95">
            <w:pPr>
              <w:pStyle w:val="Default"/>
              <w:rPr>
                <w:sz w:val="14"/>
                <w:szCs w:val="14"/>
                <w:highlight w:val="yellow"/>
              </w:rPr>
            </w:pPr>
            <w:r w:rsidRPr="00A42BBD">
              <w:rPr>
                <w:sz w:val="14"/>
                <w:szCs w:val="14"/>
                <w:highlight w:val="yellow"/>
              </w:rPr>
              <w:t xml:space="preserve">$45,682 </w:t>
            </w:r>
          </w:p>
        </w:tc>
        <w:tc>
          <w:tcPr>
            <w:tcW w:w="886" w:type="dxa"/>
            <w:tcBorders>
              <w:top w:val="none" w:sz="6" w:space="0" w:color="auto"/>
              <w:left w:val="none" w:sz="6" w:space="0" w:color="auto"/>
              <w:bottom w:val="none" w:sz="6" w:space="0" w:color="auto"/>
              <w:right w:val="none" w:sz="6" w:space="0" w:color="auto"/>
            </w:tcBorders>
          </w:tcPr>
          <w:p w14:paraId="5043656B" w14:textId="77777777" w:rsidR="00D769DD" w:rsidRPr="00A42BBD" w:rsidRDefault="00D769DD" w:rsidP="00AE0D95">
            <w:pPr>
              <w:pStyle w:val="Default"/>
              <w:rPr>
                <w:sz w:val="14"/>
                <w:szCs w:val="14"/>
                <w:highlight w:val="yellow"/>
              </w:rPr>
            </w:pPr>
            <w:r w:rsidRPr="00A42BBD">
              <w:rPr>
                <w:sz w:val="14"/>
                <w:szCs w:val="14"/>
                <w:highlight w:val="yellow"/>
              </w:rPr>
              <w:t xml:space="preserve">$46,736 </w:t>
            </w:r>
          </w:p>
        </w:tc>
        <w:tc>
          <w:tcPr>
            <w:tcW w:w="886" w:type="dxa"/>
            <w:tcBorders>
              <w:top w:val="none" w:sz="6" w:space="0" w:color="auto"/>
              <w:left w:val="none" w:sz="6" w:space="0" w:color="auto"/>
              <w:bottom w:val="none" w:sz="6" w:space="0" w:color="auto"/>
              <w:right w:val="none" w:sz="6" w:space="0" w:color="auto"/>
            </w:tcBorders>
          </w:tcPr>
          <w:p w14:paraId="4496AA0A" w14:textId="77777777" w:rsidR="00D769DD" w:rsidRPr="00A42BBD" w:rsidRDefault="00D769DD" w:rsidP="00AE0D95">
            <w:pPr>
              <w:pStyle w:val="Default"/>
              <w:rPr>
                <w:sz w:val="14"/>
                <w:szCs w:val="14"/>
                <w:highlight w:val="yellow"/>
              </w:rPr>
            </w:pPr>
            <w:r w:rsidRPr="00A42BBD">
              <w:rPr>
                <w:sz w:val="14"/>
                <w:szCs w:val="14"/>
                <w:highlight w:val="yellow"/>
              </w:rPr>
              <w:t xml:space="preserve">$47,439 </w:t>
            </w:r>
          </w:p>
        </w:tc>
        <w:tc>
          <w:tcPr>
            <w:tcW w:w="887" w:type="dxa"/>
            <w:tcBorders>
              <w:top w:val="none" w:sz="6" w:space="0" w:color="auto"/>
              <w:left w:val="none" w:sz="6" w:space="0" w:color="auto"/>
              <w:bottom w:val="none" w:sz="6" w:space="0" w:color="auto"/>
              <w:right w:val="none" w:sz="6" w:space="0" w:color="auto"/>
            </w:tcBorders>
          </w:tcPr>
          <w:p w14:paraId="63061840" w14:textId="77777777" w:rsidR="00D769DD" w:rsidRPr="00A42BBD" w:rsidRDefault="00D769DD" w:rsidP="00AE0D95">
            <w:pPr>
              <w:pStyle w:val="Default"/>
              <w:rPr>
                <w:sz w:val="14"/>
                <w:szCs w:val="14"/>
                <w:highlight w:val="yellow"/>
              </w:rPr>
            </w:pPr>
            <w:r w:rsidRPr="00A42BBD">
              <w:rPr>
                <w:sz w:val="14"/>
                <w:szCs w:val="14"/>
                <w:highlight w:val="yellow"/>
              </w:rPr>
              <w:t xml:space="preserve">$48,493 </w:t>
            </w:r>
          </w:p>
        </w:tc>
        <w:tc>
          <w:tcPr>
            <w:tcW w:w="886" w:type="dxa"/>
            <w:tcBorders>
              <w:top w:val="none" w:sz="6" w:space="0" w:color="auto"/>
              <w:left w:val="none" w:sz="6" w:space="0" w:color="auto"/>
              <w:bottom w:val="none" w:sz="6" w:space="0" w:color="auto"/>
              <w:right w:val="none" w:sz="6" w:space="0" w:color="auto"/>
            </w:tcBorders>
          </w:tcPr>
          <w:p w14:paraId="7BDD2830" w14:textId="77777777" w:rsidR="00D769DD" w:rsidRPr="00A42BBD" w:rsidRDefault="00D769DD" w:rsidP="00AE0D95">
            <w:pPr>
              <w:pStyle w:val="Default"/>
              <w:rPr>
                <w:sz w:val="14"/>
                <w:szCs w:val="14"/>
                <w:highlight w:val="yellow"/>
              </w:rPr>
            </w:pPr>
            <w:r w:rsidRPr="00A42BBD">
              <w:rPr>
                <w:sz w:val="14"/>
                <w:szCs w:val="14"/>
                <w:highlight w:val="yellow"/>
              </w:rPr>
              <w:t xml:space="preserve">$52,710 </w:t>
            </w:r>
          </w:p>
        </w:tc>
        <w:tc>
          <w:tcPr>
            <w:tcW w:w="886" w:type="dxa"/>
            <w:tcBorders>
              <w:top w:val="none" w:sz="6" w:space="0" w:color="auto"/>
              <w:left w:val="none" w:sz="6" w:space="0" w:color="auto"/>
              <w:bottom w:val="none" w:sz="6" w:space="0" w:color="auto"/>
              <w:right w:val="none" w:sz="6" w:space="0" w:color="auto"/>
            </w:tcBorders>
          </w:tcPr>
          <w:p w14:paraId="6E5BAA94" w14:textId="77777777" w:rsidR="00D769DD" w:rsidRPr="00A42BBD" w:rsidRDefault="00D769DD" w:rsidP="00AE0D95">
            <w:pPr>
              <w:pStyle w:val="Default"/>
              <w:rPr>
                <w:sz w:val="14"/>
                <w:szCs w:val="14"/>
                <w:highlight w:val="yellow"/>
              </w:rPr>
            </w:pPr>
            <w:r w:rsidRPr="00A42BBD">
              <w:rPr>
                <w:sz w:val="14"/>
                <w:szCs w:val="14"/>
                <w:highlight w:val="yellow"/>
              </w:rPr>
              <w:t xml:space="preserve">$61,495 </w:t>
            </w:r>
          </w:p>
        </w:tc>
        <w:tc>
          <w:tcPr>
            <w:tcW w:w="886" w:type="dxa"/>
            <w:tcBorders>
              <w:top w:val="none" w:sz="6" w:space="0" w:color="auto"/>
              <w:left w:val="none" w:sz="6" w:space="0" w:color="auto"/>
              <w:bottom w:val="none" w:sz="6" w:space="0" w:color="auto"/>
              <w:right w:val="none" w:sz="6" w:space="0" w:color="auto"/>
            </w:tcBorders>
          </w:tcPr>
          <w:p w14:paraId="4DABD465" w14:textId="77777777" w:rsidR="00D769DD" w:rsidRPr="00A42BBD" w:rsidRDefault="00D769DD" w:rsidP="00AE0D95">
            <w:pPr>
              <w:pStyle w:val="Default"/>
              <w:rPr>
                <w:sz w:val="14"/>
                <w:szCs w:val="14"/>
                <w:highlight w:val="yellow"/>
              </w:rPr>
            </w:pPr>
            <w:r w:rsidRPr="00A42BBD">
              <w:rPr>
                <w:sz w:val="14"/>
                <w:szCs w:val="14"/>
                <w:highlight w:val="yellow"/>
              </w:rPr>
              <w:t xml:space="preserve">$63,252 </w:t>
            </w:r>
          </w:p>
        </w:tc>
        <w:tc>
          <w:tcPr>
            <w:tcW w:w="886" w:type="dxa"/>
            <w:tcBorders>
              <w:top w:val="none" w:sz="6" w:space="0" w:color="auto"/>
              <w:left w:val="none" w:sz="6" w:space="0" w:color="auto"/>
              <w:bottom w:val="none" w:sz="6" w:space="0" w:color="auto"/>
              <w:right w:val="none" w:sz="6" w:space="0" w:color="auto"/>
            </w:tcBorders>
          </w:tcPr>
          <w:p w14:paraId="53FFFE6E" w14:textId="77777777" w:rsidR="00D769DD" w:rsidRPr="00A42BBD" w:rsidRDefault="00D769DD" w:rsidP="00AE0D95">
            <w:pPr>
              <w:pStyle w:val="Default"/>
              <w:rPr>
                <w:sz w:val="14"/>
                <w:szCs w:val="14"/>
                <w:highlight w:val="yellow"/>
              </w:rPr>
            </w:pPr>
            <w:r w:rsidRPr="00A42BBD">
              <w:rPr>
                <w:sz w:val="14"/>
                <w:szCs w:val="14"/>
                <w:highlight w:val="yellow"/>
              </w:rPr>
              <w:t xml:space="preserve">$65,009 </w:t>
            </w:r>
          </w:p>
        </w:tc>
        <w:tc>
          <w:tcPr>
            <w:tcW w:w="886" w:type="dxa"/>
            <w:tcBorders>
              <w:top w:val="none" w:sz="6" w:space="0" w:color="auto"/>
              <w:left w:val="none" w:sz="6" w:space="0" w:color="auto"/>
              <w:bottom w:val="none" w:sz="6" w:space="0" w:color="auto"/>
              <w:right w:val="none" w:sz="6" w:space="0" w:color="auto"/>
            </w:tcBorders>
          </w:tcPr>
          <w:p w14:paraId="1ED0B6B4" w14:textId="77777777" w:rsidR="00D769DD" w:rsidRPr="00A42BBD" w:rsidRDefault="00D769DD" w:rsidP="00AE0D95">
            <w:pPr>
              <w:pStyle w:val="Default"/>
              <w:rPr>
                <w:sz w:val="14"/>
                <w:szCs w:val="14"/>
                <w:highlight w:val="yellow"/>
              </w:rPr>
            </w:pPr>
            <w:r w:rsidRPr="00A42BBD">
              <w:rPr>
                <w:sz w:val="14"/>
                <w:szCs w:val="14"/>
                <w:highlight w:val="yellow"/>
              </w:rPr>
              <w:t xml:space="preserve">$70,280 </w:t>
            </w:r>
          </w:p>
        </w:tc>
        <w:tc>
          <w:tcPr>
            <w:tcW w:w="887" w:type="dxa"/>
            <w:tcBorders>
              <w:top w:val="none" w:sz="6" w:space="0" w:color="auto"/>
              <w:left w:val="none" w:sz="6" w:space="0" w:color="auto"/>
              <w:bottom w:val="none" w:sz="6" w:space="0" w:color="auto"/>
            </w:tcBorders>
          </w:tcPr>
          <w:p w14:paraId="47FDCAB7" w14:textId="77777777" w:rsidR="00D769DD" w:rsidRPr="00A42BBD" w:rsidRDefault="00D769DD" w:rsidP="00AE0D95">
            <w:pPr>
              <w:pStyle w:val="Default"/>
              <w:rPr>
                <w:sz w:val="14"/>
                <w:szCs w:val="14"/>
                <w:highlight w:val="yellow"/>
              </w:rPr>
            </w:pPr>
            <w:r w:rsidRPr="00A42BBD">
              <w:rPr>
                <w:sz w:val="14"/>
                <w:szCs w:val="14"/>
                <w:highlight w:val="yellow"/>
              </w:rPr>
              <w:t>&gt;$70,280</w:t>
            </w:r>
          </w:p>
        </w:tc>
      </w:tr>
      <w:tr w:rsidR="00D769DD" w:rsidRPr="00A42BBD" w14:paraId="1A7A6A9B" w14:textId="77777777" w:rsidTr="00AE0D95">
        <w:tblPrEx>
          <w:tblCellMar>
            <w:top w:w="0" w:type="dxa"/>
            <w:bottom w:w="0" w:type="dxa"/>
          </w:tblCellMar>
        </w:tblPrEx>
        <w:trPr>
          <w:trHeight w:val="114"/>
        </w:trPr>
        <w:tc>
          <w:tcPr>
            <w:tcW w:w="886" w:type="dxa"/>
            <w:tcBorders>
              <w:top w:val="none" w:sz="6" w:space="0" w:color="auto"/>
              <w:bottom w:val="none" w:sz="6" w:space="0" w:color="auto"/>
              <w:right w:val="none" w:sz="6" w:space="0" w:color="auto"/>
            </w:tcBorders>
          </w:tcPr>
          <w:p w14:paraId="0FF3E767" w14:textId="77777777" w:rsidR="00D769DD" w:rsidRPr="00A42BBD" w:rsidRDefault="00D769DD" w:rsidP="00AE0D95">
            <w:pPr>
              <w:pStyle w:val="Default"/>
              <w:rPr>
                <w:sz w:val="14"/>
                <w:szCs w:val="14"/>
                <w:highlight w:val="yellow"/>
              </w:rPr>
            </w:pPr>
            <w:r w:rsidRPr="00A42BBD">
              <w:rPr>
                <w:b/>
                <w:bCs/>
                <w:sz w:val="14"/>
                <w:szCs w:val="14"/>
                <w:highlight w:val="yellow"/>
              </w:rPr>
              <w:t xml:space="preserve">6 </w:t>
            </w:r>
          </w:p>
        </w:tc>
        <w:tc>
          <w:tcPr>
            <w:tcW w:w="886" w:type="dxa"/>
            <w:tcBorders>
              <w:top w:val="none" w:sz="6" w:space="0" w:color="auto"/>
              <w:left w:val="none" w:sz="6" w:space="0" w:color="auto"/>
              <w:bottom w:val="none" w:sz="6" w:space="0" w:color="auto"/>
              <w:right w:val="none" w:sz="6" w:space="0" w:color="auto"/>
            </w:tcBorders>
          </w:tcPr>
          <w:p w14:paraId="1B01019C" w14:textId="77777777" w:rsidR="00D769DD" w:rsidRPr="00A42BBD" w:rsidRDefault="00D769DD" w:rsidP="00AE0D95">
            <w:pPr>
              <w:pStyle w:val="Default"/>
              <w:rPr>
                <w:sz w:val="14"/>
                <w:szCs w:val="14"/>
                <w:highlight w:val="yellow"/>
              </w:rPr>
            </w:pPr>
            <w:r w:rsidRPr="00A42BBD">
              <w:rPr>
                <w:sz w:val="14"/>
                <w:szCs w:val="14"/>
                <w:highlight w:val="yellow"/>
              </w:rPr>
              <w:t xml:space="preserve">$40,280 </w:t>
            </w:r>
          </w:p>
        </w:tc>
        <w:tc>
          <w:tcPr>
            <w:tcW w:w="886" w:type="dxa"/>
            <w:tcBorders>
              <w:top w:val="none" w:sz="6" w:space="0" w:color="auto"/>
              <w:left w:val="none" w:sz="6" w:space="0" w:color="auto"/>
              <w:bottom w:val="none" w:sz="6" w:space="0" w:color="auto"/>
              <w:right w:val="none" w:sz="6" w:space="0" w:color="auto"/>
            </w:tcBorders>
          </w:tcPr>
          <w:p w14:paraId="10A77113" w14:textId="77777777" w:rsidR="00D769DD" w:rsidRPr="00A42BBD" w:rsidRDefault="00D769DD" w:rsidP="00AE0D95">
            <w:pPr>
              <w:pStyle w:val="Default"/>
              <w:rPr>
                <w:sz w:val="14"/>
                <w:szCs w:val="14"/>
                <w:highlight w:val="yellow"/>
              </w:rPr>
            </w:pPr>
            <w:r w:rsidRPr="00A42BBD">
              <w:rPr>
                <w:sz w:val="14"/>
                <w:szCs w:val="14"/>
                <w:highlight w:val="yellow"/>
              </w:rPr>
              <w:t xml:space="preserve">$50,350 </w:t>
            </w:r>
          </w:p>
        </w:tc>
        <w:tc>
          <w:tcPr>
            <w:tcW w:w="886" w:type="dxa"/>
            <w:tcBorders>
              <w:top w:val="none" w:sz="6" w:space="0" w:color="auto"/>
              <w:left w:val="none" w:sz="6" w:space="0" w:color="auto"/>
              <w:bottom w:val="none" w:sz="6" w:space="0" w:color="auto"/>
              <w:right w:val="none" w:sz="6" w:space="0" w:color="auto"/>
            </w:tcBorders>
          </w:tcPr>
          <w:p w14:paraId="02A9B09C" w14:textId="77777777" w:rsidR="00D769DD" w:rsidRPr="00A42BBD" w:rsidRDefault="00D769DD" w:rsidP="00AE0D95">
            <w:pPr>
              <w:pStyle w:val="Default"/>
              <w:rPr>
                <w:sz w:val="14"/>
                <w:szCs w:val="14"/>
                <w:highlight w:val="yellow"/>
              </w:rPr>
            </w:pPr>
            <w:r w:rsidRPr="00A42BBD">
              <w:rPr>
                <w:sz w:val="14"/>
                <w:szCs w:val="14"/>
                <w:highlight w:val="yellow"/>
              </w:rPr>
              <w:t xml:space="preserve">$52,364 </w:t>
            </w:r>
          </w:p>
        </w:tc>
        <w:tc>
          <w:tcPr>
            <w:tcW w:w="886" w:type="dxa"/>
            <w:tcBorders>
              <w:top w:val="none" w:sz="6" w:space="0" w:color="auto"/>
              <w:left w:val="none" w:sz="6" w:space="0" w:color="auto"/>
              <w:bottom w:val="none" w:sz="6" w:space="0" w:color="auto"/>
              <w:right w:val="none" w:sz="6" w:space="0" w:color="auto"/>
            </w:tcBorders>
          </w:tcPr>
          <w:p w14:paraId="42E907D2" w14:textId="77777777" w:rsidR="00D769DD" w:rsidRPr="00A42BBD" w:rsidRDefault="00D769DD" w:rsidP="00AE0D95">
            <w:pPr>
              <w:pStyle w:val="Default"/>
              <w:rPr>
                <w:sz w:val="14"/>
                <w:szCs w:val="14"/>
                <w:highlight w:val="yellow"/>
              </w:rPr>
            </w:pPr>
            <w:r w:rsidRPr="00A42BBD">
              <w:rPr>
                <w:sz w:val="14"/>
                <w:szCs w:val="14"/>
                <w:highlight w:val="yellow"/>
              </w:rPr>
              <w:t xml:space="preserve">$53,572 </w:t>
            </w:r>
          </w:p>
        </w:tc>
        <w:tc>
          <w:tcPr>
            <w:tcW w:w="886" w:type="dxa"/>
            <w:tcBorders>
              <w:top w:val="none" w:sz="6" w:space="0" w:color="auto"/>
              <w:left w:val="none" w:sz="6" w:space="0" w:color="auto"/>
              <w:bottom w:val="none" w:sz="6" w:space="0" w:color="auto"/>
              <w:right w:val="none" w:sz="6" w:space="0" w:color="auto"/>
            </w:tcBorders>
          </w:tcPr>
          <w:p w14:paraId="00DDD125" w14:textId="77777777" w:rsidR="00D769DD" w:rsidRPr="00A42BBD" w:rsidRDefault="00D769DD" w:rsidP="00AE0D95">
            <w:pPr>
              <w:pStyle w:val="Default"/>
              <w:rPr>
                <w:sz w:val="14"/>
                <w:szCs w:val="14"/>
                <w:highlight w:val="yellow"/>
              </w:rPr>
            </w:pPr>
            <w:r w:rsidRPr="00A42BBD">
              <w:rPr>
                <w:sz w:val="14"/>
                <w:szCs w:val="14"/>
                <w:highlight w:val="yellow"/>
              </w:rPr>
              <w:t xml:space="preserve">$54,378 </w:t>
            </w:r>
          </w:p>
        </w:tc>
        <w:tc>
          <w:tcPr>
            <w:tcW w:w="887" w:type="dxa"/>
            <w:tcBorders>
              <w:top w:val="none" w:sz="6" w:space="0" w:color="auto"/>
              <w:left w:val="none" w:sz="6" w:space="0" w:color="auto"/>
              <w:bottom w:val="none" w:sz="6" w:space="0" w:color="auto"/>
              <w:right w:val="none" w:sz="6" w:space="0" w:color="auto"/>
            </w:tcBorders>
          </w:tcPr>
          <w:p w14:paraId="58AD385B" w14:textId="77777777" w:rsidR="00D769DD" w:rsidRPr="00A42BBD" w:rsidRDefault="00D769DD" w:rsidP="00AE0D95">
            <w:pPr>
              <w:pStyle w:val="Default"/>
              <w:rPr>
                <w:sz w:val="14"/>
                <w:szCs w:val="14"/>
                <w:highlight w:val="yellow"/>
              </w:rPr>
            </w:pPr>
            <w:r w:rsidRPr="00A42BBD">
              <w:rPr>
                <w:sz w:val="14"/>
                <w:szCs w:val="14"/>
                <w:highlight w:val="yellow"/>
              </w:rPr>
              <w:t xml:space="preserve">$55,586 </w:t>
            </w:r>
          </w:p>
        </w:tc>
        <w:tc>
          <w:tcPr>
            <w:tcW w:w="886" w:type="dxa"/>
            <w:tcBorders>
              <w:top w:val="none" w:sz="6" w:space="0" w:color="auto"/>
              <w:left w:val="none" w:sz="6" w:space="0" w:color="auto"/>
              <w:bottom w:val="none" w:sz="6" w:space="0" w:color="auto"/>
              <w:right w:val="none" w:sz="6" w:space="0" w:color="auto"/>
            </w:tcBorders>
          </w:tcPr>
          <w:p w14:paraId="0857D294" w14:textId="77777777" w:rsidR="00D769DD" w:rsidRPr="00A42BBD" w:rsidRDefault="00D769DD" w:rsidP="00AE0D95">
            <w:pPr>
              <w:pStyle w:val="Default"/>
              <w:rPr>
                <w:sz w:val="14"/>
                <w:szCs w:val="14"/>
                <w:highlight w:val="yellow"/>
              </w:rPr>
            </w:pPr>
            <w:r w:rsidRPr="00A42BBD">
              <w:rPr>
                <w:sz w:val="14"/>
                <w:szCs w:val="14"/>
                <w:highlight w:val="yellow"/>
              </w:rPr>
              <w:t xml:space="preserve">$60,420 </w:t>
            </w:r>
          </w:p>
        </w:tc>
        <w:tc>
          <w:tcPr>
            <w:tcW w:w="886" w:type="dxa"/>
            <w:tcBorders>
              <w:top w:val="none" w:sz="6" w:space="0" w:color="auto"/>
              <w:left w:val="none" w:sz="6" w:space="0" w:color="auto"/>
              <w:bottom w:val="none" w:sz="6" w:space="0" w:color="auto"/>
              <w:right w:val="none" w:sz="6" w:space="0" w:color="auto"/>
            </w:tcBorders>
          </w:tcPr>
          <w:p w14:paraId="2C363CB4" w14:textId="77777777" w:rsidR="00D769DD" w:rsidRPr="00A42BBD" w:rsidRDefault="00D769DD" w:rsidP="00AE0D95">
            <w:pPr>
              <w:pStyle w:val="Default"/>
              <w:rPr>
                <w:sz w:val="14"/>
                <w:szCs w:val="14"/>
                <w:highlight w:val="yellow"/>
              </w:rPr>
            </w:pPr>
            <w:r w:rsidRPr="00A42BBD">
              <w:rPr>
                <w:sz w:val="14"/>
                <w:szCs w:val="14"/>
                <w:highlight w:val="yellow"/>
              </w:rPr>
              <w:t xml:space="preserve">$70,490 </w:t>
            </w:r>
          </w:p>
        </w:tc>
        <w:tc>
          <w:tcPr>
            <w:tcW w:w="886" w:type="dxa"/>
            <w:tcBorders>
              <w:top w:val="none" w:sz="6" w:space="0" w:color="auto"/>
              <w:left w:val="none" w:sz="6" w:space="0" w:color="auto"/>
              <w:bottom w:val="none" w:sz="6" w:space="0" w:color="auto"/>
              <w:right w:val="none" w:sz="6" w:space="0" w:color="auto"/>
            </w:tcBorders>
          </w:tcPr>
          <w:p w14:paraId="37C37D10" w14:textId="77777777" w:rsidR="00D769DD" w:rsidRPr="00A42BBD" w:rsidRDefault="00D769DD" w:rsidP="00AE0D95">
            <w:pPr>
              <w:pStyle w:val="Default"/>
              <w:rPr>
                <w:sz w:val="14"/>
                <w:szCs w:val="14"/>
                <w:highlight w:val="yellow"/>
              </w:rPr>
            </w:pPr>
            <w:r w:rsidRPr="00A42BBD">
              <w:rPr>
                <w:sz w:val="14"/>
                <w:szCs w:val="14"/>
                <w:highlight w:val="yellow"/>
              </w:rPr>
              <w:t xml:space="preserve">$72,504 </w:t>
            </w:r>
          </w:p>
        </w:tc>
        <w:tc>
          <w:tcPr>
            <w:tcW w:w="886" w:type="dxa"/>
            <w:tcBorders>
              <w:top w:val="none" w:sz="6" w:space="0" w:color="auto"/>
              <w:left w:val="none" w:sz="6" w:space="0" w:color="auto"/>
              <w:bottom w:val="none" w:sz="6" w:space="0" w:color="auto"/>
              <w:right w:val="none" w:sz="6" w:space="0" w:color="auto"/>
            </w:tcBorders>
          </w:tcPr>
          <w:p w14:paraId="61A1A714" w14:textId="77777777" w:rsidR="00D769DD" w:rsidRPr="00A42BBD" w:rsidRDefault="00D769DD" w:rsidP="00AE0D95">
            <w:pPr>
              <w:pStyle w:val="Default"/>
              <w:rPr>
                <w:sz w:val="14"/>
                <w:szCs w:val="14"/>
                <w:highlight w:val="yellow"/>
              </w:rPr>
            </w:pPr>
            <w:r w:rsidRPr="00A42BBD">
              <w:rPr>
                <w:sz w:val="14"/>
                <w:szCs w:val="14"/>
                <w:highlight w:val="yellow"/>
              </w:rPr>
              <w:t xml:space="preserve">$74,518 </w:t>
            </w:r>
          </w:p>
        </w:tc>
        <w:tc>
          <w:tcPr>
            <w:tcW w:w="886" w:type="dxa"/>
            <w:tcBorders>
              <w:top w:val="none" w:sz="6" w:space="0" w:color="auto"/>
              <w:left w:val="none" w:sz="6" w:space="0" w:color="auto"/>
              <w:bottom w:val="none" w:sz="6" w:space="0" w:color="auto"/>
              <w:right w:val="none" w:sz="6" w:space="0" w:color="auto"/>
            </w:tcBorders>
          </w:tcPr>
          <w:p w14:paraId="1193830F" w14:textId="77777777" w:rsidR="00D769DD" w:rsidRPr="00A42BBD" w:rsidRDefault="00D769DD" w:rsidP="00AE0D95">
            <w:pPr>
              <w:pStyle w:val="Default"/>
              <w:rPr>
                <w:sz w:val="14"/>
                <w:szCs w:val="14"/>
                <w:highlight w:val="yellow"/>
              </w:rPr>
            </w:pPr>
            <w:r w:rsidRPr="00A42BBD">
              <w:rPr>
                <w:sz w:val="14"/>
                <w:szCs w:val="14"/>
                <w:highlight w:val="yellow"/>
              </w:rPr>
              <w:t xml:space="preserve">$80,560 </w:t>
            </w:r>
          </w:p>
        </w:tc>
        <w:tc>
          <w:tcPr>
            <w:tcW w:w="887" w:type="dxa"/>
            <w:tcBorders>
              <w:top w:val="none" w:sz="6" w:space="0" w:color="auto"/>
              <w:left w:val="none" w:sz="6" w:space="0" w:color="auto"/>
              <w:bottom w:val="none" w:sz="6" w:space="0" w:color="auto"/>
            </w:tcBorders>
          </w:tcPr>
          <w:p w14:paraId="6317934A" w14:textId="77777777" w:rsidR="00D769DD" w:rsidRPr="00A42BBD" w:rsidRDefault="00D769DD" w:rsidP="00AE0D95">
            <w:pPr>
              <w:pStyle w:val="Default"/>
              <w:rPr>
                <w:sz w:val="14"/>
                <w:szCs w:val="14"/>
                <w:highlight w:val="yellow"/>
              </w:rPr>
            </w:pPr>
            <w:r w:rsidRPr="00A42BBD">
              <w:rPr>
                <w:sz w:val="14"/>
                <w:szCs w:val="14"/>
                <w:highlight w:val="yellow"/>
              </w:rPr>
              <w:t>&gt;$80,560</w:t>
            </w:r>
          </w:p>
        </w:tc>
      </w:tr>
      <w:tr w:rsidR="00D769DD" w:rsidRPr="00A42BBD" w14:paraId="35D57403" w14:textId="77777777" w:rsidTr="00AE0D95">
        <w:tblPrEx>
          <w:tblCellMar>
            <w:top w:w="0" w:type="dxa"/>
            <w:bottom w:w="0" w:type="dxa"/>
          </w:tblCellMar>
        </w:tblPrEx>
        <w:trPr>
          <w:trHeight w:val="114"/>
        </w:trPr>
        <w:tc>
          <w:tcPr>
            <w:tcW w:w="886" w:type="dxa"/>
            <w:tcBorders>
              <w:top w:val="none" w:sz="6" w:space="0" w:color="auto"/>
              <w:bottom w:val="none" w:sz="6" w:space="0" w:color="auto"/>
              <w:right w:val="none" w:sz="6" w:space="0" w:color="auto"/>
            </w:tcBorders>
          </w:tcPr>
          <w:p w14:paraId="65588549" w14:textId="77777777" w:rsidR="00D769DD" w:rsidRPr="00A42BBD" w:rsidRDefault="00D769DD" w:rsidP="00AE0D95">
            <w:pPr>
              <w:pStyle w:val="Default"/>
              <w:rPr>
                <w:sz w:val="14"/>
                <w:szCs w:val="14"/>
                <w:highlight w:val="yellow"/>
              </w:rPr>
            </w:pPr>
            <w:r w:rsidRPr="00A42BBD">
              <w:rPr>
                <w:b/>
                <w:bCs/>
                <w:sz w:val="14"/>
                <w:szCs w:val="14"/>
                <w:highlight w:val="yellow"/>
              </w:rPr>
              <w:t xml:space="preserve">7 </w:t>
            </w:r>
          </w:p>
        </w:tc>
        <w:tc>
          <w:tcPr>
            <w:tcW w:w="886" w:type="dxa"/>
            <w:tcBorders>
              <w:top w:val="none" w:sz="6" w:space="0" w:color="auto"/>
              <w:left w:val="none" w:sz="6" w:space="0" w:color="auto"/>
              <w:bottom w:val="none" w:sz="6" w:space="0" w:color="auto"/>
              <w:right w:val="none" w:sz="6" w:space="0" w:color="auto"/>
            </w:tcBorders>
          </w:tcPr>
          <w:p w14:paraId="0FFE3E94" w14:textId="77777777" w:rsidR="00D769DD" w:rsidRPr="00A42BBD" w:rsidRDefault="00D769DD" w:rsidP="00AE0D95">
            <w:pPr>
              <w:pStyle w:val="Default"/>
              <w:rPr>
                <w:sz w:val="14"/>
                <w:szCs w:val="14"/>
                <w:highlight w:val="yellow"/>
              </w:rPr>
            </w:pPr>
            <w:r w:rsidRPr="00A42BBD">
              <w:rPr>
                <w:sz w:val="14"/>
                <w:szCs w:val="14"/>
                <w:highlight w:val="yellow"/>
              </w:rPr>
              <w:t xml:space="preserve">$45,420 </w:t>
            </w:r>
          </w:p>
        </w:tc>
        <w:tc>
          <w:tcPr>
            <w:tcW w:w="886" w:type="dxa"/>
            <w:tcBorders>
              <w:top w:val="none" w:sz="6" w:space="0" w:color="auto"/>
              <w:left w:val="none" w:sz="6" w:space="0" w:color="auto"/>
              <w:bottom w:val="none" w:sz="6" w:space="0" w:color="auto"/>
              <w:right w:val="none" w:sz="6" w:space="0" w:color="auto"/>
            </w:tcBorders>
          </w:tcPr>
          <w:p w14:paraId="27B36D50" w14:textId="77777777" w:rsidR="00D769DD" w:rsidRPr="00A42BBD" w:rsidRDefault="00D769DD" w:rsidP="00AE0D95">
            <w:pPr>
              <w:pStyle w:val="Default"/>
              <w:rPr>
                <w:sz w:val="14"/>
                <w:szCs w:val="14"/>
                <w:highlight w:val="yellow"/>
              </w:rPr>
            </w:pPr>
            <w:r w:rsidRPr="00A42BBD">
              <w:rPr>
                <w:sz w:val="14"/>
                <w:szCs w:val="14"/>
                <w:highlight w:val="yellow"/>
              </w:rPr>
              <w:t xml:space="preserve">$56,775 </w:t>
            </w:r>
          </w:p>
        </w:tc>
        <w:tc>
          <w:tcPr>
            <w:tcW w:w="886" w:type="dxa"/>
            <w:tcBorders>
              <w:top w:val="none" w:sz="6" w:space="0" w:color="auto"/>
              <w:left w:val="none" w:sz="6" w:space="0" w:color="auto"/>
              <w:bottom w:val="none" w:sz="6" w:space="0" w:color="auto"/>
              <w:right w:val="none" w:sz="6" w:space="0" w:color="auto"/>
            </w:tcBorders>
          </w:tcPr>
          <w:p w14:paraId="29755CB9" w14:textId="77777777" w:rsidR="00D769DD" w:rsidRPr="00A42BBD" w:rsidRDefault="00D769DD" w:rsidP="00AE0D95">
            <w:pPr>
              <w:pStyle w:val="Default"/>
              <w:rPr>
                <w:sz w:val="14"/>
                <w:szCs w:val="14"/>
                <w:highlight w:val="yellow"/>
              </w:rPr>
            </w:pPr>
            <w:r w:rsidRPr="00A42BBD">
              <w:rPr>
                <w:sz w:val="14"/>
                <w:szCs w:val="14"/>
                <w:highlight w:val="yellow"/>
              </w:rPr>
              <w:t xml:space="preserve">$59,046 </w:t>
            </w:r>
          </w:p>
        </w:tc>
        <w:tc>
          <w:tcPr>
            <w:tcW w:w="886" w:type="dxa"/>
            <w:tcBorders>
              <w:top w:val="none" w:sz="6" w:space="0" w:color="auto"/>
              <w:left w:val="none" w:sz="6" w:space="0" w:color="auto"/>
              <w:bottom w:val="none" w:sz="6" w:space="0" w:color="auto"/>
              <w:right w:val="none" w:sz="6" w:space="0" w:color="auto"/>
            </w:tcBorders>
          </w:tcPr>
          <w:p w14:paraId="1672E3B3" w14:textId="77777777" w:rsidR="00D769DD" w:rsidRPr="00A42BBD" w:rsidRDefault="00D769DD" w:rsidP="00AE0D95">
            <w:pPr>
              <w:pStyle w:val="Default"/>
              <w:rPr>
                <w:sz w:val="14"/>
                <w:szCs w:val="14"/>
                <w:highlight w:val="yellow"/>
              </w:rPr>
            </w:pPr>
            <w:r w:rsidRPr="00A42BBD">
              <w:rPr>
                <w:sz w:val="14"/>
                <w:szCs w:val="14"/>
                <w:highlight w:val="yellow"/>
              </w:rPr>
              <w:t xml:space="preserve">$60,409 </w:t>
            </w:r>
          </w:p>
        </w:tc>
        <w:tc>
          <w:tcPr>
            <w:tcW w:w="886" w:type="dxa"/>
            <w:tcBorders>
              <w:top w:val="none" w:sz="6" w:space="0" w:color="auto"/>
              <w:left w:val="none" w:sz="6" w:space="0" w:color="auto"/>
              <w:bottom w:val="none" w:sz="6" w:space="0" w:color="auto"/>
              <w:right w:val="none" w:sz="6" w:space="0" w:color="auto"/>
            </w:tcBorders>
          </w:tcPr>
          <w:p w14:paraId="5096103C" w14:textId="77777777" w:rsidR="00D769DD" w:rsidRPr="00A42BBD" w:rsidRDefault="00D769DD" w:rsidP="00AE0D95">
            <w:pPr>
              <w:pStyle w:val="Default"/>
              <w:rPr>
                <w:sz w:val="14"/>
                <w:szCs w:val="14"/>
                <w:highlight w:val="yellow"/>
              </w:rPr>
            </w:pPr>
            <w:r w:rsidRPr="00A42BBD">
              <w:rPr>
                <w:sz w:val="14"/>
                <w:szCs w:val="14"/>
                <w:highlight w:val="yellow"/>
              </w:rPr>
              <w:t xml:space="preserve">$61,317 </w:t>
            </w:r>
          </w:p>
        </w:tc>
        <w:tc>
          <w:tcPr>
            <w:tcW w:w="887" w:type="dxa"/>
            <w:tcBorders>
              <w:top w:val="none" w:sz="6" w:space="0" w:color="auto"/>
              <w:left w:val="none" w:sz="6" w:space="0" w:color="auto"/>
              <w:bottom w:val="none" w:sz="6" w:space="0" w:color="auto"/>
              <w:right w:val="none" w:sz="6" w:space="0" w:color="auto"/>
            </w:tcBorders>
          </w:tcPr>
          <w:p w14:paraId="27F9AF35" w14:textId="77777777" w:rsidR="00D769DD" w:rsidRPr="00A42BBD" w:rsidRDefault="00D769DD" w:rsidP="00AE0D95">
            <w:pPr>
              <w:pStyle w:val="Default"/>
              <w:rPr>
                <w:sz w:val="14"/>
                <w:szCs w:val="14"/>
                <w:highlight w:val="yellow"/>
              </w:rPr>
            </w:pPr>
            <w:r w:rsidRPr="00A42BBD">
              <w:rPr>
                <w:sz w:val="14"/>
                <w:szCs w:val="14"/>
                <w:highlight w:val="yellow"/>
              </w:rPr>
              <w:t xml:space="preserve">$62,680 </w:t>
            </w:r>
          </w:p>
        </w:tc>
        <w:tc>
          <w:tcPr>
            <w:tcW w:w="886" w:type="dxa"/>
            <w:tcBorders>
              <w:top w:val="none" w:sz="6" w:space="0" w:color="auto"/>
              <w:left w:val="none" w:sz="6" w:space="0" w:color="auto"/>
              <w:bottom w:val="none" w:sz="6" w:space="0" w:color="auto"/>
              <w:right w:val="none" w:sz="6" w:space="0" w:color="auto"/>
            </w:tcBorders>
          </w:tcPr>
          <w:p w14:paraId="30C33CD3" w14:textId="77777777" w:rsidR="00D769DD" w:rsidRPr="00A42BBD" w:rsidRDefault="00D769DD" w:rsidP="00AE0D95">
            <w:pPr>
              <w:pStyle w:val="Default"/>
              <w:rPr>
                <w:sz w:val="14"/>
                <w:szCs w:val="14"/>
                <w:highlight w:val="yellow"/>
              </w:rPr>
            </w:pPr>
            <w:r w:rsidRPr="00A42BBD">
              <w:rPr>
                <w:sz w:val="14"/>
                <w:szCs w:val="14"/>
                <w:highlight w:val="yellow"/>
              </w:rPr>
              <w:t xml:space="preserve">$68,130 </w:t>
            </w:r>
          </w:p>
        </w:tc>
        <w:tc>
          <w:tcPr>
            <w:tcW w:w="886" w:type="dxa"/>
            <w:tcBorders>
              <w:top w:val="none" w:sz="6" w:space="0" w:color="auto"/>
              <w:left w:val="none" w:sz="6" w:space="0" w:color="auto"/>
              <w:bottom w:val="none" w:sz="6" w:space="0" w:color="auto"/>
              <w:right w:val="none" w:sz="6" w:space="0" w:color="auto"/>
            </w:tcBorders>
          </w:tcPr>
          <w:p w14:paraId="4D0149D0" w14:textId="77777777" w:rsidR="00D769DD" w:rsidRPr="00A42BBD" w:rsidRDefault="00D769DD" w:rsidP="00AE0D95">
            <w:pPr>
              <w:pStyle w:val="Default"/>
              <w:rPr>
                <w:sz w:val="14"/>
                <w:szCs w:val="14"/>
                <w:highlight w:val="yellow"/>
              </w:rPr>
            </w:pPr>
            <w:r w:rsidRPr="00A42BBD">
              <w:rPr>
                <w:sz w:val="14"/>
                <w:szCs w:val="14"/>
                <w:highlight w:val="yellow"/>
              </w:rPr>
              <w:t xml:space="preserve">$79,485 </w:t>
            </w:r>
          </w:p>
        </w:tc>
        <w:tc>
          <w:tcPr>
            <w:tcW w:w="886" w:type="dxa"/>
            <w:tcBorders>
              <w:top w:val="none" w:sz="6" w:space="0" w:color="auto"/>
              <w:left w:val="none" w:sz="6" w:space="0" w:color="auto"/>
              <w:bottom w:val="none" w:sz="6" w:space="0" w:color="auto"/>
              <w:right w:val="none" w:sz="6" w:space="0" w:color="auto"/>
            </w:tcBorders>
          </w:tcPr>
          <w:p w14:paraId="45797E43" w14:textId="77777777" w:rsidR="00D769DD" w:rsidRPr="00A42BBD" w:rsidRDefault="00D769DD" w:rsidP="00AE0D95">
            <w:pPr>
              <w:pStyle w:val="Default"/>
              <w:rPr>
                <w:sz w:val="14"/>
                <w:szCs w:val="14"/>
                <w:highlight w:val="yellow"/>
              </w:rPr>
            </w:pPr>
            <w:r w:rsidRPr="00A42BBD">
              <w:rPr>
                <w:sz w:val="14"/>
                <w:szCs w:val="14"/>
                <w:highlight w:val="yellow"/>
              </w:rPr>
              <w:t xml:space="preserve">$81,756 </w:t>
            </w:r>
          </w:p>
        </w:tc>
        <w:tc>
          <w:tcPr>
            <w:tcW w:w="886" w:type="dxa"/>
            <w:tcBorders>
              <w:top w:val="none" w:sz="6" w:space="0" w:color="auto"/>
              <w:left w:val="none" w:sz="6" w:space="0" w:color="auto"/>
              <w:bottom w:val="none" w:sz="6" w:space="0" w:color="auto"/>
              <w:right w:val="none" w:sz="6" w:space="0" w:color="auto"/>
            </w:tcBorders>
          </w:tcPr>
          <w:p w14:paraId="60EDB80A" w14:textId="77777777" w:rsidR="00D769DD" w:rsidRPr="00A42BBD" w:rsidRDefault="00D769DD" w:rsidP="00AE0D95">
            <w:pPr>
              <w:pStyle w:val="Default"/>
              <w:rPr>
                <w:sz w:val="14"/>
                <w:szCs w:val="14"/>
                <w:highlight w:val="yellow"/>
              </w:rPr>
            </w:pPr>
            <w:r w:rsidRPr="00A42BBD">
              <w:rPr>
                <w:sz w:val="14"/>
                <w:szCs w:val="14"/>
                <w:highlight w:val="yellow"/>
              </w:rPr>
              <w:t xml:space="preserve">$84,027 </w:t>
            </w:r>
          </w:p>
        </w:tc>
        <w:tc>
          <w:tcPr>
            <w:tcW w:w="886" w:type="dxa"/>
            <w:tcBorders>
              <w:top w:val="none" w:sz="6" w:space="0" w:color="auto"/>
              <w:left w:val="none" w:sz="6" w:space="0" w:color="auto"/>
              <w:bottom w:val="none" w:sz="6" w:space="0" w:color="auto"/>
              <w:right w:val="none" w:sz="6" w:space="0" w:color="auto"/>
            </w:tcBorders>
          </w:tcPr>
          <w:p w14:paraId="1ABA4076" w14:textId="77777777" w:rsidR="00D769DD" w:rsidRPr="00A42BBD" w:rsidRDefault="00D769DD" w:rsidP="00AE0D95">
            <w:pPr>
              <w:pStyle w:val="Default"/>
              <w:rPr>
                <w:sz w:val="14"/>
                <w:szCs w:val="14"/>
                <w:highlight w:val="yellow"/>
              </w:rPr>
            </w:pPr>
            <w:r w:rsidRPr="00A42BBD">
              <w:rPr>
                <w:sz w:val="14"/>
                <w:szCs w:val="14"/>
                <w:highlight w:val="yellow"/>
              </w:rPr>
              <w:t xml:space="preserve">$90,840 </w:t>
            </w:r>
          </w:p>
        </w:tc>
        <w:tc>
          <w:tcPr>
            <w:tcW w:w="887" w:type="dxa"/>
            <w:tcBorders>
              <w:top w:val="none" w:sz="6" w:space="0" w:color="auto"/>
              <w:left w:val="none" w:sz="6" w:space="0" w:color="auto"/>
              <w:bottom w:val="none" w:sz="6" w:space="0" w:color="auto"/>
            </w:tcBorders>
          </w:tcPr>
          <w:p w14:paraId="7647A6C3" w14:textId="77777777" w:rsidR="00D769DD" w:rsidRPr="00A42BBD" w:rsidRDefault="00D769DD" w:rsidP="00AE0D95">
            <w:pPr>
              <w:pStyle w:val="Default"/>
              <w:rPr>
                <w:sz w:val="14"/>
                <w:szCs w:val="14"/>
                <w:highlight w:val="yellow"/>
              </w:rPr>
            </w:pPr>
            <w:r w:rsidRPr="00A42BBD">
              <w:rPr>
                <w:sz w:val="14"/>
                <w:szCs w:val="14"/>
                <w:highlight w:val="yellow"/>
              </w:rPr>
              <w:t>&gt;$90,840</w:t>
            </w:r>
          </w:p>
        </w:tc>
      </w:tr>
      <w:tr w:rsidR="00D769DD" w:rsidRPr="00A42BBD" w14:paraId="3108197C" w14:textId="77777777" w:rsidTr="00AE0D95">
        <w:tblPrEx>
          <w:tblCellMar>
            <w:top w:w="0" w:type="dxa"/>
            <w:bottom w:w="0" w:type="dxa"/>
          </w:tblCellMar>
        </w:tblPrEx>
        <w:trPr>
          <w:trHeight w:val="115"/>
        </w:trPr>
        <w:tc>
          <w:tcPr>
            <w:tcW w:w="886" w:type="dxa"/>
            <w:tcBorders>
              <w:top w:val="none" w:sz="6" w:space="0" w:color="auto"/>
              <w:bottom w:val="none" w:sz="6" w:space="0" w:color="auto"/>
              <w:right w:val="none" w:sz="6" w:space="0" w:color="auto"/>
            </w:tcBorders>
          </w:tcPr>
          <w:p w14:paraId="58D06397" w14:textId="77777777" w:rsidR="00D769DD" w:rsidRPr="00A42BBD" w:rsidRDefault="00D769DD" w:rsidP="00AE0D95">
            <w:pPr>
              <w:pStyle w:val="Default"/>
              <w:rPr>
                <w:sz w:val="14"/>
                <w:szCs w:val="14"/>
                <w:highlight w:val="yellow"/>
              </w:rPr>
            </w:pPr>
            <w:r w:rsidRPr="00A42BBD">
              <w:rPr>
                <w:b/>
                <w:bCs/>
                <w:sz w:val="14"/>
                <w:szCs w:val="14"/>
                <w:highlight w:val="yellow"/>
              </w:rPr>
              <w:t xml:space="preserve">8 </w:t>
            </w:r>
          </w:p>
        </w:tc>
        <w:tc>
          <w:tcPr>
            <w:tcW w:w="886" w:type="dxa"/>
            <w:tcBorders>
              <w:top w:val="none" w:sz="6" w:space="0" w:color="auto"/>
              <w:left w:val="none" w:sz="6" w:space="0" w:color="auto"/>
              <w:bottom w:val="none" w:sz="6" w:space="0" w:color="auto"/>
              <w:right w:val="none" w:sz="6" w:space="0" w:color="auto"/>
            </w:tcBorders>
          </w:tcPr>
          <w:p w14:paraId="4D898327" w14:textId="77777777" w:rsidR="00D769DD" w:rsidRPr="00A42BBD" w:rsidRDefault="00D769DD" w:rsidP="00AE0D95">
            <w:pPr>
              <w:pStyle w:val="Default"/>
              <w:rPr>
                <w:sz w:val="14"/>
                <w:szCs w:val="14"/>
                <w:highlight w:val="yellow"/>
              </w:rPr>
            </w:pPr>
            <w:r w:rsidRPr="00A42BBD">
              <w:rPr>
                <w:sz w:val="14"/>
                <w:szCs w:val="14"/>
                <w:highlight w:val="yellow"/>
              </w:rPr>
              <w:t xml:space="preserve">$50,560 </w:t>
            </w:r>
          </w:p>
        </w:tc>
        <w:tc>
          <w:tcPr>
            <w:tcW w:w="886" w:type="dxa"/>
            <w:tcBorders>
              <w:top w:val="none" w:sz="6" w:space="0" w:color="auto"/>
              <w:left w:val="none" w:sz="6" w:space="0" w:color="auto"/>
              <w:bottom w:val="none" w:sz="6" w:space="0" w:color="auto"/>
              <w:right w:val="none" w:sz="6" w:space="0" w:color="auto"/>
            </w:tcBorders>
          </w:tcPr>
          <w:p w14:paraId="2F794D34" w14:textId="77777777" w:rsidR="00D769DD" w:rsidRPr="00A42BBD" w:rsidRDefault="00D769DD" w:rsidP="00AE0D95">
            <w:pPr>
              <w:pStyle w:val="Default"/>
              <w:rPr>
                <w:sz w:val="14"/>
                <w:szCs w:val="14"/>
                <w:highlight w:val="yellow"/>
              </w:rPr>
            </w:pPr>
            <w:r w:rsidRPr="00A42BBD">
              <w:rPr>
                <w:sz w:val="14"/>
                <w:szCs w:val="14"/>
                <w:highlight w:val="yellow"/>
              </w:rPr>
              <w:t xml:space="preserve">$63,200 </w:t>
            </w:r>
          </w:p>
        </w:tc>
        <w:tc>
          <w:tcPr>
            <w:tcW w:w="886" w:type="dxa"/>
            <w:tcBorders>
              <w:top w:val="none" w:sz="6" w:space="0" w:color="auto"/>
              <w:left w:val="none" w:sz="6" w:space="0" w:color="auto"/>
              <w:bottom w:val="none" w:sz="6" w:space="0" w:color="auto"/>
              <w:right w:val="none" w:sz="6" w:space="0" w:color="auto"/>
            </w:tcBorders>
          </w:tcPr>
          <w:p w14:paraId="5B939C28" w14:textId="77777777" w:rsidR="00D769DD" w:rsidRPr="00A42BBD" w:rsidRDefault="00D769DD" w:rsidP="00AE0D95">
            <w:pPr>
              <w:pStyle w:val="Default"/>
              <w:rPr>
                <w:sz w:val="14"/>
                <w:szCs w:val="14"/>
                <w:highlight w:val="yellow"/>
              </w:rPr>
            </w:pPr>
            <w:r w:rsidRPr="00A42BBD">
              <w:rPr>
                <w:sz w:val="14"/>
                <w:szCs w:val="14"/>
                <w:highlight w:val="yellow"/>
              </w:rPr>
              <w:t xml:space="preserve">$65,728 </w:t>
            </w:r>
          </w:p>
        </w:tc>
        <w:tc>
          <w:tcPr>
            <w:tcW w:w="886" w:type="dxa"/>
            <w:tcBorders>
              <w:top w:val="none" w:sz="6" w:space="0" w:color="auto"/>
              <w:left w:val="none" w:sz="6" w:space="0" w:color="auto"/>
              <w:bottom w:val="none" w:sz="6" w:space="0" w:color="auto"/>
              <w:right w:val="none" w:sz="6" w:space="0" w:color="auto"/>
            </w:tcBorders>
          </w:tcPr>
          <w:p w14:paraId="48DA8352" w14:textId="77777777" w:rsidR="00D769DD" w:rsidRPr="00A42BBD" w:rsidRDefault="00D769DD" w:rsidP="00AE0D95">
            <w:pPr>
              <w:pStyle w:val="Default"/>
              <w:rPr>
                <w:sz w:val="14"/>
                <w:szCs w:val="14"/>
                <w:highlight w:val="yellow"/>
              </w:rPr>
            </w:pPr>
            <w:r w:rsidRPr="00A42BBD">
              <w:rPr>
                <w:sz w:val="14"/>
                <w:szCs w:val="14"/>
                <w:highlight w:val="yellow"/>
              </w:rPr>
              <w:t xml:space="preserve">$67,245 </w:t>
            </w:r>
          </w:p>
        </w:tc>
        <w:tc>
          <w:tcPr>
            <w:tcW w:w="886" w:type="dxa"/>
            <w:tcBorders>
              <w:top w:val="none" w:sz="6" w:space="0" w:color="auto"/>
              <w:left w:val="none" w:sz="6" w:space="0" w:color="auto"/>
              <w:bottom w:val="none" w:sz="6" w:space="0" w:color="auto"/>
              <w:right w:val="none" w:sz="6" w:space="0" w:color="auto"/>
            </w:tcBorders>
          </w:tcPr>
          <w:p w14:paraId="01ECC400" w14:textId="77777777" w:rsidR="00D769DD" w:rsidRPr="00A42BBD" w:rsidRDefault="00D769DD" w:rsidP="00AE0D95">
            <w:pPr>
              <w:pStyle w:val="Default"/>
              <w:rPr>
                <w:sz w:val="14"/>
                <w:szCs w:val="14"/>
                <w:highlight w:val="yellow"/>
              </w:rPr>
            </w:pPr>
            <w:r w:rsidRPr="00A42BBD">
              <w:rPr>
                <w:sz w:val="14"/>
                <w:szCs w:val="14"/>
                <w:highlight w:val="yellow"/>
              </w:rPr>
              <w:t xml:space="preserve">$68,256 </w:t>
            </w:r>
          </w:p>
        </w:tc>
        <w:tc>
          <w:tcPr>
            <w:tcW w:w="887" w:type="dxa"/>
            <w:tcBorders>
              <w:top w:val="none" w:sz="6" w:space="0" w:color="auto"/>
              <w:left w:val="none" w:sz="6" w:space="0" w:color="auto"/>
              <w:bottom w:val="none" w:sz="6" w:space="0" w:color="auto"/>
              <w:right w:val="none" w:sz="6" w:space="0" w:color="auto"/>
            </w:tcBorders>
          </w:tcPr>
          <w:p w14:paraId="7327D3FE" w14:textId="77777777" w:rsidR="00D769DD" w:rsidRPr="00A42BBD" w:rsidRDefault="00D769DD" w:rsidP="00AE0D95">
            <w:pPr>
              <w:pStyle w:val="Default"/>
              <w:rPr>
                <w:sz w:val="14"/>
                <w:szCs w:val="14"/>
                <w:highlight w:val="yellow"/>
              </w:rPr>
            </w:pPr>
            <w:r w:rsidRPr="00A42BBD">
              <w:rPr>
                <w:sz w:val="14"/>
                <w:szCs w:val="14"/>
                <w:highlight w:val="yellow"/>
              </w:rPr>
              <w:t xml:space="preserve">$69,773 </w:t>
            </w:r>
          </w:p>
        </w:tc>
        <w:tc>
          <w:tcPr>
            <w:tcW w:w="886" w:type="dxa"/>
            <w:tcBorders>
              <w:top w:val="none" w:sz="6" w:space="0" w:color="auto"/>
              <w:left w:val="none" w:sz="6" w:space="0" w:color="auto"/>
              <w:bottom w:val="none" w:sz="6" w:space="0" w:color="auto"/>
              <w:right w:val="none" w:sz="6" w:space="0" w:color="auto"/>
            </w:tcBorders>
          </w:tcPr>
          <w:p w14:paraId="59FCA69E" w14:textId="77777777" w:rsidR="00D769DD" w:rsidRPr="00A42BBD" w:rsidRDefault="00D769DD" w:rsidP="00AE0D95">
            <w:pPr>
              <w:pStyle w:val="Default"/>
              <w:rPr>
                <w:sz w:val="14"/>
                <w:szCs w:val="14"/>
                <w:highlight w:val="yellow"/>
              </w:rPr>
            </w:pPr>
            <w:r w:rsidRPr="00A42BBD">
              <w:rPr>
                <w:sz w:val="14"/>
                <w:szCs w:val="14"/>
                <w:highlight w:val="yellow"/>
              </w:rPr>
              <w:t xml:space="preserve">$75,840 </w:t>
            </w:r>
          </w:p>
        </w:tc>
        <w:tc>
          <w:tcPr>
            <w:tcW w:w="886" w:type="dxa"/>
            <w:tcBorders>
              <w:top w:val="none" w:sz="6" w:space="0" w:color="auto"/>
              <w:left w:val="none" w:sz="6" w:space="0" w:color="auto"/>
              <w:bottom w:val="none" w:sz="6" w:space="0" w:color="auto"/>
              <w:right w:val="none" w:sz="6" w:space="0" w:color="auto"/>
            </w:tcBorders>
          </w:tcPr>
          <w:p w14:paraId="4C90E92B" w14:textId="77777777" w:rsidR="00D769DD" w:rsidRPr="00A42BBD" w:rsidRDefault="00D769DD" w:rsidP="00AE0D95">
            <w:pPr>
              <w:pStyle w:val="Default"/>
              <w:rPr>
                <w:sz w:val="14"/>
                <w:szCs w:val="14"/>
                <w:highlight w:val="yellow"/>
              </w:rPr>
            </w:pPr>
            <w:r w:rsidRPr="00A42BBD">
              <w:rPr>
                <w:sz w:val="14"/>
                <w:szCs w:val="14"/>
                <w:highlight w:val="yellow"/>
              </w:rPr>
              <w:t xml:space="preserve">$88,480 </w:t>
            </w:r>
          </w:p>
        </w:tc>
        <w:tc>
          <w:tcPr>
            <w:tcW w:w="886" w:type="dxa"/>
            <w:tcBorders>
              <w:top w:val="none" w:sz="6" w:space="0" w:color="auto"/>
              <w:left w:val="none" w:sz="6" w:space="0" w:color="auto"/>
              <w:bottom w:val="none" w:sz="6" w:space="0" w:color="auto"/>
              <w:right w:val="none" w:sz="6" w:space="0" w:color="auto"/>
            </w:tcBorders>
          </w:tcPr>
          <w:p w14:paraId="6E4DF46E" w14:textId="77777777" w:rsidR="00D769DD" w:rsidRPr="00A42BBD" w:rsidRDefault="00D769DD" w:rsidP="00AE0D95">
            <w:pPr>
              <w:pStyle w:val="Default"/>
              <w:rPr>
                <w:sz w:val="14"/>
                <w:szCs w:val="14"/>
                <w:highlight w:val="yellow"/>
              </w:rPr>
            </w:pPr>
            <w:r w:rsidRPr="00A42BBD">
              <w:rPr>
                <w:sz w:val="14"/>
                <w:szCs w:val="14"/>
                <w:highlight w:val="yellow"/>
              </w:rPr>
              <w:t xml:space="preserve">$91,008 </w:t>
            </w:r>
          </w:p>
        </w:tc>
        <w:tc>
          <w:tcPr>
            <w:tcW w:w="886" w:type="dxa"/>
            <w:tcBorders>
              <w:top w:val="none" w:sz="6" w:space="0" w:color="auto"/>
              <w:left w:val="none" w:sz="6" w:space="0" w:color="auto"/>
              <w:bottom w:val="none" w:sz="6" w:space="0" w:color="auto"/>
              <w:right w:val="none" w:sz="6" w:space="0" w:color="auto"/>
            </w:tcBorders>
          </w:tcPr>
          <w:p w14:paraId="3FA709AF" w14:textId="77777777" w:rsidR="00D769DD" w:rsidRPr="00A42BBD" w:rsidRDefault="00D769DD" w:rsidP="00AE0D95">
            <w:pPr>
              <w:pStyle w:val="Default"/>
              <w:rPr>
                <w:sz w:val="14"/>
                <w:szCs w:val="14"/>
                <w:highlight w:val="yellow"/>
              </w:rPr>
            </w:pPr>
            <w:r w:rsidRPr="00A42BBD">
              <w:rPr>
                <w:sz w:val="14"/>
                <w:szCs w:val="14"/>
                <w:highlight w:val="yellow"/>
              </w:rPr>
              <w:t xml:space="preserve">$93,536 </w:t>
            </w:r>
          </w:p>
        </w:tc>
        <w:tc>
          <w:tcPr>
            <w:tcW w:w="886" w:type="dxa"/>
            <w:tcBorders>
              <w:top w:val="none" w:sz="6" w:space="0" w:color="auto"/>
              <w:left w:val="none" w:sz="6" w:space="0" w:color="auto"/>
              <w:bottom w:val="none" w:sz="6" w:space="0" w:color="auto"/>
              <w:right w:val="none" w:sz="6" w:space="0" w:color="auto"/>
            </w:tcBorders>
          </w:tcPr>
          <w:p w14:paraId="062B63CE" w14:textId="77777777" w:rsidR="00D769DD" w:rsidRPr="00A42BBD" w:rsidRDefault="00D769DD" w:rsidP="00AE0D95">
            <w:pPr>
              <w:pStyle w:val="Default"/>
              <w:rPr>
                <w:sz w:val="14"/>
                <w:szCs w:val="14"/>
                <w:highlight w:val="yellow"/>
              </w:rPr>
            </w:pPr>
            <w:r w:rsidRPr="00A42BBD">
              <w:rPr>
                <w:sz w:val="14"/>
                <w:szCs w:val="14"/>
                <w:highlight w:val="yellow"/>
              </w:rPr>
              <w:t xml:space="preserve">$101,120 </w:t>
            </w:r>
          </w:p>
        </w:tc>
        <w:tc>
          <w:tcPr>
            <w:tcW w:w="887" w:type="dxa"/>
            <w:tcBorders>
              <w:top w:val="none" w:sz="6" w:space="0" w:color="auto"/>
              <w:left w:val="none" w:sz="6" w:space="0" w:color="auto"/>
              <w:bottom w:val="none" w:sz="6" w:space="0" w:color="auto"/>
            </w:tcBorders>
          </w:tcPr>
          <w:p w14:paraId="49A09886" w14:textId="77777777" w:rsidR="00D769DD" w:rsidRPr="00A42BBD" w:rsidRDefault="00D769DD" w:rsidP="00AE0D95">
            <w:pPr>
              <w:pStyle w:val="Default"/>
              <w:rPr>
                <w:sz w:val="14"/>
                <w:szCs w:val="14"/>
                <w:highlight w:val="yellow"/>
              </w:rPr>
            </w:pPr>
            <w:r w:rsidRPr="00A42BBD">
              <w:rPr>
                <w:sz w:val="14"/>
                <w:szCs w:val="14"/>
                <w:highlight w:val="yellow"/>
              </w:rPr>
              <w:t>&gt;$101,120</w:t>
            </w:r>
          </w:p>
        </w:tc>
      </w:tr>
      <w:tr w:rsidR="00D769DD" w:rsidRPr="000A29AB" w14:paraId="38E15A9F" w14:textId="77777777" w:rsidTr="00AE0D95">
        <w:tblPrEx>
          <w:tblCellMar>
            <w:top w:w="0" w:type="dxa"/>
            <w:bottom w:w="0" w:type="dxa"/>
          </w:tblCellMar>
        </w:tblPrEx>
        <w:trPr>
          <w:trHeight w:val="307"/>
        </w:trPr>
        <w:tc>
          <w:tcPr>
            <w:tcW w:w="886" w:type="dxa"/>
            <w:tcBorders>
              <w:top w:val="none" w:sz="6" w:space="0" w:color="auto"/>
              <w:bottom w:val="none" w:sz="6" w:space="0" w:color="auto"/>
              <w:right w:val="none" w:sz="6" w:space="0" w:color="auto"/>
            </w:tcBorders>
          </w:tcPr>
          <w:p w14:paraId="1EC6647E" w14:textId="77777777" w:rsidR="00D769DD" w:rsidRPr="00A42BBD" w:rsidRDefault="00D769DD" w:rsidP="00AE0D95">
            <w:pPr>
              <w:pStyle w:val="Default"/>
              <w:rPr>
                <w:sz w:val="14"/>
                <w:szCs w:val="14"/>
                <w:highlight w:val="yellow"/>
              </w:rPr>
            </w:pPr>
          </w:p>
        </w:tc>
        <w:tc>
          <w:tcPr>
            <w:tcW w:w="886" w:type="dxa"/>
            <w:tcBorders>
              <w:top w:val="none" w:sz="6" w:space="0" w:color="auto"/>
              <w:left w:val="none" w:sz="6" w:space="0" w:color="auto"/>
              <w:bottom w:val="none" w:sz="6" w:space="0" w:color="auto"/>
              <w:right w:val="none" w:sz="6" w:space="0" w:color="auto"/>
            </w:tcBorders>
          </w:tcPr>
          <w:p w14:paraId="3C0A0353" w14:textId="77777777" w:rsidR="00D769DD" w:rsidRPr="00A42BBD" w:rsidRDefault="00D769DD" w:rsidP="00AE0D95">
            <w:pPr>
              <w:pStyle w:val="Default"/>
              <w:rPr>
                <w:sz w:val="14"/>
                <w:szCs w:val="14"/>
                <w:highlight w:val="yellow"/>
              </w:rPr>
            </w:pPr>
            <w:r w:rsidRPr="00A42BBD">
              <w:rPr>
                <w:sz w:val="14"/>
                <w:szCs w:val="14"/>
                <w:highlight w:val="yellow"/>
              </w:rPr>
              <w:t xml:space="preserve">$5,140 </w:t>
            </w:r>
          </w:p>
        </w:tc>
        <w:tc>
          <w:tcPr>
            <w:tcW w:w="886" w:type="dxa"/>
            <w:tcBorders>
              <w:top w:val="none" w:sz="6" w:space="0" w:color="auto"/>
              <w:left w:val="none" w:sz="6" w:space="0" w:color="auto"/>
              <w:bottom w:val="none" w:sz="6" w:space="0" w:color="auto"/>
              <w:right w:val="none" w:sz="6" w:space="0" w:color="auto"/>
            </w:tcBorders>
          </w:tcPr>
          <w:p w14:paraId="672E60EA" w14:textId="77777777" w:rsidR="00D769DD" w:rsidRPr="00A42BBD" w:rsidRDefault="00D769DD" w:rsidP="00AE0D95">
            <w:pPr>
              <w:pStyle w:val="Default"/>
              <w:rPr>
                <w:sz w:val="14"/>
                <w:szCs w:val="14"/>
                <w:highlight w:val="yellow"/>
              </w:rPr>
            </w:pPr>
            <w:r w:rsidRPr="00A42BBD">
              <w:rPr>
                <w:sz w:val="14"/>
                <w:szCs w:val="14"/>
                <w:highlight w:val="yellow"/>
              </w:rPr>
              <w:t xml:space="preserve">6,425 </w:t>
            </w:r>
          </w:p>
        </w:tc>
        <w:tc>
          <w:tcPr>
            <w:tcW w:w="886" w:type="dxa"/>
            <w:tcBorders>
              <w:top w:val="none" w:sz="6" w:space="0" w:color="auto"/>
              <w:left w:val="none" w:sz="6" w:space="0" w:color="auto"/>
              <w:bottom w:val="none" w:sz="6" w:space="0" w:color="auto"/>
              <w:right w:val="none" w:sz="6" w:space="0" w:color="auto"/>
            </w:tcBorders>
          </w:tcPr>
          <w:p w14:paraId="7948E212" w14:textId="77777777" w:rsidR="00D769DD" w:rsidRPr="00A42BBD" w:rsidRDefault="00D769DD" w:rsidP="00AE0D95">
            <w:pPr>
              <w:pStyle w:val="Default"/>
              <w:rPr>
                <w:sz w:val="14"/>
                <w:szCs w:val="14"/>
                <w:highlight w:val="yellow"/>
              </w:rPr>
            </w:pPr>
            <w:r w:rsidRPr="00A42BBD">
              <w:rPr>
                <w:sz w:val="14"/>
                <w:szCs w:val="14"/>
                <w:highlight w:val="yellow"/>
              </w:rPr>
              <w:t xml:space="preserve">6,682 </w:t>
            </w:r>
          </w:p>
        </w:tc>
        <w:tc>
          <w:tcPr>
            <w:tcW w:w="886" w:type="dxa"/>
            <w:tcBorders>
              <w:top w:val="none" w:sz="6" w:space="0" w:color="auto"/>
              <w:left w:val="none" w:sz="6" w:space="0" w:color="auto"/>
              <w:bottom w:val="none" w:sz="6" w:space="0" w:color="auto"/>
              <w:right w:val="none" w:sz="6" w:space="0" w:color="auto"/>
            </w:tcBorders>
          </w:tcPr>
          <w:p w14:paraId="7C15D069" w14:textId="77777777" w:rsidR="00D769DD" w:rsidRPr="00A42BBD" w:rsidRDefault="00D769DD" w:rsidP="00AE0D95">
            <w:pPr>
              <w:pStyle w:val="Default"/>
              <w:rPr>
                <w:sz w:val="14"/>
                <w:szCs w:val="14"/>
                <w:highlight w:val="yellow"/>
              </w:rPr>
            </w:pPr>
            <w:r w:rsidRPr="00A42BBD">
              <w:rPr>
                <w:sz w:val="14"/>
                <w:szCs w:val="14"/>
                <w:highlight w:val="yellow"/>
              </w:rPr>
              <w:t xml:space="preserve">6,836 </w:t>
            </w:r>
          </w:p>
        </w:tc>
        <w:tc>
          <w:tcPr>
            <w:tcW w:w="886" w:type="dxa"/>
            <w:tcBorders>
              <w:top w:val="none" w:sz="6" w:space="0" w:color="auto"/>
              <w:left w:val="none" w:sz="6" w:space="0" w:color="auto"/>
              <w:bottom w:val="none" w:sz="6" w:space="0" w:color="auto"/>
              <w:right w:val="none" w:sz="6" w:space="0" w:color="auto"/>
            </w:tcBorders>
          </w:tcPr>
          <w:p w14:paraId="6BE9405B" w14:textId="77777777" w:rsidR="00D769DD" w:rsidRPr="00A42BBD" w:rsidRDefault="00D769DD" w:rsidP="00AE0D95">
            <w:pPr>
              <w:pStyle w:val="Default"/>
              <w:rPr>
                <w:sz w:val="14"/>
                <w:szCs w:val="14"/>
                <w:highlight w:val="yellow"/>
              </w:rPr>
            </w:pPr>
            <w:r w:rsidRPr="00A42BBD">
              <w:rPr>
                <w:sz w:val="14"/>
                <w:szCs w:val="14"/>
                <w:highlight w:val="yellow"/>
              </w:rPr>
              <w:t xml:space="preserve">6,939 </w:t>
            </w:r>
          </w:p>
        </w:tc>
        <w:tc>
          <w:tcPr>
            <w:tcW w:w="887" w:type="dxa"/>
            <w:tcBorders>
              <w:top w:val="none" w:sz="6" w:space="0" w:color="auto"/>
              <w:left w:val="none" w:sz="6" w:space="0" w:color="auto"/>
              <w:bottom w:val="none" w:sz="6" w:space="0" w:color="auto"/>
              <w:right w:val="none" w:sz="6" w:space="0" w:color="auto"/>
            </w:tcBorders>
          </w:tcPr>
          <w:p w14:paraId="6E56D8C5" w14:textId="77777777" w:rsidR="00D769DD" w:rsidRPr="00A42BBD" w:rsidRDefault="00D769DD" w:rsidP="00AE0D95">
            <w:pPr>
              <w:pStyle w:val="Default"/>
              <w:rPr>
                <w:sz w:val="14"/>
                <w:szCs w:val="14"/>
                <w:highlight w:val="yellow"/>
              </w:rPr>
            </w:pPr>
            <w:r w:rsidRPr="00A42BBD">
              <w:rPr>
                <w:sz w:val="14"/>
                <w:szCs w:val="14"/>
                <w:highlight w:val="yellow"/>
              </w:rPr>
              <w:t xml:space="preserve">7,093 </w:t>
            </w:r>
          </w:p>
        </w:tc>
        <w:tc>
          <w:tcPr>
            <w:tcW w:w="886" w:type="dxa"/>
            <w:tcBorders>
              <w:top w:val="none" w:sz="6" w:space="0" w:color="auto"/>
              <w:left w:val="none" w:sz="6" w:space="0" w:color="auto"/>
              <w:bottom w:val="none" w:sz="6" w:space="0" w:color="auto"/>
              <w:right w:val="none" w:sz="6" w:space="0" w:color="auto"/>
            </w:tcBorders>
          </w:tcPr>
          <w:p w14:paraId="14C6E532" w14:textId="77777777" w:rsidR="00D769DD" w:rsidRPr="00A42BBD" w:rsidRDefault="00D769DD" w:rsidP="00AE0D95">
            <w:pPr>
              <w:pStyle w:val="Default"/>
              <w:rPr>
                <w:sz w:val="14"/>
                <w:szCs w:val="14"/>
                <w:highlight w:val="yellow"/>
              </w:rPr>
            </w:pPr>
            <w:r w:rsidRPr="00A42BBD">
              <w:rPr>
                <w:sz w:val="14"/>
                <w:szCs w:val="14"/>
                <w:highlight w:val="yellow"/>
              </w:rPr>
              <w:t xml:space="preserve">7,710 </w:t>
            </w:r>
          </w:p>
        </w:tc>
        <w:tc>
          <w:tcPr>
            <w:tcW w:w="886" w:type="dxa"/>
            <w:tcBorders>
              <w:top w:val="none" w:sz="6" w:space="0" w:color="auto"/>
              <w:left w:val="none" w:sz="6" w:space="0" w:color="auto"/>
              <w:bottom w:val="none" w:sz="6" w:space="0" w:color="auto"/>
              <w:right w:val="none" w:sz="6" w:space="0" w:color="auto"/>
            </w:tcBorders>
          </w:tcPr>
          <w:p w14:paraId="2D536ABC" w14:textId="77777777" w:rsidR="00D769DD" w:rsidRPr="00A42BBD" w:rsidRDefault="00D769DD" w:rsidP="00AE0D95">
            <w:pPr>
              <w:pStyle w:val="Default"/>
              <w:rPr>
                <w:sz w:val="14"/>
                <w:szCs w:val="14"/>
                <w:highlight w:val="yellow"/>
              </w:rPr>
            </w:pPr>
            <w:r w:rsidRPr="00A42BBD">
              <w:rPr>
                <w:sz w:val="14"/>
                <w:szCs w:val="14"/>
                <w:highlight w:val="yellow"/>
              </w:rPr>
              <w:t xml:space="preserve">8,995 </w:t>
            </w:r>
          </w:p>
        </w:tc>
        <w:tc>
          <w:tcPr>
            <w:tcW w:w="886" w:type="dxa"/>
            <w:tcBorders>
              <w:top w:val="none" w:sz="6" w:space="0" w:color="auto"/>
              <w:left w:val="none" w:sz="6" w:space="0" w:color="auto"/>
              <w:bottom w:val="none" w:sz="6" w:space="0" w:color="auto"/>
              <w:right w:val="none" w:sz="6" w:space="0" w:color="auto"/>
            </w:tcBorders>
          </w:tcPr>
          <w:p w14:paraId="74327148" w14:textId="77777777" w:rsidR="00D769DD" w:rsidRPr="00A42BBD" w:rsidRDefault="00D769DD" w:rsidP="00AE0D95">
            <w:pPr>
              <w:pStyle w:val="Default"/>
              <w:rPr>
                <w:sz w:val="14"/>
                <w:szCs w:val="14"/>
                <w:highlight w:val="yellow"/>
              </w:rPr>
            </w:pPr>
            <w:r w:rsidRPr="00A42BBD">
              <w:rPr>
                <w:sz w:val="14"/>
                <w:szCs w:val="14"/>
                <w:highlight w:val="yellow"/>
              </w:rPr>
              <w:t xml:space="preserve">9,252 </w:t>
            </w:r>
          </w:p>
        </w:tc>
        <w:tc>
          <w:tcPr>
            <w:tcW w:w="886" w:type="dxa"/>
            <w:tcBorders>
              <w:top w:val="none" w:sz="6" w:space="0" w:color="auto"/>
              <w:left w:val="none" w:sz="6" w:space="0" w:color="auto"/>
              <w:bottom w:val="none" w:sz="6" w:space="0" w:color="auto"/>
              <w:right w:val="none" w:sz="6" w:space="0" w:color="auto"/>
            </w:tcBorders>
          </w:tcPr>
          <w:p w14:paraId="4E30BFD5" w14:textId="77777777" w:rsidR="00D769DD" w:rsidRPr="00A42BBD" w:rsidRDefault="00D769DD" w:rsidP="00AE0D95">
            <w:pPr>
              <w:pStyle w:val="Default"/>
              <w:rPr>
                <w:sz w:val="14"/>
                <w:szCs w:val="14"/>
                <w:highlight w:val="yellow"/>
              </w:rPr>
            </w:pPr>
            <w:r w:rsidRPr="00A42BBD">
              <w:rPr>
                <w:sz w:val="14"/>
                <w:szCs w:val="14"/>
                <w:highlight w:val="yellow"/>
              </w:rPr>
              <w:t xml:space="preserve">9,509 </w:t>
            </w:r>
          </w:p>
        </w:tc>
        <w:tc>
          <w:tcPr>
            <w:tcW w:w="886" w:type="dxa"/>
            <w:tcBorders>
              <w:top w:val="none" w:sz="6" w:space="0" w:color="auto"/>
              <w:left w:val="none" w:sz="6" w:space="0" w:color="auto"/>
              <w:bottom w:val="none" w:sz="6" w:space="0" w:color="auto"/>
              <w:right w:val="none" w:sz="6" w:space="0" w:color="auto"/>
            </w:tcBorders>
          </w:tcPr>
          <w:p w14:paraId="3F3C1EC7" w14:textId="77777777" w:rsidR="00D769DD" w:rsidRPr="00A42BBD" w:rsidRDefault="00D769DD" w:rsidP="00AE0D95">
            <w:pPr>
              <w:pStyle w:val="Default"/>
              <w:rPr>
                <w:sz w:val="14"/>
                <w:szCs w:val="14"/>
                <w:highlight w:val="yellow"/>
              </w:rPr>
            </w:pPr>
            <w:r w:rsidRPr="00A42BBD">
              <w:rPr>
                <w:sz w:val="14"/>
                <w:szCs w:val="14"/>
                <w:highlight w:val="yellow"/>
              </w:rPr>
              <w:t xml:space="preserve">10,280 </w:t>
            </w:r>
          </w:p>
        </w:tc>
        <w:tc>
          <w:tcPr>
            <w:tcW w:w="887" w:type="dxa"/>
            <w:tcBorders>
              <w:top w:val="none" w:sz="6" w:space="0" w:color="auto"/>
              <w:left w:val="none" w:sz="6" w:space="0" w:color="auto"/>
              <w:bottom w:val="none" w:sz="6" w:space="0" w:color="auto"/>
            </w:tcBorders>
          </w:tcPr>
          <w:p w14:paraId="00758E51" w14:textId="77777777" w:rsidR="00D769DD" w:rsidRPr="000A29AB" w:rsidRDefault="00D769DD" w:rsidP="00AE0D95">
            <w:pPr>
              <w:pStyle w:val="Default"/>
              <w:rPr>
                <w:sz w:val="14"/>
                <w:szCs w:val="14"/>
              </w:rPr>
            </w:pPr>
            <w:r w:rsidRPr="00A42BBD">
              <w:rPr>
                <w:sz w:val="14"/>
                <w:szCs w:val="14"/>
                <w:highlight w:val="yellow"/>
              </w:rPr>
              <w:t>&gt;10,280</w:t>
            </w:r>
          </w:p>
        </w:tc>
      </w:tr>
    </w:tbl>
    <w:p w14:paraId="385E4B26" w14:textId="77777777" w:rsidR="00D769DD" w:rsidRDefault="00D769DD" w:rsidP="00D769DD">
      <w:pPr>
        <w:jc w:val="both"/>
      </w:pPr>
    </w:p>
    <w:p w14:paraId="1475B764" w14:textId="77777777" w:rsidR="00D769DD" w:rsidRDefault="00D769DD" w:rsidP="00D769DD">
      <w:pPr>
        <w:jc w:val="both"/>
      </w:pPr>
      <w:r>
        <w:rPr>
          <w:i/>
          <w:iCs/>
          <w:sz w:val="20"/>
          <w:szCs w:val="20"/>
        </w:rPr>
        <w:t>*</w:t>
      </w:r>
      <w:r>
        <w:t xml:space="preserve">Based on the 2023 </w:t>
      </w:r>
      <w:r>
        <w:rPr>
          <w:color w:val="0000FF"/>
        </w:rPr>
        <w:t>Federal Poverty Guidelines for the 48 contiguous states and the District of Columbia</w:t>
      </w:r>
      <w:r>
        <w:t>. Please note that there are separate guidelines for Alaska and Hawaii, and that the thresholds would differ for sites in those two states. Sites in Puerto Rico and other outlying jurisdictions would use the above guidelines.</w:t>
      </w:r>
    </w:p>
    <w:p w14:paraId="330A7C74" w14:textId="77777777" w:rsidR="00D769DD" w:rsidRDefault="00D769DD"/>
    <w:sectPr w:rsidR="00D7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DD"/>
    <w:rsid w:val="00D7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17A8"/>
  <w15:chartTrackingRefBased/>
  <w15:docId w15:val="{1187F686-4A13-484D-B32A-175508C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9D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Eason-Williams, Paulette (Student)</dc:creator>
  <cp:keywords/>
  <dc:description/>
  <cp:lastModifiedBy>Eason-Williams, Paulette (Student)</cp:lastModifiedBy>
  <cp:revision>1</cp:revision>
  <dcterms:created xsi:type="dcterms:W3CDTF">2023-06-21T00:51:00Z</dcterms:created>
  <dcterms:modified xsi:type="dcterms:W3CDTF">2023-06-21T00:53:00Z</dcterms:modified>
</cp:coreProperties>
</file>