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9501" w14:textId="77777777" w:rsidR="002A37F5" w:rsidRDefault="002A37F5" w:rsidP="002A37F5">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011C1EA9" w14:textId="77777777" w:rsidR="002A37F5" w:rsidRDefault="002A37F5" w:rsidP="002A37F5">
      <w:pPr>
        <w:widowControl w:val="0"/>
        <w:jc w:val="center"/>
        <w:rPr>
          <w:rFonts w:ascii="Century Gothic" w:hAnsi="Century Gothic"/>
          <w:b/>
          <w:snapToGrid w:val="0"/>
          <w:sz w:val="24"/>
        </w:rPr>
      </w:pPr>
      <w:r>
        <w:rPr>
          <w:rFonts w:ascii="Century Gothic" w:hAnsi="Century Gothic"/>
          <w:b/>
          <w:snapToGrid w:val="0"/>
          <w:sz w:val="24"/>
        </w:rPr>
        <w:t>Monday, January 13th, 2020</w:t>
      </w:r>
    </w:p>
    <w:p w14:paraId="2ED0DDF6" w14:textId="77777777" w:rsidR="002A37F5" w:rsidRPr="007719FA" w:rsidRDefault="002A37F5" w:rsidP="002A37F5">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DDFF26C" w14:textId="77777777" w:rsidR="002A37F5" w:rsidRDefault="002A37F5" w:rsidP="002A37F5">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363E639" w14:textId="77777777" w:rsidR="002A37F5" w:rsidRDefault="002A37F5" w:rsidP="002A37F5">
      <w:pPr>
        <w:widowControl w:val="0"/>
        <w:rPr>
          <w:snapToGrid w:val="0"/>
          <w:sz w:val="24"/>
        </w:rPr>
      </w:pPr>
    </w:p>
    <w:p w14:paraId="1A83F7C2" w14:textId="6ECE6586" w:rsidR="002A37F5" w:rsidRDefault="002A37F5" w:rsidP="002A37F5">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Brad Pekoc, Mike Smith, Pat Aloisio, Beverly Casey, Brian Kehoe, </w:t>
      </w:r>
      <w:r w:rsidR="0039598E">
        <w:rPr>
          <w:snapToGrid w:val="0"/>
          <w:sz w:val="24"/>
        </w:rPr>
        <w:t xml:space="preserve">Mike Smith </w:t>
      </w:r>
      <w:r>
        <w:rPr>
          <w:snapToGrid w:val="0"/>
          <w:sz w:val="24"/>
        </w:rPr>
        <w:t xml:space="preserve">and Yvonne Roller present. Sandy White, Treasurer present. Lenée Kissel, Clerk present. No attorney present. Mayor Doug Holley present. </w:t>
      </w:r>
    </w:p>
    <w:p w14:paraId="53C47D8B" w14:textId="77777777" w:rsidR="002A37F5" w:rsidRDefault="002A37F5" w:rsidP="002A37F5">
      <w:pPr>
        <w:widowControl w:val="0"/>
        <w:rPr>
          <w:snapToGrid w:val="0"/>
          <w:sz w:val="24"/>
        </w:rPr>
      </w:pPr>
    </w:p>
    <w:p w14:paraId="34111833" w14:textId="1670D2D3" w:rsidR="002A37F5" w:rsidRDefault="002A37F5" w:rsidP="002A37F5">
      <w:pPr>
        <w:widowControl w:val="0"/>
        <w:rPr>
          <w:snapToGrid w:val="0"/>
          <w:sz w:val="24"/>
        </w:rPr>
      </w:pPr>
      <w:r w:rsidRPr="001451C3">
        <w:rPr>
          <w:b/>
          <w:snapToGrid w:val="0"/>
          <w:sz w:val="24"/>
          <w:u w:val="single"/>
        </w:rPr>
        <w:t>President’s Comments</w:t>
      </w:r>
      <w:r>
        <w:rPr>
          <w:b/>
          <w:snapToGrid w:val="0"/>
          <w:sz w:val="24"/>
          <w:u w:val="single"/>
        </w:rPr>
        <w:t>:</w:t>
      </w:r>
      <w:r w:rsidR="0039598E">
        <w:rPr>
          <w:snapToGrid w:val="0"/>
          <w:sz w:val="24"/>
        </w:rPr>
        <w:t xml:space="preserve"> Fran asked Doug to salt a section of the bridge.  Someone posted on Facebook that the Village truck was on the bridge and Doug made it clear that the county was aware he was there.</w:t>
      </w:r>
    </w:p>
    <w:p w14:paraId="0EDA1E78" w14:textId="77777777" w:rsidR="002A37F5" w:rsidRDefault="002A37F5" w:rsidP="002A37F5">
      <w:pPr>
        <w:widowControl w:val="0"/>
        <w:rPr>
          <w:snapToGrid w:val="0"/>
          <w:sz w:val="24"/>
        </w:rPr>
      </w:pPr>
    </w:p>
    <w:p w14:paraId="60CF8F13" w14:textId="6484930E" w:rsidR="002A37F5" w:rsidRDefault="002A37F5" w:rsidP="002A37F5">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Brad </w:t>
      </w:r>
      <w:r w:rsidR="0039598E">
        <w:rPr>
          <w:snapToGrid w:val="0"/>
          <w:sz w:val="24"/>
        </w:rPr>
        <w:t xml:space="preserve">mentioned that </w:t>
      </w:r>
      <w:r w:rsidR="0031095D">
        <w:rPr>
          <w:snapToGrid w:val="0"/>
          <w:sz w:val="24"/>
        </w:rPr>
        <w:t xml:space="preserve">he spoke to </w:t>
      </w:r>
      <w:r w:rsidR="0039598E">
        <w:rPr>
          <w:snapToGrid w:val="0"/>
          <w:sz w:val="24"/>
        </w:rPr>
        <w:t xml:space="preserve">Tom Jessen </w:t>
      </w:r>
      <w:r w:rsidR="0031095D">
        <w:rPr>
          <w:snapToGrid w:val="0"/>
          <w:sz w:val="24"/>
        </w:rPr>
        <w:t>about the cats.  Mr. Jessen said that he has removed the shelter and stopped feeding them. He also stated that he has found homes for 10 of the cats and is definitely working on fixing the situation before it becomes a legal battle.</w:t>
      </w:r>
    </w:p>
    <w:p w14:paraId="15B0AF8F" w14:textId="77777777" w:rsidR="002A37F5" w:rsidRDefault="002A37F5" w:rsidP="002A37F5">
      <w:pPr>
        <w:widowControl w:val="0"/>
        <w:rPr>
          <w:snapToGrid w:val="0"/>
          <w:sz w:val="24"/>
        </w:rPr>
      </w:pPr>
    </w:p>
    <w:p w14:paraId="364BCAC1" w14:textId="2FCDDFB5" w:rsidR="002A37F5" w:rsidRDefault="002A37F5" w:rsidP="002A37F5">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C501EF">
        <w:rPr>
          <w:snapToGrid w:val="0"/>
          <w:sz w:val="24"/>
        </w:rPr>
        <w:t xml:space="preserve"> Tim Schomer is looking at purchasing a piece of property down by the river. He would like to dig out a retention pond and possibly build a few houses back there. Mr. Schomer has checked the soil and said that </w:t>
      </w:r>
      <w:r w:rsidR="0051197C">
        <w:rPr>
          <w:snapToGrid w:val="0"/>
          <w:sz w:val="24"/>
        </w:rPr>
        <w:t xml:space="preserve">all the </w:t>
      </w:r>
      <w:r w:rsidR="00C501EF">
        <w:rPr>
          <w:snapToGrid w:val="0"/>
          <w:sz w:val="24"/>
        </w:rPr>
        <w:t xml:space="preserve">holes </w:t>
      </w:r>
      <w:r w:rsidR="0051197C">
        <w:rPr>
          <w:snapToGrid w:val="0"/>
          <w:sz w:val="24"/>
        </w:rPr>
        <w:t xml:space="preserve">they </w:t>
      </w:r>
      <w:r w:rsidR="00C501EF">
        <w:rPr>
          <w:snapToGrid w:val="0"/>
          <w:sz w:val="24"/>
        </w:rPr>
        <w:t xml:space="preserve">dug filled with water quickly. He did find one part that seemed buildable.  Doug asked Janet’s thoughts. Janet stated that she would like to see the area remain a wildlife area.  </w:t>
      </w:r>
      <w:r w:rsidR="0091709E">
        <w:rPr>
          <w:snapToGrid w:val="0"/>
          <w:sz w:val="24"/>
        </w:rPr>
        <w:t xml:space="preserve">Doug is going to talk to Ron and get back to him about this.  Bev asked if a road needs to go in or if it would be a private lane.  Schomer stated that it would be a private drive.  </w:t>
      </w:r>
      <w:r w:rsidR="001A032D">
        <w:rPr>
          <w:snapToGrid w:val="0"/>
          <w:sz w:val="24"/>
        </w:rPr>
        <w:t>Doug would like to ask the attorney about it.</w:t>
      </w:r>
    </w:p>
    <w:p w14:paraId="14AE24BC" w14:textId="77777777" w:rsidR="002A37F5" w:rsidRDefault="002A37F5" w:rsidP="002A37F5">
      <w:pPr>
        <w:widowControl w:val="0"/>
        <w:tabs>
          <w:tab w:val="left" w:pos="5090"/>
        </w:tabs>
        <w:rPr>
          <w:snapToGrid w:val="0"/>
          <w:sz w:val="24"/>
        </w:rPr>
      </w:pPr>
    </w:p>
    <w:p w14:paraId="77C3F2DF" w14:textId="29C56C1A" w:rsidR="002A37F5" w:rsidRDefault="002A37F5" w:rsidP="002A37F5">
      <w:pPr>
        <w:widowControl w:val="0"/>
        <w:rPr>
          <w:snapToGrid w:val="0"/>
          <w:sz w:val="24"/>
        </w:rPr>
      </w:pPr>
      <w:r>
        <w:rPr>
          <w:b/>
          <w:snapToGrid w:val="0"/>
          <w:sz w:val="24"/>
          <w:u w:val="single"/>
        </w:rPr>
        <w:t>Minutes for December 2019 Regular Meeting</w:t>
      </w:r>
      <w:r>
        <w:rPr>
          <w:snapToGrid w:val="0"/>
          <w:sz w:val="24"/>
        </w:rPr>
        <w:t xml:space="preserve">: Bev </w:t>
      </w:r>
      <w:r w:rsidRPr="000B4D37">
        <w:rPr>
          <w:snapToGrid w:val="0"/>
          <w:sz w:val="24"/>
        </w:rPr>
        <w:t>ma</w:t>
      </w:r>
      <w:r>
        <w:rPr>
          <w:snapToGrid w:val="0"/>
          <w:sz w:val="24"/>
        </w:rPr>
        <w:t xml:space="preserve">de a motion to accept the December </w:t>
      </w:r>
      <w:r w:rsidRPr="000B4D37">
        <w:rPr>
          <w:snapToGrid w:val="0"/>
          <w:sz w:val="24"/>
        </w:rPr>
        <w:t>minutes</w:t>
      </w:r>
      <w:r w:rsidR="001A032D">
        <w:rPr>
          <w:snapToGrid w:val="0"/>
          <w:sz w:val="24"/>
        </w:rPr>
        <w:t>.  Pat</w:t>
      </w:r>
      <w:r>
        <w:rPr>
          <w:snapToGrid w:val="0"/>
          <w:sz w:val="24"/>
        </w:rPr>
        <w:t xml:space="preserve"> seconded, motion carried unanimously.</w:t>
      </w:r>
    </w:p>
    <w:p w14:paraId="33494628" w14:textId="77777777" w:rsidR="002A37F5" w:rsidRDefault="002A37F5" w:rsidP="002A37F5">
      <w:pPr>
        <w:widowControl w:val="0"/>
        <w:rPr>
          <w:snapToGrid w:val="0"/>
          <w:sz w:val="24"/>
        </w:rPr>
      </w:pPr>
    </w:p>
    <w:p w14:paraId="1D152ACD" w14:textId="748B9942" w:rsidR="002A37F5" w:rsidRDefault="002A37F5" w:rsidP="002A37F5">
      <w:pPr>
        <w:widowControl w:val="0"/>
        <w:rPr>
          <w:snapToGrid w:val="0"/>
          <w:sz w:val="24"/>
        </w:rPr>
      </w:pPr>
      <w:r>
        <w:rPr>
          <w:b/>
          <w:snapToGrid w:val="0"/>
          <w:sz w:val="24"/>
          <w:u w:val="single"/>
        </w:rPr>
        <w:t>Treasurer’s Report:</w:t>
      </w:r>
      <w:r w:rsidR="001A032D">
        <w:rPr>
          <w:snapToGrid w:val="0"/>
          <w:sz w:val="24"/>
        </w:rPr>
        <w:t xml:space="preserve">  Read by Sandy</w:t>
      </w:r>
      <w:r>
        <w:rPr>
          <w:snapToGrid w:val="0"/>
          <w:sz w:val="24"/>
        </w:rPr>
        <w:t>. Net income for the month of December was $</w:t>
      </w:r>
      <w:r w:rsidR="00801188">
        <w:rPr>
          <w:snapToGrid w:val="0"/>
          <w:sz w:val="24"/>
        </w:rPr>
        <w:t>7,069.66</w:t>
      </w:r>
      <w:r>
        <w:rPr>
          <w:snapToGrid w:val="0"/>
          <w:sz w:val="24"/>
        </w:rPr>
        <w:t>. Year to date net income  $</w:t>
      </w:r>
      <w:r w:rsidR="00801188">
        <w:rPr>
          <w:snapToGrid w:val="0"/>
          <w:sz w:val="24"/>
        </w:rPr>
        <w:t>21,630.01</w:t>
      </w:r>
      <w:r>
        <w:rPr>
          <w:snapToGrid w:val="0"/>
          <w:sz w:val="24"/>
        </w:rPr>
        <w:t>.  Checking has $</w:t>
      </w:r>
      <w:r w:rsidR="00801188">
        <w:rPr>
          <w:snapToGrid w:val="0"/>
          <w:sz w:val="24"/>
        </w:rPr>
        <w:t>184,025.65</w:t>
      </w:r>
      <w:r>
        <w:rPr>
          <w:snapToGrid w:val="0"/>
          <w:sz w:val="24"/>
        </w:rPr>
        <w:t>. Savings has $36,</w:t>
      </w:r>
      <w:r w:rsidR="00801188">
        <w:rPr>
          <w:snapToGrid w:val="0"/>
          <w:sz w:val="24"/>
        </w:rPr>
        <w:t>098.74</w:t>
      </w:r>
      <w:r>
        <w:rPr>
          <w:snapToGrid w:val="0"/>
          <w:sz w:val="24"/>
        </w:rPr>
        <w:t>. Playground fund has $</w:t>
      </w:r>
      <w:r w:rsidR="00801188">
        <w:rPr>
          <w:snapToGrid w:val="0"/>
          <w:sz w:val="24"/>
        </w:rPr>
        <w:t>33,598.77. Motor fuel has $18,505.46</w:t>
      </w:r>
      <w:r>
        <w:rPr>
          <w:snapToGrid w:val="0"/>
          <w:sz w:val="24"/>
        </w:rPr>
        <w:t xml:space="preserve">. Doug stated that Sandy should be back next month. </w:t>
      </w:r>
      <w:r w:rsidR="001A032D">
        <w:rPr>
          <w:snapToGrid w:val="0"/>
          <w:sz w:val="24"/>
        </w:rPr>
        <w:t>Yvonne</w:t>
      </w:r>
      <w:r>
        <w:rPr>
          <w:snapToGrid w:val="0"/>
          <w:sz w:val="24"/>
        </w:rPr>
        <w:t xml:space="preserve"> made a motion to accept the December treasurer’s report. </w:t>
      </w:r>
      <w:r w:rsidR="001A032D">
        <w:rPr>
          <w:snapToGrid w:val="0"/>
          <w:sz w:val="24"/>
        </w:rPr>
        <w:t>Brad</w:t>
      </w:r>
      <w:r>
        <w:rPr>
          <w:snapToGrid w:val="0"/>
          <w:sz w:val="24"/>
        </w:rPr>
        <w:t xml:space="preserve"> seconded, motion carried unanimously. </w:t>
      </w:r>
    </w:p>
    <w:p w14:paraId="5017ABC6" w14:textId="77777777" w:rsidR="002A37F5" w:rsidRDefault="002A37F5" w:rsidP="002A37F5">
      <w:pPr>
        <w:widowControl w:val="0"/>
        <w:rPr>
          <w:snapToGrid w:val="0"/>
          <w:sz w:val="24"/>
        </w:rPr>
      </w:pPr>
    </w:p>
    <w:p w14:paraId="3725B8B3" w14:textId="77777777" w:rsidR="002A37F5" w:rsidRDefault="002A37F5" w:rsidP="002A37F5">
      <w:pPr>
        <w:widowControl w:val="0"/>
        <w:rPr>
          <w:snapToGrid w:val="0"/>
          <w:sz w:val="24"/>
        </w:rPr>
      </w:pPr>
      <w:r>
        <w:rPr>
          <w:b/>
          <w:snapToGrid w:val="0"/>
          <w:sz w:val="24"/>
          <w:u w:val="single"/>
        </w:rPr>
        <w:t>Bills to Pay</w:t>
      </w:r>
      <w:r>
        <w:rPr>
          <w:snapToGrid w:val="0"/>
          <w:sz w:val="24"/>
        </w:rPr>
        <w:t xml:space="preserve">: </w:t>
      </w:r>
    </w:p>
    <w:p w14:paraId="3D2B88D7" w14:textId="77777777" w:rsidR="002A37F5" w:rsidRDefault="002A37F5" w:rsidP="002A37F5">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109.25</w:t>
      </w:r>
    </w:p>
    <w:p w14:paraId="4A2D6377" w14:textId="77777777" w:rsidR="002A37F5" w:rsidRDefault="002A37F5" w:rsidP="002A37F5">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801188">
        <w:rPr>
          <w:snapToGrid w:val="0"/>
          <w:sz w:val="24"/>
        </w:rPr>
        <w:t>227.24</w:t>
      </w:r>
    </w:p>
    <w:p w14:paraId="4A4DB162" w14:textId="77777777" w:rsidR="002A37F5" w:rsidRDefault="00801188" w:rsidP="002A37F5">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135.47</w:t>
      </w:r>
    </w:p>
    <w:p w14:paraId="219ADEAF" w14:textId="77777777" w:rsidR="002A37F5" w:rsidRDefault="002A37F5" w:rsidP="002A37F5">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4D5DB07F" w14:textId="77777777" w:rsidR="002A37F5" w:rsidRDefault="002A37F5" w:rsidP="002A37F5">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p>
    <w:p w14:paraId="1E48D892" w14:textId="77777777" w:rsidR="002A37F5" w:rsidRDefault="00801188" w:rsidP="002A37F5">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6BA92A1C" w14:textId="77777777" w:rsidR="002A37F5" w:rsidRDefault="002A37F5" w:rsidP="002A37F5">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r>
      <w:r w:rsidR="00801188">
        <w:rPr>
          <w:snapToGrid w:val="0"/>
          <w:sz w:val="24"/>
        </w:rPr>
        <w:t xml:space="preserve">   64.33</w:t>
      </w:r>
    </w:p>
    <w:p w14:paraId="53C1628A" w14:textId="77777777" w:rsidR="002A37F5" w:rsidRDefault="002A37F5" w:rsidP="002A37F5">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100.00 </w:t>
      </w:r>
    </w:p>
    <w:p w14:paraId="3CEE3767" w14:textId="77777777" w:rsidR="002A37F5" w:rsidRDefault="00801188" w:rsidP="002A37F5">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Pr>
          <w:snapToGrid w:val="0"/>
          <w:sz w:val="24"/>
        </w:rPr>
        <w:tab/>
        <w:t xml:space="preserve">   95.00</w:t>
      </w:r>
    </w:p>
    <w:p w14:paraId="19D03A25" w14:textId="77777777" w:rsidR="002A37F5" w:rsidRDefault="002A37F5" w:rsidP="002A37F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801188">
        <w:rPr>
          <w:snapToGrid w:val="0"/>
          <w:sz w:val="24"/>
        </w:rPr>
        <w:t>900.30</w:t>
      </w:r>
    </w:p>
    <w:p w14:paraId="64535B1B" w14:textId="049ED264" w:rsidR="00801188" w:rsidRDefault="00801188" w:rsidP="002A37F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116.50</w:t>
      </w:r>
      <w:r w:rsidR="009975A8">
        <w:rPr>
          <w:snapToGrid w:val="0"/>
          <w:sz w:val="24"/>
        </w:rPr>
        <w:t xml:space="preserve"> (Christmas lights)</w:t>
      </w:r>
    </w:p>
    <w:p w14:paraId="6CDB0774" w14:textId="77777777" w:rsidR="00801188" w:rsidRDefault="002A37F5" w:rsidP="002A37F5">
      <w:pPr>
        <w:widowControl w:val="0"/>
        <w:ind w:firstLine="720"/>
        <w:rPr>
          <w:snapToGrid w:val="0"/>
          <w:sz w:val="24"/>
        </w:rPr>
      </w:pPr>
      <w:r>
        <w:rPr>
          <w:snapToGrid w:val="0"/>
          <w:sz w:val="24"/>
        </w:rPr>
        <w:t>Illinois Department of Revenue</w:t>
      </w:r>
      <w:r>
        <w:rPr>
          <w:snapToGrid w:val="0"/>
          <w:sz w:val="24"/>
        </w:rPr>
        <w:tab/>
        <w:t xml:space="preserve">   </w:t>
      </w:r>
      <w:r w:rsidR="00801188">
        <w:rPr>
          <w:snapToGrid w:val="0"/>
          <w:sz w:val="24"/>
        </w:rPr>
        <w:t>47.92</w:t>
      </w:r>
    </w:p>
    <w:p w14:paraId="29B9D584" w14:textId="77777777" w:rsidR="00801188" w:rsidRDefault="00801188" w:rsidP="002A37F5">
      <w:pPr>
        <w:widowControl w:val="0"/>
        <w:ind w:firstLine="720"/>
        <w:rPr>
          <w:snapToGrid w:val="0"/>
          <w:sz w:val="24"/>
        </w:rPr>
      </w:pPr>
      <w:r>
        <w:rPr>
          <w:snapToGrid w:val="0"/>
          <w:sz w:val="24"/>
        </w:rPr>
        <w:t>Morton Salt</w:t>
      </w:r>
      <w:r>
        <w:rPr>
          <w:snapToGrid w:val="0"/>
          <w:sz w:val="24"/>
        </w:rPr>
        <w:tab/>
      </w:r>
      <w:r>
        <w:rPr>
          <w:snapToGrid w:val="0"/>
          <w:sz w:val="24"/>
        </w:rPr>
        <w:tab/>
      </w:r>
      <w:r>
        <w:rPr>
          <w:snapToGrid w:val="0"/>
          <w:sz w:val="24"/>
        </w:rPr>
        <w:tab/>
      </w:r>
      <w:r>
        <w:rPr>
          <w:snapToGrid w:val="0"/>
          <w:sz w:val="24"/>
        </w:rPr>
        <w:tab/>
        <w:t xml:space="preserve"> 629.54</w:t>
      </w:r>
    </w:p>
    <w:p w14:paraId="594103D7" w14:textId="77777777" w:rsidR="00801188" w:rsidRDefault="00801188" w:rsidP="002A37F5">
      <w:pPr>
        <w:widowControl w:val="0"/>
        <w:ind w:firstLine="720"/>
        <w:rPr>
          <w:snapToGrid w:val="0"/>
          <w:sz w:val="24"/>
        </w:rPr>
      </w:pPr>
      <w:r>
        <w:rPr>
          <w:snapToGrid w:val="0"/>
          <w:sz w:val="24"/>
        </w:rPr>
        <w:t>Nicor</w:t>
      </w:r>
      <w:r>
        <w:rPr>
          <w:snapToGrid w:val="0"/>
          <w:sz w:val="24"/>
        </w:rPr>
        <w:tab/>
      </w:r>
      <w:r>
        <w:rPr>
          <w:snapToGrid w:val="0"/>
          <w:sz w:val="24"/>
        </w:rPr>
        <w:tab/>
      </w:r>
      <w:r>
        <w:rPr>
          <w:snapToGrid w:val="0"/>
          <w:sz w:val="24"/>
        </w:rPr>
        <w:tab/>
      </w:r>
      <w:r>
        <w:rPr>
          <w:snapToGrid w:val="0"/>
          <w:sz w:val="24"/>
        </w:rPr>
        <w:tab/>
      </w:r>
      <w:r>
        <w:rPr>
          <w:snapToGrid w:val="0"/>
          <w:sz w:val="24"/>
        </w:rPr>
        <w:tab/>
        <w:t xml:space="preserve"> 106.58</w:t>
      </w:r>
    </w:p>
    <w:p w14:paraId="2E3D359C" w14:textId="69E9A06B" w:rsidR="002A37F5" w:rsidRDefault="00801188" w:rsidP="00801188">
      <w:pPr>
        <w:widowControl w:val="0"/>
        <w:rPr>
          <w:snapToGrid w:val="0"/>
          <w:sz w:val="24"/>
        </w:rPr>
      </w:pPr>
      <w:r>
        <w:rPr>
          <w:snapToGrid w:val="0"/>
          <w:sz w:val="24"/>
        </w:rPr>
        <w:tab/>
        <w:t>KKC Imaging</w:t>
      </w:r>
      <w:r>
        <w:rPr>
          <w:snapToGrid w:val="0"/>
          <w:sz w:val="24"/>
        </w:rPr>
        <w:tab/>
      </w:r>
      <w:r>
        <w:rPr>
          <w:snapToGrid w:val="0"/>
          <w:sz w:val="24"/>
        </w:rPr>
        <w:tab/>
      </w:r>
      <w:r>
        <w:rPr>
          <w:snapToGrid w:val="0"/>
          <w:sz w:val="24"/>
        </w:rPr>
        <w:tab/>
        <w:t xml:space="preserve"> </w:t>
      </w:r>
      <w:r>
        <w:rPr>
          <w:snapToGrid w:val="0"/>
          <w:sz w:val="24"/>
        </w:rPr>
        <w:tab/>
        <w:t xml:space="preserve"> 145.00</w:t>
      </w:r>
      <w:r w:rsidR="00F91E02">
        <w:rPr>
          <w:snapToGrid w:val="0"/>
          <w:sz w:val="24"/>
        </w:rPr>
        <w:t xml:space="preserve"> (copy machine repair)</w:t>
      </w:r>
      <w:r>
        <w:rPr>
          <w:snapToGrid w:val="0"/>
          <w:sz w:val="24"/>
        </w:rPr>
        <w:tab/>
      </w:r>
      <w:r>
        <w:rPr>
          <w:snapToGrid w:val="0"/>
          <w:sz w:val="24"/>
        </w:rPr>
        <w:tab/>
      </w:r>
      <w:r w:rsidR="002A37F5">
        <w:rPr>
          <w:snapToGrid w:val="0"/>
          <w:sz w:val="24"/>
        </w:rPr>
        <w:tab/>
        <w:t xml:space="preserve">   </w:t>
      </w:r>
    </w:p>
    <w:p w14:paraId="7D3E67BA" w14:textId="42BC29BF" w:rsidR="00801188" w:rsidRDefault="00801188" w:rsidP="00801188">
      <w:pPr>
        <w:widowControl w:val="0"/>
        <w:rPr>
          <w:snapToGrid w:val="0"/>
          <w:sz w:val="24"/>
        </w:rPr>
      </w:pPr>
      <w:r>
        <w:rPr>
          <w:snapToGrid w:val="0"/>
          <w:sz w:val="24"/>
        </w:rPr>
        <w:tab/>
        <w:t>L. Kissel</w:t>
      </w:r>
      <w:r>
        <w:rPr>
          <w:snapToGrid w:val="0"/>
          <w:sz w:val="24"/>
        </w:rPr>
        <w:tab/>
      </w:r>
      <w:r>
        <w:rPr>
          <w:snapToGrid w:val="0"/>
          <w:sz w:val="24"/>
        </w:rPr>
        <w:tab/>
      </w:r>
      <w:r>
        <w:rPr>
          <w:snapToGrid w:val="0"/>
          <w:sz w:val="24"/>
        </w:rPr>
        <w:tab/>
      </w:r>
      <w:r>
        <w:rPr>
          <w:snapToGrid w:val="0"/>
          <w:sz w:val="24"/>
        </w:rPr>
        <w:tab/>
        <w:t xml:space="preserve">     9.30</w:t>
      </w:r>
      <w:r w:rsidR="00F91E02">
        <w:rPr>
          <w:snapToGrid w:val="0"/>
          <w:sz w:val="24"/>
        </w:rPr>
        <w:t xml:space="preserve"> (postage)</w:t>
      </w:r>
    </w:p>
    <w:p w14:paraId="5E1E4467" w14:textId="77777777" w:rsidR="002A37F5" w:rsidRPr="00317221" w:rsidRDefault="002A37F5" w:rsidP="002A37F5">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801188">
        <w:rPr>
          <w:snapToGrid w:val="0"/>
          <w:sz w:val="24"/>
          <w:u w:val="single"/>
        </w:rPr>
        <w:t>151.74</w:t>
      </w:r>
    </w:p>
    <w:p w14:paraId="4A330ABE" w14:textId="77777777" w:rsidR="002A37F5" w:rsidRPr="006F451A" w:rsidRDefault="002A37F5" w:rsidP="002A37F5">
      <w:pPr>
        <w:widowControl w:val="0"/>
        <w:rPr>
          <w:sz w:val="24"/>
        </w:rPr>
      </w:pPr>
      <w:r>
        <w:rPr>
          <w:sz w:val="24"/>
        </w:rPr>
        <w:t>Total Bills From General Checking            $</w:t>
      </w:r>
      <w:r w:rsidR="00801188">
        <w:rPr>
          <w:sz w:val="24"/>
        </w:rPr>
        <w:t>2,945.24</w:t>
      </w:r>
    </w:p>
    <w:p w14:paraId="2330075F" w14:textId="77777777" w:rsidR="002A37F5" w:rsidRDefault="002A37F5" w:rsidP="002A37F5">
      <w:pPr>
        <w:widowControl w:val="0"/>
        <w:rPr>
          <w:snapToGrid w:val="0"/>
          <w:sz w:val="24"/>
        </w:rPr>
      </w:pPr>
    </w:p>
    <w:p w14:paraId="04979404" w14:textId="00000E89" w:rsidR="002A37F5" w:rsidRDefault="00F91E02" w:rsidP="002A37F5">
      <w:pPr>
        <w:widowControl w:val="0"/>
        <w:rPr>
          <w:snapToGrid w:val="0"/>
          <w:sz w:val="24"/>
        </w:rPr>
      </w:pPr>
      <w:r>
        <w:rPr>
          <w:snapToGrid w:val="0"/>
          <w:sz w:val="24"/>
        </w:rPr>
        <w:t>Pat</w:t>
      </w:r>
      <w:r w:rsidR="002A37F5">
        <w:rPr>
          <w:snapToGrid w:val="0"/>
          <w:sz w:val="24"/>
        </w:rPr>
        <w:t xml:space="preserve"> made a motion to pay the bills, </w:t>
      </w:r>
      <w:r>
        <w:rPr>
          <w:snapToGrid w:val="0"/>
          <w:sz w:val="24"/>
        </w:rPr>
        <w:t>Brad</w:t>
      </w:r>
      <w:r w:rsidR="002A37F5">
        <w:rPr>
          <w:snapToGrid w:val="0"/>
          <w:sz w:val="24"/>
        </w:rPr>
        <w:t xml:space="preserve"> seconded, motion carried unanimously.</w:t>
      </w:r>
    </w:p>
    <w:p w14:paraId="46162263" w14:textId="77777777" w:rsidR="002A37F5" w:rsidRPr="00DA6B7B" w:rsidRDefault="002A37F5" w:rsidP="002A37F5">
      <w:pPr>
        <w:widowControl w:val="0"/>
        <w:rPr>
          <w:sz w:val="24"/>
          <w:szCs w:val="24"/>
        </w:rPr>
      </w:pPr>
    </w:p>
    <w:p w14:paraId="5A320E00" w14:textId="31F96591" w:rsidR="002A37F5" w:rsidRDefault="002A37F5" w:rsidP="002A37F5">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F91E02">
        <w:rPr>
          <w:snapToGrid w:val="0"/>
          <w:sz w:val="24"/>
        </w:rPr>
        <w:t>stated there were 5 calls for service and one traffic stop.  On Dec. 12 there was someone arrested for DUI in town.  Stated there is a Wed. February 5</w:t>
      </w:r>
      <w:r w:rsidR="00F91E02" w:rsidRPr="00F91E02">
        <w:rPr>
          <w:snapToGrid w:val="0"/>
          <w:sz w:val="24"/>
          <w:vertAlign w:val="superscript"/>
        </w:rPr>
        <w:t>th</w:t>
      </w:r>
      <w:r w:rsidR="00F91E02">
        <w:rPr>
          <w:snapToGrid w:val="0"/>
          <w:sz w:val="24"/>
        </w:rPr>
        <w:t xml:space="preserve"> weather</w:t>
      </w:r>
      <w:r w:rsidR="0051197C">
        <w:rPr>
          <w:snapToGrid w:val="0"/>
          <w:sz w:val="24"/>
        </w:rPr>
        <w:t xml:space="preserve"> </w:t>
      </w:r>
      <w:r w:rsidR="00B66192">
        <w:rPr>
          <w:snapToGrid w:val="0"/>
          <w:sz w:val="24"/>
        </w:rPr>
        <w:t>spotter’s</w:t>
      </w:r>
      <w:r w:rsidR="00F91E02">
        <w:rPr>
          <w:snapToGrid w:val="0"/>
          <w:sz w:val="24"/>
        </w:rPr>
        <w:t xml:space="preserve"> class.  Information is available on their website.  Also, the sheriff’s office is beginning a </w:t>
      </w:r>
      <w:r w:rsidR="00B66192">
        <w:rPr>
          <w:snapToGrid w:val="0"/>
          <w:sz w:val="24"/>
        </w:rPr>
        <w:t>yearlong</w:t>
      </w:r>
      <w:r w:rsidR="00F91E02">
        <w:rPr>
          <w:snapToGrid w:val="0"/>
          <w:sz w:val="24"/>
        </w:rPr>
        <w:t xml:space="preserve"> survey about their serv</w:t>
      </w:r>
      <w:r w:rsidR="0051197C">
        <w:rPr>
          <w:snapToGrid w:val="0"/>
          <w:sz w:val="24"/>
        </w:rPr>
        <w:t>ice.  The results will be published</w:t>
      </w:r>
      <w:r w:rsidR="00F91E02">
        <w:rPr>
          <w:snapToGrid w:val="0"/>
          <w:sz w:val="24"/>
        </w:rPr>
        <w:t xml:space="preserve"> at the end of the year.  </w:t>
      </w:r>
    </w:p>
    <w:p w14:paraId="4D4FEE44" w14:textId="77777777" w:rsidR="002A37F5" w:rsidRDefault="002A37F5" w:rsidP="002A37F5">
      <w:pPr>
        <w:rPr>
          <w:snapToGrid w:val="0"/>
          <w:sz w:val="24"/>
        </w:rPr>
      </w:pPr>
    </w:p>
    <w:p w14:paraId="0E747F7F" w14:textId="0D4D385C" w:rsidR="002A37F5" w:rsidRDefault="002A37F5" w:rsidP="002A37F5">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Boa</w:t>
      </w:r>
      <w:r w:rsidR="00787C5D">
        <w:rPr>
          <w:snapToGrid w:val="0"/>
          <w:sz w:val="24"/>
        </w:rPr>
        <w:t>rd members reviewed it quietly.  There is one active permit for a pool.  Pat asked for clarification on what happened with the electric pole the resident wanted to put up.</w:t>
      </w:r>
      <w:r w:rsidR="0051197C">
        <w:rPr>
          <w:snapToGrid w:val="0"/>
          <w:sz w:val="24"/>
        </w:rPr>
        <w:t xml:space="preserve"> The project was dropped.</w:t>
      </w:r>
    </w:p>
    <w:p w14:paraId="264BE7FB" w14:textId="77777777" w:rsidR="002A37F5" w:rsidRDefault="002A37F5" w:rsidP="002A37F5">
      <w:pPr>
        <w:rPr>
          <w:snapToGrid w:val="0"/>
          <w:sz w:val="24"/>
        </w:rPr>
      </w:pPr>
    </w:p>
    <w:p w14:paraId="490F4E8B" w14:textId="77777777" w:rsidR="002A37F5" w:rsidRDefault="002A37F5" w:rsidP="002A37F5">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6B44F379" w14:textId="6677E3E2" w:rsidR="002A37F5" w:rsidRPr="00131538" w:rsidRDefault="002A37F5" w:rsidP="002A37F5">
      <w:pPr>
        <w:pStyle w:val="ListParagraph"/>
        <w:numPr>
          <w:ilvl w:val="0"/>
          <w:numId w:val="1"/>
        </w:numPr>
        <w:rPr>
          <w:b/>
          <w:snapToGrid w:val="0"/>
          <w:sz w:val="24"/>
          <w:u w:val="single"/>
        </w:rPr>
      </w:pPr>
      <w:r>
        <w:rPr>
          <w:snapToGrid w:val="0"/>
          <w:sz w:val="24"/>
        </w:rPr>
        <w:t xml:space="preserve">Ratify New Year’s Eve Hours for Bars - </w:t>
      </w:r>
      <w:r w:rsidR="00787C5D">
        <w:rPr>
          <w:snapToGrid w:val="0"/>
          <w:sz w:val="24"/>
        </w:rPr>
        <w:t>Pat made a motion to ratify the 1:00 am closing hour set at last month’s meeting for both bars New Year’s Eve.  Brad seconded, motion carried unanimously.</w:t>
      </w:r>
    </w:p>
    <w:p w14:paraId="4F3D6603" w14:textId="626B6670" w:rsidR="002A37F5" w:rsidRPr="00787C5D" w:rsidRDefault="002A37F5" w:rsidP="002A37F5">
      <w:pPr>
        <w:pStyle w:val="ListParagraph"/>
        <w:numPr>
          <w:ilvl w:val="0"/>
          <w:numId w:val="1"/>
        </w:numPr>
        <w:rPr>
          <w:b/>
          <w:snapToGrid w:val="0"/>
          <w:sz w:val="24"/>
          <w:u w:val="single"/>
        </w:rPr>
      </w:pPr>
      <w:r>
        <w:rPr>
          <w:snapToGrid w:val="0"/>
          <w:sz w:val="24"/>
        </w:rPr>
        <w:t xml:space="preserve">Amendment to Liquor Ordinance for New Year’s Eve Hours – </w:t>
      </w:r>
      <w:r w:rsidR="00787C5D">
        <w:rPr>
          <w:snapToGrid w:val="0"/>
          <w:sz w:val="24"/>
        </w:rPr>
        <w:t>Brad made a motion to adopt ordinance 01-01-20, “</w:t>
      </w:r>
      <w:r w:rsidR="00787C5D" w:rsidRPr="00787C5D">
        <w:rPr>
          <w:b/>
          <w:snapToGrid w:val="0"/>
          <w:sz w:val="24"/>
        </w:rPr>
        <w:t>An Ordinance to Amend the Closing Hours for Liquor Sales and Service in the Village of Millington</w:t>
      </w:r>
      <w:r w:rsidR="00787C5D">
        <w:rPr>
          <w:snapToGrid w:val="0"/>
          <w:sz w:val="24"/>
        </w:rPr>
        <w:t>.” Bev seconded, motion carried unanimously.</w:t>
      </w:r>
    </w:p>
    <w:p w14:paraId="4D45AF2D" w14:textId="3EB53D98" w:rsidR="00787C5D" w:rsidRPr="002A37F5" w:rsidRDefault="00787C5D" w:rsidP="002A37F5">
      <w:pPr>
        <w:pStyle w:val="ListParagraph"/>
        <w:numPr>
          <w:ilvl w:val="0"/>
          <w:numId w:val="1"/>
        </w:numPr>
        <w:rPr>
          <w:b/>
          <w:snapToGrid w:val="0"/>
          <w:sz w:val="24"/>
          <w:u w:val="single"/>
        </w:rPr>
      </w:pPr>
      <w:r>
        <w:rPr>
          <w:snapToGrid w:val="0"/>
          <w:sz w:val="24"/>
        </w:rPr>
        <w:t xml:space="preserve">Ratify Fixing Copy Machine – Bev stated the little one is shot and the big one </w:t>
      </w:r>
      <w:r w:rsidR="0051197C">
        <w:rPr>
          <w:snapToGrid w:val="0"/>
          <w:sz w:val="24"/>
        </w:rPr>
        <w:t xml:space="preserve">just </w:t>
      </w:r>
      <w:r>
        <w:rPr>
          <w:snapToGrid w:val="0"/>
          <w:sz w:val="24"/>
        </w:rPr>
        <w:t>needed to be cleaned</w:t>
      </w:r>
      <w:r w:rsidR="0051197C">
        <w:rPr>
          <w:snapToGrid w:val="0"/>
          <w:sz w:val="24"/>
        </w:rPr>
        <w:t xml:space="preserve"> well</w:t>
      </w:r>
      <w:r>
        <w:rPr>
          <w:snapToGrid w:val="0"/>
          <w:sz w:val="24"/>
        </w:rPr>
        <w:t>.  Brad made a motion to ratify the decision to fix the copy machine, not to exceed $200. Pat seconded, motion carried unanimously.</w:t>
      </w:r>
    </w:p>
    <w:p w14:paraId="017F6114" w14:textId="77777777" w:rsidR="002A37F5" w:rsidRPr="002A37F5" w:rsidRDefault="002A37F5" w:rsidP="002A37F5">
      <w:pPr>
        <w:pStyle w:val="ListParagraph"/>
        <w:rPr>
          <w:b/>
          <w:snapToGrid w:val="0"/>
          <w:sz w:val="24"/>
          <w:u w:val="single"/>
        </w:rPr>
      </w:pPr>
    </w:p>
    <w:p w14:paraId="0EBBE388" w14:textId="77777777" w:rsidR="002A37F5" w:rsidRPr="002A37F5" w:rsidRDefault="002A37F5" w:rsidP="002A37F5">
      <w:pPr>
        <w:ind w:left="360"/>
        <w:rPr>
          <w:b/>
          <w:snapToGrid w:val="0"/>
          <w:sz w:val="24"/>
          <w:u w:val="single"/>
        </w:rPr>
      </w:pPr>
      <w:r w:rsidRPr="002A37F5">
        <w:rPr>
          <w:b/>
          <w:snapToGrid w:val="0"/>
          <w:sz w:val="24"/>
          <w:u w:val="single"/>
        </w:rPr>
        <w:t xml:space="preserve">Old Business:  </w:t>
      </w:r>
    </w:p>
    <w:p w14:paraId="591492C6" w14:textId="4A08BCA5" w:rsidR="002A37F5" w:rsidRPr="0051197C" w:rsidRDefault="002A37F5" w:rsidP="002A37F5">
      <w:pPr>
        <w:pStyle w:val="ListParagraph"/>
        <w:widowControl w:val="0"/>
        <w:numPr>
          <w:ilvl w:val="0"/>
          <w:numId w:val="2"/>
        </w:numPr>
        <w:tabs>
          <w:tab w:val="left" w:pos="3664"/>
        </w:tabs>
        <w:rPr>
          <w:rFonts w:eastAsiaTheme="minorEastAsia"/>
          <w:sz w:val="24"/>
          <w:szCs w:val="24"/>
        </w:rPr>
      </w:pPr>
      <w:r>
        <w:rPr>
          <w:snapToGrid w:val="0"/>
          <w:sz w:val="24"/>
          <w:szCs w:val="24"/>
        </w:rPr>
        <w:t>Attorneys/Discussion and Decision –</w:t>
      </w:r>
      <w:r w:rsidR="00787C5D">
        <w:rPr>
          <w:snapToGrid w:val="0"/>
          <w:sz w:val="24"/>
          <w:szCs w:val="24"/>
        </w:rPr>
        <w:t xml:space="preserve"> Bev stated that we need to be on top of the billing and that we should </w:t>
      </w:r>
      <w:r w:rsidR="0051197C">
        <w:rPr>
          <w:snapToGrid w:val="0"/>
          <w:sz w:val="24"/>
          <w:szCs w:val="24"/>
        </w:rPr>
        <w:t xml:space="preserve">probably </w:t>
      </w:r>
      <w:r w:rsidR="00787C5D">
        <w:rPr>
          <w:snapToGrid w:val="0"/>
          <w:sz w:val="24"/>
          <w:szCs w:val="24"/>
        </w:rPr>
        <w:t xml:space="preserve">stay with them since we are in the middle of a few pending cases. The Board consensus was to keep the </w:t>
      </w:r>
      <w:r w:rsidR="00952984">
        <w:rPr>
          <w:snapToGrid w:val="0"/>
          <w:sz w:val="24"/>
          <w:szCs w:val="24"/>
        </w:rPr>
        <w:t xml:space="preserve">current </w:t>
      </w:r>
      <w:r w:rsidR="00787C5D">
        <w:rPr>
          <w:snapToGrid w:val="0"/>
          <w:sz w:val="24"/>
          <w:szCs w:val="24"/>
        </w:rPr>
        <w:t>attorney.</w:t>
      </w:r>
      <w:bookmarkStart w:id="0" w:name="_GoBack"/>
      <w:bookmarkEnd w:id="0"/>
    </w:p>
    <w:p w14:paraId="4C39EA45" w14:textId="77777777" w:rsidR="0051197C" w:rsidRPr="0013736B" w:rsidRDefault="0051197C" w:rsidP="0051197C">
      <w:pPr>
        <w:pStyle w:val="ListParagraph"/>
        <w:widowControl w:val="0"/>
        <w:tabs>
          <w:tab w:val="left" w:pos="3664"/>
        </w:tabs>
        <w:rPr>
          <w:rFonts w:eastAsiaTheme="minorEastAsia"/>
          <w:sz w:val="24"/>
          <w:szCs w:val="24"/>
        </w:rPr>
      </w:pPr>
    </w:p>
    <w:p w14:paraId="054FAE61" w14:textId="56754766" w:rsidR="002A37F5" w:rsidRPr="0013736B" w:rsidRDefault="002A37F5" w:rsidP="002A37F5">
      <w:pPr>
        <w:widowControl w:val="0"/>
        <w:tabs>
          <w:tab w:val="left" w:pos="3664"/>
        </w:tabs>
        <w:ind w:left="360"/>
        <w:rPr>
          <w:rFonts w:eastAsiaTheme="minorEastAsia"/>
          <w:sz w:val="24"/>
          <w:szCs w:val="24"/>
        </w:rPr>
      </w:pPr>
      <w:r w:rsidRPr="0013736B">
        <w:rPr>
          <w:rFonts w:eastAsiaTheme="minorEastAsia"/>
          <w:sz w:val="24"/>
          <w:szCs w:val="24"/>
        </w:rPr>
        <w:t xml:space="preserve">No further business discussed.  Pat made a motion to adjourn.  </w:t>
      </w:r>
      <w:r w:rsidR="00952984">
        <w:rPr>
          <w:rFonts w:eastAsiaTheme="minorEastAsia"/>
          <w:sz w:val="24"/>
          <w:szCs w:val="24"/>
        </w:rPr>
        <w:t>Brian</w:t>
      </w:r>
      <w:r w:rsidRPr="0013736B">
        <w:rPr>
          <w:rFonts w:eastAsiaTheme="minorEastAsia"/>
          <w:sz w:val="24"/>
          <w:szCs w:val="24"/>
        </w:rPr>
        <w:t xml:space="preserve"> seconded, motion carried. Adjourned at </w:t>
      </w:r>
      <w:r w:rsidR="003644F8">
        <w:rPr>
          <w:rFonts w:eastAsiaTheme="minorEastAsia"/>
          <w:sz w:val="24"/>
          <w:szCs w:val="24"/>
        </w:rPr>
        <w:t xml:space="preserve">7:33 </w:t>
      </w:r>
      <w:r w:rsidRPr="0013736B">
        <w:rPr>
          <w:rFonts w:eastAsiaTheme="minorEastAsia"/>
          <w:sz w:val="24"/>
          <w:szCs w:val="24"/>
        </w:rPr>
        <w:t>pm.</w:t>
      </w:r>
    </w:p>
    <w:p w14:paraId="5CE1855F" w14:textId="77777777" w:rsidR="002A37F5" w:rsidRDefault="002A37F5" w:rsidP="002A37F5">
      <w:pPr>
        <w:spacing w:after="160" w:line="259" w:lineRule="auto"/>
        <w:rPr>
          <w:snapToGrid w:val="0"/>
          <w:sz w:val="24"/>
        </w:rPr>
      </w:pPr>
    </w:p>
    <w:p w14:paraId="52C667F3" w14:textId="77777777" w:rsidR="002A37F5" w:rsidRDefault="002A37F5" w:rsidP="002A37F5">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08EB856" w14:textId="77777777" w:rsidR="002A37F5" w:rsidRDefault="002A37F5" w:rsidP="002A37F5">
      <w:pPr>
        <w:widowControl w:val="0"/>
        <w:rPr>
          <w:snapToGrid w:val="0"/>
          <w:sz w:val="24"/>
        </w:rPr>
      </w:pPr>
    </w:p>
    <w:p w14:paraId="1E4273AA" w14:textId="77777777" w:rsidR="002A37F5" w:rsidRPr="003E7F41" w:rsidRDefault="002A37F5" w:rsidP="002A37F5">
      <w:pPr>
        <w:widowControl w:val="0"/>
        <w:ind w:left="2880" w:firstLine="720"/>
        <w:rPr>
          <w:snapToGrid w:val="0"/>
          <w:sz w:val="24"/>
        </w:rPr>
      </w:pPr>
      <w:r>
        <w:rPr>
          <w:snapToGrid w:val="0"/>
          <w:sz w:val="24"/>
        </w:rPr>
        <w:t>Lenee Kissel, Village Clerk</w:t>
      </w:r>
    </w:p>
    <w:p w14:paraId="765C11FA" w14:textId="77777777" w:rsidR="002A37F5" w:rsidRDefault="002A37F5" w:rsidP="002A37F5"/>
    <w:p w14:paraId="452AA020" w14:textId="77777777" w:rsidR="0082707B" w:rsidRDefault="0082707B"/>
    <w:sectPr w:rsidR="0082707B" w:rsidSect="0039598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F5"/>
    <w:rsid w:val="001A032D"/>
    <w:rsid w:val="002A37F5"/>
    <w:rsid w:val="0031095D"/>
    <w:rsid w:val="003644F8"/>
    <w:rsid w:val="0039598E"/>
    <w:rsid w:val="0051197C"/>
    <w:rsid w:val="00787C5D"/>
    <w:rsid w:val="00801188"/>
    <w:rsid w:val="0082707B"/>
    <w:rsid w:val="0091709E"/>
    <w:rsid w:val="00952984"/>
    <w:rsid w:val="009975A8"/>
    <w:rsid w:val="00A1443C"/>
    <w:rsid w:val="00B66192"/>
    <w:rsid w:val="00C501EF"/>
    <w:rsid w:val="00F9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72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906</Words>
  <Characters>3606</Characters>
  <Application>Microsoft Macintosh Word</Application>
  <DocSecurity>0</DocSecurity>
  <Lines>66</Lines>
  <Paragraphs>13</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12</cp:revision>
  <dcterms:created xsi:type="dcterms:W3CDTF">2020-01-13T18:37:00Z</dcterms:created>
  <dcterms:modified xsi:type="dcterms:W3CDTF">2020-01-14T02:04:00Z</dcterms:modified>
</cp:coreProperties>
</file>