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CA" w:rsidRPr="00E766CA" w:rsidRDefault="00E766CA" w:rsidP="00B46FE0">
      <w:pPr>
        <w:spacing w:after="225" w:line="216" w:lineRule="auto"/>
        <w:ind w:left="2250" w:hanging="2070"/>
        <w:rPr>
          <w:color w:val="181717"/>
          <w:sz w:val="16"/>
          <w:szCs w:val="16"/>
        </w:rPr>
      </w:pPr>
    </w:p>
    <w:p w:rsidR="00FE48A7" w:rsidRPr="00E766CA" w:rsidRDefault="00A54A53" w:rsidP="00E766CA">
      <w:pPr>
        <w:spacing w:after="225" w:line="216" w:lineRule="auto"/>
        <w:ind w:left="2250" w:hanging="2070"/>
        <w:jc w:val="center"/>
        <w:rPr>
          <w:color w:val="181717"/>
          <w:sz w:val="44"/>
          <w:szCs w:val="56"/>
        </w:rPr>
      </w:pPr>
      <w:r w:rsidRPr="00E766CA">
        <w:rPr>
          <w:color w:val="181717"/>
          <w:sz w:val="44"/>
          <w:szCs w:val="56"/>
        </w:rPr>
        <w:t>Sharing Information with Family or Friends</w:t>
      </w:r>
    </w:p>
    <w:p w:rsidR="00887046" w:rsidRDefault="00887046" w:rsidP="00887046">
      <w:pPr>
        <w:spacing w:after="225" w:line="216" w:lineRule="auto"/>
        <w:ind w:left="1800" w:hanging="1170"/>
        <w:rPr>
          <w:color w:val="181717"/>
          <w:sz w:val="20"/>
          <w:szCs w:val="20"/>
        </w:rPr>
      </w:pPr>
      <w:r w:rsidRPr="00887046">
        <w:rPr>
          <w:color w:val="181717"/>
          <w:sz w:val="28"/>
          <w:szCs w:val="28"/>
        </w:rPr>
        <w:t>Patient Name</w:t>
      </w:r>
      <w:r>
        <w:rPr>
          <w:color w:val="181717"/>
          <w:sz w:val="20"/>
          <w:szCs w:val="20"/>
        </w:rPr>
        <w:t>: _____________</w:t>
      </w:r>
      <w:r w:rsidR="00D25A25">
        <w:rPr>
          <w:color w:val="181717"/>
          <w:sz w:val="20"/>
          <w:szCs w:val="20"/>
        </w:rPr>
        <w:t>_____________________________________</w:t>
      </w:r>
      <w:r w:rsidR="00D25A25">
        <w:rPr>
          <w:color w:val="181717"/>
          <w:sz w:val="28"/>
          <w:szCs w:val="28"/>
        </w:rPr>
        <w:t>DOB:________________</w:t>
      </w:r>
    </w:p>
    <w:p w:rsidR="00FE48A7" w:rsidRDefault="00E766CA">
      <w:pPr>
        <w:numPr>
          <w:ilvl w:val="0"/>
          <w:numId w:val="1"/>
        </w:numPr>
        <w:spacing w:after="125"/>
        <w:ind w:left="625" w:right="5" w:hanging="620"/>
      </w:pPr>
      <w:r>
        <w:rPr>
          <w:rFonts w:ascii="Franklin Gothic Book" w:eastAsia="Franklin Gothic Book" w:hAnsi="Franklin Gothic Book" w:cs="Franklin Gothic Book"/>
          <w:color w:val="181717"/>
          <w:sz w:val="20"/>
        </w:rPr>
        <w:t>M</w:t>
      </w:r>
      <w:r w:rsidR="00A54A53">
        <w:rPr>
          <w:rFonts w:ascii="Franklin Gothic Book" w:eastAsia="Franklin Gothic Book" w:hAnsi="Franklin Gothic Book" w:cs="Franklin Gothic Book"/>
          <w:color w:val="181717"/>
          <w:sz w:val="20"/>
        </w:rPr>
        <w:t xml:space="preserve">edical condition and your diagnosis (including treatment, payment and health care operations): Please list the family members and/or other persons, if any, whom you may want us to inform about your general </w:t>
      </w:r>
    </w:p>
    <w:p w:rsidR="00FE48A7" w:rsidRDefault="00A54A53">
      <w:pPr>
        <w:spacing w:after="30"/>
        <w:ind w:left="640"/>
      </w:pPr>
      <w:r>
        <w:rPr>
          <w:noProof/>
        </w:rPr>
        <mc:AlternateContent>
          <mc:Choice Requires="wpg">
            <w:drawing>
              <wp:inline distT="0" distB="0" distL="0" distR="0">
                <wp:extent cx="5981040" cy="3175"/>
                <wp:effectExtent l="0" t="0" r="0" b="0"/>
                <wp:docPr id="1602" name="Group 1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40" cy="3175"/>
                          <a:chOff x="0" y="0"/>
                          <a:chExt cx="5981040" cy="3175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5981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40">
                                <a:moveTo>
                                  <a:pt x="0" y="0"/>
                                </a:moveTo>
                                <a:lnTo>
                                  <a:pt x="598104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a="http://schemas.openxmlformats.org/drawingml/2006/main">
            <w:pict>
              <v:group id="Group 1602" style="width:470.948pt;height:0.25pt;mso-position-horizontal-relative:char;mso-position-vertical-relative:line" coordsize="59810,31">
                <v:shape id="Shape 19" style="position:absolute;width:59810;height:0;left:0;top:0;" coordsize="5981040,0" path="m0,0l5981040,0">
                  <v:stroke weight="0.2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:rsidR="00FE48A7" w:rsidRDefault="00A54A53">
      <w:pPr>
        <w:tabs>
          <w:tab w:val="center" w:pos="811"/>
          <w:tab w:val="center" w:pos="1353"/>
          <w:tab w:val="center" w:pos="2073"/>
          <w:tab w:val="center" w:pos="2793"/>
          <w:tab w:val="center" w:pos="3513"/>
          <w:tab w:val="center" w:pos="4233"/>
          <w:tab w:val="center" w:pos="5327"/>
          <w:tab w:val="center" w:pos="6393"/>
          <w:tab w:val="center" w:pos="7113"/>
          <w:tab w:val="center" w:pos="8283"/>
        </w:tabs>
        <w:spacing w:after="143" w:line="265" w:lineRule="auto"/>
      </w:pPr>
      <w:r>
        <w:tab/>
      </w:r>
      <w:r>
        <w:rPr>
          <w:rFonts w:ascii="Franklin Gothic Book" w:eastAsia="Franklin Gothic Book" w:hAnsi="Franklin Gothic Book" w:cs="Franklin Gothic Book"/>
          <w:color w:val="181717"/>
          <w:sz w:val="14"/>
        </w:rPr>
        <w:t xml:space="preserve">Name </w:t>
      </w:r>
      <w:r>
        <w:rPr>
          <w:rFonts w:ascii="Franklin Gothic Book" w:eastAsia="Franklin Gothic Book" w:hAnsi="Franklin Gothic Book" w:cs="Franklin Gothic Book"/>
          <w:color w:val="181717"/>
          <w:sz w:val="14"/>
        </w:rPr>
        <w:tab/>
        <w:t xml:space="preserve"> </w:t>
      </w:r>
      <w:r>
        <w:rPr>
          <w:rFonts w:ascii="Franklin Gothic Book" w:eastAsia="Franklin Gothic Book" w:hAnsi="Franklin Gothic Book" w:cs="Franklin Gothic Book"/>
          <w:color w:val="181717"/>
          <w:sz w:val="14"/>
        </w:rPr>
        <w:tab/>
        <w:t xml:space="preserve"> </w:t>
      </w:r>
      <w:r>
        <w:rPr>
          <w:rFonts w:ascii="Franklin Gothic Book" w:eastAsia="Franklin Gothic Book" w:hAnsi="Franklin Gothic Book" w:cs="Franklin Gothic Book"/>
          <w:color w:val="181717"/>
          <w:sz w:val="14"/>
        </w:rPr>
        <w:tab/>
        <w:t xml:space="preserve"> </w:t>
      </w:r>
      <w:r>
        <w:rPr>
          <w:rFonts w:ascii="Franklin Gothic Book" w:eastAsia="Franklin Gothic Book" w:hAnsi="Franklin Gothic Book" w:cs="Franklin Gothic Book"/>
          <w:color w:val="181717"/>
          <w:sz w:val="14"/>
        </w:rPr>
        <w:tab/>
        <w:t xml:space="preserve"> </w:t>
      </w:r>
      <w:r>
        <w:rPr>
          <w:rFonts w:ascii="Franklin Gothic Book" w:eastAsia="Franklin Gothic Book" w:hAnsi="Franklin Gothic Book" w:cs="Franklin Gothic Book"/>
          <w:color w:val="181717"/>
          <w:sz w:val="14"/>
        </w:rPr>
        <w:tab/>
        <w:t xml:space="preserve"> </w:t>
      </w:r>
      <w:r>
        <w:rPr>
          <w:rFonts w:ascii="Franklin Gothic Book" w:eastAsia="Franklin Gothic Book" w:hAnsi="Franklin Gothic Book" w:cs="Franklin Gothic Book"/>
          <w:color w:val="181717"/>
          <w:sz w:val="14"/>
        </w:rPr>
        <w:tab/>
        <w:t xml:space="preserve">Relationship </w:t>
      </w:r>
      <w:r>
        <w:rPr>
          <w:rFonts w:ascii="Franklin Gothic Book" w:eastAsia="Franklin Gothic Book" w:hAnsi="Franklin Gothic Book" w:cs="Franklin Gothic Book"/>
          <w:color w:val="181717"/>
          <w:sz w:val="14"/>
        </w:rPr>
        <w:tab/>
        <w:t xml:space="preserve"> </w:t>
      </w:r>
      <w:r>
        <w:rPr>
          <w:rFonts w:ascii="Franklin Gothic Book" w:eastAsia="Franklin Gothic Book" w:hAnsi="Franklin Gothic Book" w:cs="Franklin Gothic Book"/>
          <w:color w:val="181717"/>
          <w:sz w:val="14"/>
        </w:rPr>
        <w:tab/>
        <w:t xml:space="preserve"> </w:t>
      </w:r>
      <w:r>
        <w:rPr>
          <w:rFonts w:ascii="Franklin Gothic Book" w:eastAsia="Franklin Gothic Book" w:hAnsi="Franklin Gothic Book" w:cs="Franklin Gothic Book"/>
          <w:color w:val="181717"/>
          <w:sz w:val="14"/>
        </w:rPr>
        <w:tab/>
        <w:t>Phone Number</w:t>
      </w:r>
    </w:p>
    <w:p w:rsidR="00FE48A7" w:rsidRDefault="00A54A53">
      <w:pPr>
        <w:spacing w:after="30"/>
        <w:ind w:left="640"/>
      </w:pPr>
      <w:r>
        <w:rPr>
          <w:noProof/>
        </w:rPr>
        <mc:AlternateContent>
          <mc:Choice Requires="wpg">
            <w:drawing>
              <wp:inline distT="0" distB="0" distL="0" distR="0">
                <wp:extent cx="5981040" cy="3175"/>
                <wp:effectExtent l="0" t="0" r="0" b="0"/>
                <wp:docPr id="1603" name="Group 1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40" cy="3175"/>
                          <a:chOff x="0" y="0"/>
                          <a:chExt cx="5981040" cy="3175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5981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40">
                                <a:moveTo>
                                  <a:pt x="0" y="0"/>
                                </a:moveTo>
                                <a:lnTo>
                                  <a:pt x="598104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a="http://schemas.openxmlformats.org/drawingml/2006/main">
            <w:pict>
              <v:group id="Group 1603" style="width:470.948pt;height:0.25pt;mso-position-horizontal-relative:char;mso-position-vertical-relative:line" coordsize="59810,31">
                <v:shape id="Shape 21" style="position:absolute;width:59810;height:0;left:0;top:0;" coordsize="5981040,0" path="m0,0l5981040,0">
                  <v:stroke weight="0.2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:rsidR="00E766CA" w:rsidRDefault="00A54A53" w:rsidP="00D25A25">
      <w:pPr>
        <w:tabs>
          <w:tab w:val="center" w:pos="811"/>
          <w:tab w:val="center" w:pos="1353"/>
          <w:tab w:val="center" w:pos="2073"/>
          <w:tab w:val="center" w:pos="2793"/>
          <w:tab w:val="center" w:pos="3513"/>
          <w:tab w:val="center" w:pos="4233"/>
          <w:tab w:val="center" w:pos="5327"/>
          <w:tab w:val="center" w:pos="6393"/>
          <w:tab w:val="center" w:pos="7113"/>
          <w:tab w:val="center" w:pos="8283"/>
        </w:tabs>
        <w:spacing w:after="143" w:line="265" w:lineRule="auto"/>
        <w:rPr>
          <w:rFonts w:ascii="Franklin Gothic Book" w:eastAsia="Franklin Gothic Book" w:hAnsi="Franklin Gothic Book" w:cs="Franklin Gothic Book"/>
          <w:color w:val="181717"/>
          <w:sz w:val="14"/>
        </w:rPr>
      </w:pPr>
      <w:r>
        <w:tab/>
      </w:r>
      <w:r>
        <w:rPr>
          <w:rFonts w:ascii="Franklin Gothic Book" w:eastAsia="Franklin Gothic Book" w:hAnsi="Franklin Gothic Book" w:cs="Franklin Gothic Book"/>
          <w:color w:val="181717"/>
          <w:sz w:val="14"/>
        </w:rPr>
        <w:t xml:space="preserve">Name </w:t>
      </w:r>
      <w:r>
        <w:rPr>
          <w:rFonts w:ascii="Franklin Gothic Book" w:eastAsia="Franklin Gothic Book" w:hAnsi="Franklin Gothic Book" w:cs="Franklin Gothic Book"/>
          <w:color w:val="181717"/>
          <w:sz w:val="14"/>
        </w:rPr>
        <w:tab/>
        <w:t xml:space="preserve"> </w:t>
      </w:r>
      <w:r>
        <w:rPr>
          <w:rFonts w:ascii="Franklin Gothic Book" w:eastAsia="Franklin Gothic Book" w:hAnsi="Franklin Gothic Book" w:cs="Franklin Gothic Book"/>
          <w:color w:val="181717"/>
          <w:sz w:val="14"/>
        </w:rPr>
        <w:tab/>
        <w:t xml:space="preserve"> </w:t>
      </w:r>
      <w:r>
        <w:rPr>
          <w:rFonts w:ascii="Franklin Gothic Book" w:eastAsia="Franklin Gothic Book" w:hAnsi="Franklin Gothic Book" w:cs="Franklin Gothic Book"/>
          <w:color w:val="181717"/>
          <w:sz w:val="14"/>
        </w:rPr>
        <w:tab/>
        <w:t xml:space="preserve"> </w:t>
      </w:r>
      <w:r>
        <w:rPr>
          <w:rFonts w:ascii="Franklin Gothic Book" w:eastAsia="Franklin Gothic Book" w:hAnsi="Franklin Gothic Book" w:cs="Franklin Gothic Book"/>
          <w:color w:val="181717"/>
          <w:sz w:val="14"/>
        </w:rPr>
        <w:tab/>
        <w:t xml:space="preserve"> </w:t>
      </w:r>
      <w:r>
        <w:rPr>
          <w:rFonts w:ascii="Franklin Gothic Book" w:eastAsia="Franklin Gothic Book" w:hAnsi="Franklin Gothic Book" w:cs="Franklin Gothic Book"/>
          <w:color w:val="181717"/>
          <w:sz w:val="14"/>
        </w:rPr>
        <w:tab/>
        <w:t xml:space="preserve"> </w:t>
      </w:r>
      <w:r>
        <w:rPr>
          <w:rFonts w:ascii="Franklin Gothic Book" w:eastAsia="Franklin Gothic Book" w:hAnsi="Franklin Gothic Book" w:cs="Franklin Gothic Book"/>
          <w:color w:val="181717"/>
          <w:sz w:val="14"/>
        </w:rPr>
        <w:tab/>
        <w:t xml:space="preserve">Relationship </w:t>
      </w:r>
      <w:r>
        <w:rPr>
          <w:rFonts w:ascii="Franklin Gothic Book" w:eastAsia="Franklin Gothic Book" w:hAnsi="Franklin Gothic Book" w:cs="Franklin Gothic Book"/>
          <w:color w:val="181717"/>
          <w:sz w:val="14"/>
        </w:rPr>
        <w:tab/>
        <w:t xml:space="preserve"> </w:t>
      </w:r>
      <w:r>
        <w:rPr>
          <w:rFonts w:ascii="Franklin Gothic Book" w:eastAsia="Franklin Gothic Book" w:hAnsi="Franklin Gothic Book" w:cs="Franklin Gothic Book"/>
          <w:color w:val="181717"/>
          <w:sz w:val="14"/>
        </w:rPr>
        <w:tab/>
        <w:t xml:space="preserve"> </w:t>
      </w:r>
      <w:r>
        <w:rPr>
          <w:rFonts w:ascii="Franklin Gothic Book" w:eastAsia="Franklin Gothic Book" w:hAnsi="Franklin Gothic Book" w:cs="Franklin Gothic Book"/>
          <w:color w:val="181717"/>
          <w:sz w:val="14"/>
        </w:rPr>
        <w:tab/>
        <w:t xml:space="preserve">Phone Number </w:t>
      </w:r>
      <w:r>
        <w:rPr>
          <w:rFonts w:ascii="Franklin Gothic Book" w:eastAsia="Franklin Gothic Book" w:hAnsi="Franklin Gothic Book" w:cs="Franklin Gothic Book"/>
          <w:color w:val="181717"/>
          <w:sz w:val="14"/>
        </w:rPr>
        <w:tab/>
        <w:t xml:space="preserve"> </w:t>
      </w:r>
      <w:r>
        <w:rPr>
          <w:rFonts w:ascii="Franklin Gothic Book" w:eastAsia="Franklin Gothic Book" w:hAnsi="Franklin Gothic Book" w:cs="Franklin Gothic Book"/>
          <w:color w:val="181717"/>
          <w:sz w:val="14"/>
        </w:rPr>
        <w:tab/>
        <w:t xml:space="preserve"> </w:t>
      </w:r>
      <w:r>
        <w:rPr>
          <w:rFonts w:ascii="Franklin Gothic Book" w:eastAsia="Franklin Gothic Book" w:hAnsi="Franklin Gothic Book" w:cs="Franklin Gothic Book"/>
          <w:color w:val="181717"/>
          <w:sz w:val="14"/>
        </w:rPr>
        <w:tab/>
      </w:r>
      <w:r w:rsidR="00E766CA">
        <w:rPr>
          <w:rFonts w:ascii="Franklin Gothic Book" w:eastAsia="Franklin Gothic Book" w:hAnsi="Franklin Gothic Book" w:cs="Franklin Gothic Book"/>
          <w:color w:val="181717"/>
          <w:sz w:val="14"/>
        </w:rPr>
        <w:tab/>
      </w:r>
    </w:p>
    <w:p w:rsidR="00FE48A7" w:rsidRPr="00E766CA" w:rsidRDefault="00E766CA" w:rsidP="00D25A25">
      <w:pPr>
        <w:tabs>
          <w:tab w:val="center" w:pos="811"/>
          <w:tab w:val="center" w:pos="1353"/>
          <w:tab w:val="center" w:pos="2073"/>
          <w:tab w:val="center" w:pos="2793"/>
          <w:tab w:val="center" w:pos="3513"/>
          <w:tab w:val="center" w:pos="4233"/>
          <w:tab w:val="center" w:pos="5327"/>
          <w:tab w:val="center" w:pos="6393"/>
          <w:tab w:val="center" w:pos="7113"/>
          <w:tab w:val="center" w:pos="8283"/>
        </w:tabs>
        <w:spacing w:after="143" w:line="265" w:lineRule="auto"/>
        <w:rPr>
          <w:b/>
        </w:rPr>
      </w:pPr>
      <w:r>
        <w:rPr>
          <w:rFonts w:ascii="Franklin Gothic Book" w:eastAsia="Franklin Gothic Book" w:hAnsi="Franklin Gothic Book" w:cs="Franklin Gothic Book"/>
          <w:b/>
          <w:color w:val="181717"/>
          <w:sz w:val="14"/>
        </w:rPr>
        <w:t xml:space="preserve">                 </w:t>
      </w:r>
      <w:r w:rsidRPr="00E766CA">
        <w:rPr>
          <w:rFonts w:ascii="Franklin Gothic Book" w:eastAsia="Franklin Gothic Book" w:hAnsi="Franklin Gothic Book" w:cs="Franklin Gothic Book"/>
          <w:b/>
          <w:color w:val="181717"/>
          <w:sz w:val="14"/>
        </w:rPr>
        <w:tab/>
      </w:r>
      <w:r w:rsidR="00A54A53" w:rsidRPr="00E766CA">
        <w:rPr>
          <w:rFonts w:ascii="Franklin Gothic Book" w:eastAsia="Franklin Gothic Book" w:hAnsi="Franklin Gothic Book" w:cs="Franklin Gothic Book"/>
          <w:b/>
          <w:color w:val="181717"/>
          <w:sz w:val="20"/>
        </w:rPr>
        <w:t xml:space="preserve">Please list the family members and/or other persons, if any, whom we may inform about your medical condition </w:t>
      </w:r>
    </w:p>
    <w:p w:rsidR="00FE48A7" w:rsidRDefault="00A54A53">
      <w:pPr>
        <w:numPr>
          <w:ilvl w:val="0"/>
          <w:numId w:val="1"/>
        </w:numPr>
        <w:spacing w:after="0"/>
        <w:ind w:left="625" w:right="5" w:hanging="620"/>
      </w:pPr>
      <w:r>
        <w:rPr>
          <w:rFonts w:ascii="Franklin Gothic" w:eastAsia="Franklin Gothic" w:hAnsi="Franklin Gothic" w:cs="Franklin Gothic"/>
          <w:color w:val="181717"/>
          <w:sz w:val="20"/>
        </w:rPr>
        <w:t>ONLY IN AN EMERGENCY</w:t>
      </w:r>
      <w:r>
        <w:rPr>
          <w:rFonts w:ascii="Franklin Gothic Book" w:eastAsia="Franklin Gothic Book" w:hAnsi="Franklin Gothic Book" w:cs="Franklin Gothic Book"/>
          <w:color w:val="181717"/>
          <w:sz w:val="20"/>
        </w:rPr>
        <w:t>:</w:t>
      </w:r>
    </w:p>
    <w:p w:rsidR="00FE48A7" w:rsidRDefault="00A54A53">
      <w:pPr>
        <w:spacing w:after="30"/>
        <w:ind w:left="640"/>
      </w:pPr>
      <w:r>
        <w:rPr>
          <w:noProof/>
        </w:rPr>
        <mc:AlternateContent>
          <mc:Choice Requires="wpg">
            <w:drawing>
              <wp:inline distT="0" distB="0" distL="0" distR="0">
                <wp:extent cx="5981040" cy="3175"/>
                <wp:effectExtent l="0" t="0" r="0" b="0"/>
                <wp:docPr id="1606" name="Group 1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40" cy="3175"/>
                          <a:chOff x="0" y="0"/>
                          <a:chExt cx="5981040" cy="3175"/>
                        </a:xfrm>
                      </wpg:grpSpPr>
                      <wps:wsp>
                        <wps:cNvPr id="86" name="Shape 86"/>
                        <wps:cNvSpPr/>
                        <wps:spPr>
                          <a:xfrm>
                            <a:off x="0" y="0"/>
                            <a:ext cx="5981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40">
                                <a:moveTo>
                                  <a:pt x="0" y="0"/>
                                </a:moveTo>
                                <a:lnTo>
                                  <a:pt x="598104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a="http://schemas.openxmlformats.org/drawingml/2006/main">
            <w:pict>
              <v:group id="Group 1606" style="width:470.948pt;height:0.25pt;mso-position-horizontal-relative:char;mso-position-vertical-relative:line" coordsize="59810,31">
                <v:shape id="Shape 86" style="position:absolute;width:59810;height:0;left:0;top:0;" coordsize="5981040,0" path="m0,0l5981040,0">
                  <v:stroke weight="0.2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:rsidR="00FE48A7" w:rsidRDefault="00A54A53">
      <w:pPr>
        <w:tabs>
          <w:tab w:val="center" w:pos="811"/>
          <w:tab w:val="center" w:pos="1353"/>
          <w:tab w:val="center" w:pos="2073"/>
          <w:tab w:val="center" w:pos="2793"/>
          <w:tab w:val="center" w:pos="3513"/>
          <w:tab w:val="center" w:pos="4233"/>
          <w:tab w:val="center" w:pos="5327"/>
          <w:tab w:val="center" w:pos="6393"/>
          <w:tab w:val="center" w:pos="7113"/>
          <w:tab w:val="center" w:pos="8283"/>
        </w:tabs>
        <w:spacing w:after="143" w:line="265" w:lineRule="auto"/>
      </w:pPr>
      <w:r>
        <w:tab/>
      </w:r>
      <w:r>
        <w:rPr>
          <w:rFonts w:ascii="Franklin Gothic Book" w:eastAsia="Franklin Gothic Book" w:hAnsi="Franklin Gothic Book" w:cs="Franklin Gothic Book"/>
          <w:color w:val="181717"/>
          <w:sz w:val="14"/>
        </w:rPr>
        <w:t xml:space="preserve">Name </w:t>
      </w:r>
      <w:r>
        <w:rPr>
          <w:rFonts w:ascii="Franklin Gothic Book" w:eastAsia="Franklin Gothic Book" w:hAnsi="Franklin Gothic Book" w:cs="Franklin Gothic Book"/>
          <w:color w:val="181717"/>
          <w:sz w:val="14"/>
        </w:rPr>
        <w:tab/>
        <w:t xml:space="preserve"> </w:t>
      </w:r>
      <w:r>
        <w:rPr>
          <w:rFonts w:ascii="Franklin Gothic Book" w:eastAsia="Franklin Gothic Book" w:hAnsi="Franklin Gothic Book" w:cs="Franklin Gothic Book"/>
          <w:color w:val="181717"/>
          <w:sz w:val="14"/>
        </w:rPr>
        <w:tab/>
        <w:t xml:space="preserve"> </w:t>
      </w:r>
      <w:r>
        <w:rPr>
          <w:rFonts w:ascii="Franklin Gothic Book" w:eastAsia="Franklin Gothic Book" w:hAnsi="Franklin Gothic Book" w:cs="Franklin Gothic Book"/>
          <w:color w:val="181717"/>
          <w:sz w:val="14"/>
        </w:rPr>
        <w:tab/>
        <w:t xml:space="preserve"> </w:t>
      </w:r>
      <w:r>
        <w:rPr>
          <w:rFonts w:ascii="Franklin Gothic Book" w:eastAsia="Franklin Gothic Book" w:hAnsi="Franklin Gothic Book" w:cs="Franklin Gothic Book"/>
          <w:color w:val="181717"/>
          <w:sz w:val="14"/>
        </w:rPr>
        <w:tab/>
        <w:t xml:space="preserve"> </w:t>
      </w:r>
      <w:r>
        <w:rPr>
          <w:rFonts w:ascii="Franklin Gothic Book" w:eastAsia="Franklin Gothic Book" w:hAnsi="Franklin Gothic Book" w:cs="Franklin Gothic Book"/>
          <w:color w:val="181717"/>
          <w:sz w:val="14"/>
        </w:rPr>
        <w:tab/>
        <w:t xml:space="preserve"> </w:t>
      </w:r>
      <w:r>
        <w:rPr>
          <w:rFonts w:ascii="Franklin Gothic Book" w:eastAsia="Franklin Gothic Book" w:hAnsi="Franklin Gothic Book" w:cs="Franklin Gothic Book"/>
          <w:color w:val="181717"/>
          <w:sz w:val="14"/>
        </w:rPr>
        <w:tab/>
        <w:t xml:space="preserve">Relationship </w:t>
      </w:r>
      <w:r>
        <w:rPr>
          <w:rFonts w:ascii="Franklin Gothic Book" w:eastAsia="Franklin Gothic Book" w:hAnsi="Franklin Gothic Book" w:cs="Franklin Gothic Book"/>
          <w:color w:val="181717"/>
          <w:sz w:val="14"/>
        </w:rPr>
        <w:tab/>
        <w:t xml:space="preserve"> </w:t>
      </w:r>
      <w:r>
        <w:rPr>
          <w:rFonts w:ascii="Franklin Gothic Book" w:eastAsia="Franklin Gothic Book" w:hAnsi="Franklin Gothic Book" w:cs="Franklin Gothic Book"/>
          <w:color w:val="181717"/>
          <w:sz w:val="14"/>
        </w:rPr>
        <w:tab/>
        <w:t xml:space="preserve"> </w:t>
      </w:r>
      <w:r>
        <w:rPr>
          <w:rFonts w:ascii="Franklin Gothic Book" w:eastAsia="Franklin Gothic Book" w:hAnsi="Franklin Gothic Book" w:cs="Franklin Gothic Book"/>
          <w:color w:val="181717"/>
          <w:sz w:val="14"/>
        </w:rPr>
        <w:tab/>
        <w:t>Phone Number</w:t>
      </w:r>
    </w:p>
    <w:p w:rsidR="00FE48A7" w:rsidRDefault="00A54A53">
      <w:pPr>
        <w:spacing w:after="30"/>
        <w:ind w:left="640"/>
      </w:pPr>
      <w:r>
        <w:rPr>
          <w:noProof/>
        </w:rPr>
        <mc:AlternateContent>
          <mc:Choice Requires="wpg">
            <w:drawing>
              <wp:inline distT="0" distB="0" distL="0" distR="0">
                <wp:extent cx="5981040" cy="3175"/>
                <wp:effectExtent l="0" t="0" r="0" b="0"/>
                <wp:docPr id="1607" name="Group 1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40" cy="3175"/>
                          <a:chOff x="0" y="0"/>
                          <a:chExt cx="5981040" cy="3175"/>
                        </a:xfrm>
                      </wpg:grpSpPr>
                      <wps:wsp>
                        <wps:cNvPr id="88" name="Shape 88"/>
                        <wps:cNvSpPr/>
                        <wps:spPr>
                          <a:xfrm>
                            <a:off x="0" y="0"/>
                            <a:ext cx="5981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40">
                                <a:moveTo>
                                  <a:pt x="0" y="0"/>
                                </a:moveTo>
                                <a:lnTo>
                                  <a:pt x="598104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a="http://schemas.openxmlformats.org/drawingml/2006/main">
            <w:pict>
              <v:group id="Group 1607" style="width:470.948pt;height:0.25pt;mso-position-horizontal-relative:char;mso-position-vertical-relative:line" coordsize="59810,31">
                <v:shape id="Shape 88" style="position:absolute;width:59810;height:0;left:0;top:0;" coordsize="5981040,0" path="m0,0l5981040,0">
                  <v:stroke weight="0.2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:rsidR="003E2170" w:rsidRDefault="00A54A53" w:rsidP="00D25A25">
      <w:pPr>
        <w:tabs>
          <w:tab w:val="center" w:pos="811"/>
          <w:tab w:val="center" w:pos="1353"/>
          <w:tab w:val="center" w:pos="2073"/>
          <w:tab w:val="center" w:pos="2793"/>
          <w:tab w:val="center" w:pos="3513"/>
          <w:tab w:val="center" w:pos="4233"/>
          <w:tab w:val="center" w:pos="5327"/>
          <w:tab w:val="center" w:pos="6393"/>
          <w:tab w:val="center" w:pos="7113"/>
          <w:tab w:val="center" w:pos="8283"/>
        </w:tabs>
        <w:spacing w:after="143" w:line="265" w:lineRule="auto"/>
        <w:rPr>
          <w:rFonts w:ascii="Franklin Gothic Book" w:eastAsia="Franklin Gothic Book" w:hAnsi="Franklin Gothic Book" w:cs="Franklin Gothic Book"/>
          <w:color w:val="181717"/>
          <w:sz w:val="14"/>
        </w:rPr>
      </w:pPr>
      <w:r>
        <w:tab/>
      </w:r>
      <w:r>
        <w:rPr>
          <w:rFonts w:ascii="Franklin Gothic Book" w:eastAsia="Franklin Gothic Book" w:hAnsi="Franklin Gothic Book" w:cs="Franklin Gothic Book"/>
          <w:color w:val="181717"/>
          <w:sz w:val="14"/>
        </w:rPr>
        <w:t xml:space="preserve">Name </w:t>
      </w:r>
      <w:r>
        <w:rPr>
          <w:rFonts w:ascii="Franklin Gothic Book" w:eastAsia="Franklin Gothic Book" w:hAnsi="Franklin Gothic Book" w:cs="Franklin Gothic Book"/>
          <w:color w:val="181717"/>
          <w:sz w:val="14"/>
        </w:rPr>
        <w:tab/>
        <w:t xml:space="preserve"> </w:t>
      </w:r>
      <w:r>
        <w:rPr>
          <w:rFonts w:ascii="Franklin Gothic Book" w:eastAsia="Franklin Gothic Book" w:hAnsi="Franklin Gothic Book" w:cs="Franklin Gothic Book"/>
          <w:color w:val="181717"/>
          <w:sz w:val="14"/>
        </w:rPr>
        <w:tab/>
        <w:t xml:space="preserve"> </w:t>
      </w:r>
      <w:r>
        <w:rPr>
          <w:rFonts w:ascii="Franklin Gothic Book" w:eastAsia="Franklin Gothic Book" w:hAnsi="Franklin Gothic Book" w:cs="Franklin Gothic Book"/>
          <w:color w:val="181717"/>
          <w:sz w:val="14"/>
        </w:rPr>
        <w:tab/>
        <w:t xml:space="preserve"> </w:t>
      </w:r>
      <w:r>
        <w:rPr>
          <w:rFonts w:ascii="Franklin Gothic Book" w:eastAsia="Franklin Gothic Book" w:hAnsi="Franklin Gothic Book" w:cs="Franklin Gothic Book"/>
          <w:color w:val="181717"/>
          <w:sz w:val="14"/>
        </w:rPr>
        <w:tab/>
        <w:t xml:space="preserve"> </w:t>
      </w:r>
      <w:r>
        <w:rPr>
          <w:rFonts w:ascii="Franklin Gothic Book" w:eastAsia="Franklin Gothic Book" w:hAnsi="Franklin Gothic Book" w:cs="Franklin Gothic Book"/>
          <w:color w:val="181717"/>
          <w:sz w:val="14"/>
        </w:rPr>
        <w:tab/>
        <w:t xml:space="preserve"> </w:t>
      </w:r>
      <w:r>
        <w:rPr>
          <w:rFonts w:ascii="Franklin Gothic Book" w:eastAsia="Franklin Gothic Book" w:hAnsi="Franklin Gothic Book" w:cs="Franklin Gothic Book"/>
          <w:color w:val="181717"/>
          <w:sz w:val="14"/>
        </w:rPr>
        <w:tab/>
        <w:t xml:space="preserve">Relationship </w:t>
      </w:r>
      <w:r>
        <w:rPr>
          <w:rFonts w:ascii="Franklin Gothic Book" w:eastAsia="Franklin Gothic Book" w:hAnsi="Franklin Gothic Book" w:cs="Franklin Gothic Book"/>
          <w:color w:val="181717"/>
          <w:sz w:val="14"/>
        </w:rPr>
        <w:tab/>
        <w:t xml:space="preserve"> </w:t>
      </w:r>
      <w:r>
        <w:rPr>
          <w:rFonts w:ascii="Franklin Gothic Book" w:eastAsia="Franklin Gothic Book" w:hAnsi="Franklin Gothic Book" w:cs="Franklin Gothic Book"/>
          <w:color w:val="181717"/>
          <w:sz w:val="14"/>
        </w:rPr>
        <w:tab/>
        <w:t xml:space="preserve"> </w:t>
      </w:r>
      <w:r>
        <w:rPr>
          <w:rFonts w:ascii="Franklin Gothic Book" w:eastAsia="Franklin Gothic Book" w:hAnsi="Franklin Gothic Book" w:cs="Franklin Gothic Book"/>
          <w:color w:val="181717"/>
          <w:sz w:val="14"/>
        </w:rPr>
        <w:tab/>
        <w:t>Phone Number</w:t>
      </w:r>
    </w:p>
    <w:p w:rsidR="00FE48A7" w:rsidRDefault="003E2170" w:rsidP="00D70768">
      <w:pPr>
        <w:spacing w:after="82"/>
        <w:ind w:left="630" w:right="480" w:hanging="630"/>
        <w:jc w:val="both"/>
      </w:pPr>
      <w:r>
        <w:rPr>
          <w:b/>
          <w:color w:val="181717"/>
          <w:sz w:val="48"/>
        </w:rPr>
        <w:t xml:space="preserve">3. </w:t>
      </w:r>
      <w:r w:rsidRPr="003E2170">
        <w:rPr>
          <w:rFonts w:ascii="Franklin Gothic Book" w:hAnsi="Franklin Gothic Book"/>
          <w:color w:val="181717"/>
          <w:sz w:val="20"/>
          <w:szCs w:val="20"/>
        </w:rPr>
        <w:t>R</w:t>
      </w:r>
      <w:r w:rsidR="00A54A53" w:rsidRPr="003E2170">
        <w:rPr>
          <w:rFonts w:ascii="Franklin Gothic Book" w:eastAsia="Franklin Gothic Book" w:hAnsi="Franklin Gothic Book" w:cs="Franklin Gothic Book"/>
          <w:color w:val="181717"/>
          <w:sz w:val="20"/>
        </w:rPr>
        <w:t>esults</w:t>
      </w:r>
      <w:r w:rsidR="00A54A53">
        <w:rPr>
          <w:rFonts w:ascii="Franklin Gothic Book" w:eastAsia="Franklin Gothic Book" w:hAnsi="Franklin Gothic Book" w:cs="Franklin Gothic Book"/>
          <w:color w:val="181717"/>
          <w:sz w:val="20"/>
        </w:rPr>
        <w:t xml:space="preserve"> or other health care information: Please list the telephone number(s) where you want to receive calls </w:t>
      </w:r>
      <w:r w:rsidR="00D70768">
        <w:rPr>
          <w:rFonts w:ascii="Franklin Gothic Book" w:eastAsia="Franklin Gothic Book" w:hAnsi="Franklin Gothic Book" w:cs="Franklin Gothic Book"/>
          <w:color w:val="181717"/>
          <w:sz w:val="20"/>
        </w:rPr>
        <w:t xml:space="preserve">    </w:t>
      </w:r>
      <w:r w:rsidR="00A54A53">
        <w:rPr>
          <w:rFonts w:ascii="Franklin Gothic Book" w:eastAsia="Franklin Gothic Book" w:hAnsi="Franklin Gothic Book" w:cs="Franklin Gothic Book"/>
          <w:color w:val="181717"/>
          <w:sz w:val="20"/>
        </w:rPr>
        <w:t>about y</w:t>
      </w:r>
      <w:r w:rsidR="00D70768">
        <w:rPr>
          <w:rFonts w:ascii="Franklin Gothic Book" w:eastAsia="Franklin Gothic Book" w:hAnsi="Franklin Gothic Book" w:cs="Franklin Gothic Book"/>
          <w:color w:val="181717"/>
          <w:sz w:val="20"/>
        </w:rPr>
        <w:t xml:space="preserve">our appointments, lab and x-ray: </w:t>
      </w:r>
    </w:p>
    <w:p w:rsidR="00FE48A7" w:rsidRDefault="00A54A53">
      <w:pPr>
        <w:spacing w:after="213"/>
        <w:ind w:left="13"/>
      </w:pPr>
      <w:r>
        <w:rPr>
          <w:b/>
          <w:color w:val="181717"/>
          <w:sz w:val="48"/>
        </w:rPr>
        <w:t xml:space="preserve">4. </w:t>
      </w:r>
      <w:r>
        <w:rPr>
          <w:noProof/>
        </w:rPr>
        <mc:AlternateContent>
          <mc:Choice Requires="wpg">
            <w:drawing>
              <wp:inline distT="0" distB="0" distL="0" distR="0">
                <wp:extent cx="5984970" cy="498313"/>
                <wp:effectExtent l="0" t="0" r="0" b="0"/>
                <wp:docPr id="1609" name="Group 1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970" cy="498313"/>
                          <a:chOff x="0" y="0"/>
                          <a:chExt cx="5984970" cy="498313"/>
                        </a:xfrm>
                      </wpg:grpSpPr>
                      <wps:wsp>
                        <wps:cNvPr id="95" name="Shape 95"/>
                        <wps:cNvSpPr/>
                        <wps:spPr>
                          <a:xfrm>
                            <a:off x="3931" y="0"/>
                            <a:ext cx="5981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40">
                                <a:moveTo>
                                  <a:pt x="0" y="0"/>
                                </a:moveTo>
                                <a:lnTo>
                                  <a:pt x="598104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Rectangle 97"/>
                        <wps:cNvSpPr/>
                        <wps:spPr>
                          <a:xfrm>
                            <a:off x="0" y="169423"/>
                            <a:ext cx="7321472" cy="191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48A7" w:rsidRDefault="00A54A53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color w:val="181717"/>
                                  <w:sz w:val="20"/>
                                </w:rPr>
                                <w:t>Can confidential messages (for example, appointment information) be left on your answering machine?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7" name="Rectangle 1557"/>
                        <wps:cNvSpPr/>
                        <wps:spPr>
                          <a:xfrm>
                            <a:off x="196347" y="365298"/>
                            <a:ext cx="636230" cy="172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48A7" w:rsidRDefault="00A54A53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color w:val="181717"/>
                                  <w:sz w:val="18"/>
                                </w:rPr>
                                <w:t xml:space="preserve">Yes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8" name="Rectangle 1558"/>
                        <wps:cNvSpPr/>
                        <wps:spPr>
                          <a:xfrm>
                            <a:off x="674716" y="365298"/>
                            <a:ext cx="152019" cy="172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48A7" w:rsidRDefault="00A54A53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color w:val="181717"/>
                                  <w:sz w:val="18"/>
                                  <w:bdr w:val="single" w:sz="3" w:space="0" w:color="181717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9" name="Rectangle 1559"/>
                        <wps:cNvSpPr/>
                        <wps:spPr>
                          <a:xfrm>
                            <a:off x="789016" y="365298"/>
                            <a:ext cx="254936" cy="172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48A7" w:rsidRDefault="00A54A53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color w:val="181717"/>
                                  <w:sz w:val="18"/>
                                </w:rPr>
                                <w:t xml:space="preserve">  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Shape 109"/>
                        <wps:cNvSpPr/>
                        <wps:spPr>
                          <a:xfrm>
                            <a:off x="6217" y="375809"/>
                            <a:ext cx="122491" cy="1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91" h="122504">
                                <a:moveTo>
                                  <a:pt x="0" y="122504"/>
                                </a:moveTo>
                                <a:lnTo>
                                  <a:pt x="122491" y="122504"/>
                                </a:lnTo>
                                <a:lnTo>
                                  <a:pt x="122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09" o:spid="_x0000_s1026" style="width:471.25pt;height:39.25pt;mso-position-horizontal-relative:char;mso-position-vertical-relative:line" coordsize="59849,4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">
                <v:shape id="Shape 95" o:spid="_x0000_s1027" style="position:absolute;left:39;width:59810;height:0;visibility:visible;mso-wrap-style:square;v-text-anchor:top" coordsize="5981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RUcUA&#10;AADbAAAADwAAAGRycy9kb3ducmV2LnhtbESPQWvCQBSE74X+h+UVeilmo6DVNKu0FqEHL6aCHp/Z&#10;l01o9m3IbjX9911B8DjMzDdMvhpsK87U+8axgnGSgiAunW7YKNh/b0ZzED4ga2wdk4I/8rBaPj7k&#10;mGl34R2di2BEhLDPUEEdQpdJ6cuaLPrEdcTRq1xvMUTZG6l7vES4beUkTWfSYsNxocaO1jWVP8Wv&#10;VbD10+JkPj6bsSk2L6/Vjk/H9KDU89Pw/gYi0BDu4Vv7SytYTOH6Jf4A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tFRxQAAANsAAAAPAAAAAAAAAAAAAAAAAJgCAABkcnMv&#10;ZG93bnJldi54bWxQSwUGAAAAAAQABAD1AAAAigMAAAAA&#10;" path="m,l5981040,e" filled="f" strokecolor="#181717" strokeweight=".25pt">
                  <v:stroke miterlimit="83231f" joinstyle="miter"/>
                  <v:path arrowok="t" textboxrect="0,0,5981040,0"/>
                </v:shape>
                <v:rect id="Rectangle 97" o:spid="_x0000_s1028" style="position:absolute;top:1694;width:73214;height:1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FE48A7" w:rsidRDefault="00A54A53">
                        <w:r>
                          <w:rPr>
                            <w:rFonts w:ascii="Franklin Gothic Book" w:eastAsia="Franklin Gothic Book" w:hAnsi="Franklin Gothic Book" w:cs="Franklin Gothic Book"/>
                            <w:color w:val="181717"/>
                            <w:sz w:val="20"/>
                          </w:rPr>
                          <w:t>Can confidential messages (for example, appointment information) be left on your answering machine?</w:t>
                        </w:r>
                      </w:p>
                    </w:txbxContent>
                  </v:textbox>
                </v:rect>
                <v:rect id="Rectangle 1557" o:spid="_x0000_s1029" style="position:absolute;left:1963;top:3652;width:6362;height:1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++ZMMA&#10;AADdAAAADwAAAGRycy9kb3ducmV2LnhtbERPS4vCMBC+C/6HMII3TV3w1TWKuIoe1wfo3oZmti3b&#10;TEoTbfXXmwXB23x8z5ktGlOIG1Uut6xg0I9AECdW55wqOB03vQkI55E1FpZJwZ0cLObt1gxjbWve&#10;0+3gUxFC2MWoIPO+jKV0SUYGXd+WxIH7tZVBH2CVSl1hHcJNIT+iaCQN5hwaMixplVHyd7gaBdtJ&#10;ubzs7KNOi/XP9vx9nn4dp16pbqdZfoLw1Pi3+OXe6TB/OBzD/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++ZMMAAADdAAAADwAAAAAAAAAAAAAAAACYAgAAZHJzL2Rv&#10;d25yZXYueG1sUEsFBgAAAAAEAAQA9QAAAIgDAAAAAA==&#10;" filled="f" stroked="f">
                  <v:textbox inset="0,0,0,0">
                    <w:txbxContent>
                      <w:p w:rsidR="00FE48A7" w:rsidRDefault="00A54A53">
                        <w:r>
                          <w:rPr>
                            <w:rFonts w:ascii="Franklin Gothic Book" w:eastAsia="Franklin Gothic Book" w:hAnsi="Franklin Gothic Book" w:cs="Franklin Gothic Book"/>
                            <w:color w:val="181717"/>
                            <w:sz w:val="18"/>
                          </w:rPr>
                          <w:t xml:space="preserve">Yes           </w:t>
                        </w:r>
                      </w:p>
                    </w:txbxContent>
                  </v:textbox>
                </v:rect>
                <v:rect id="Rectangle 1558" o:spid="_x0000_s1030" style="position:absolute;left:6747;top:3652;width:1520;height:1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qFscA&#10;AADdAAAADwAAAGRycy9kb3ducmV2LnhtbESPQWvCQBCF74L/YRmhN920YNGYjYi26LFqwfY2ZMck&#10;NDsbsluT9td3DkJvM7w3732TrQfXqBt1ofZs4HGWgCIuvK25NPB+fp0uQIWIbLHxTAZ+KMA6H48y&#10;TK3v+Ui3UyyVhHBI0UAVY5tqHYqKHIaZb4lFu/rOYZS1K7XtsJdw1+inJHnWDmuWhgpb2lZUfJ2+&#10;nYH9ot18HPxvXzYvn/vL22W5Oy+jMQ+TYbMCFWmI/+b79cEK/nwu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AKhbHAAAA3QAAAA8AAAAAAAAAAAAAAAAAmAIAAGRy&#10;cy9kb3ducmV2LnhtbFBLBQYAAAAABAAEAPUAAACMAwAAAAA=&#10;" filled="f" stroked="f">
                  <v:textbox inset="0,0,0,0">
                    <w:txbxContent>
                      <w:p w:rsidR="00FE48A7" w:rsidRDefault="00A54A53">
                        <w:r>
                          <w:rPr>
                            <w:rFonts w:ascii="Franklin Gothic Book" w:eastAsia="Franklin Gothic Book" w:hAnsi="Franklin Gothic Book" w:cs="Franklin Gothic Book"/>
                            <w:color w:val="181717"/>
                            <w:sz w:val="18"/>
                            <w:bdr w:val="single" w:sz="3" w:space="0" w:color="181717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559" o:spid="_x0000_s1031" style="position:absolute;left:7890;top:3652;width:2549;height:1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yPjcQA&#10;AADdAAAADwAAAGRycy9kb3ducmV2LnhtbERPTWvCQBC9F/wPywi91U0LiomuErRFj60R0t6G7JiE&#10;ZmdDdpuk/vpuQfA2j/c56+1oGtFT52rLCp5nEQjiwuqaSwXn7O1pCcJ5ZI2NZVLwSw62m8nDGhNt&#10;B/6g/uRLEULYJaig8r5NpHRFRQbdzLbEgbvYzqAPsCul7nAI4aaRL1G0kAZrDg0VtrSrqPg+/RgF&#10;h2Wbfh7tdSib169D/p7H+yz2Sj1Ox3QFwtPo7+Kb+6jD/Pk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Mj43EAAAA3QAAAA8AAAAAAAAAAAAAAAAAmAIAAGRycy9k&#10;b3ducmV2LnhtbFBLBQYAAAAABAAEAPUAAACJAwAAAAA=&#10;" filled="f" stroked="f">
                  <v:textbox inset="0,0,0,0">
                    <w:txbxContent>
                      <w:p w:rsidR="00FE48A7" w:rsidRDefault="00A54A53">
                        <w:r>
                          <w:rPr>
                            <w:rFonts w:ascii="Franklin Gothic Book" w:eastAsia="Franklin Gothic Book" w:hAnsi="Franklin Gothic Book" w:cs="Franklin Gothic Book"/>
                            <w:color w:val="181717"/>
                            <w:sz w:val="18"/>
                          </w:rPr>
                          <w:t xml:space="preserve">  No</w:t>
                        </w:r>
                      </w:p>
                    </w:txbxContent>
                  </v:textbox>
                </v:rect>
                <v:shape id="Shape 109" o:spid="_x0000_s1032" style="position:absolute;left:62;top:3758;width:1225;height:1225;visibility:visible;mso-wrap-style:square;v-text-anchor:top" coordsize="122491,122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gNB8QA&#10;AADcAAAADwAAAGRycy9kb3ducmV2LnhtbESPT2sCMRDF7wW/QxjBW80q2OpqFBFWvPRQ/9yHzbi7&#10;mEzWJK7rt28Khd5meG/e781q01sjOvKhcaxgMs5AEJdON1wpOJ+K9zmIEJE1Gsek4EUBNuvB2wpz&#10;7Z78Td0xViKFcMhRQR1jm0sZyposhrFriZN2dd5iTKuvpPb4TOHWyGmWfUiLDSdCjS3taipvx4dN&#10;kLC/fx1m3f3qq5cxxfxi95+FUqNhv12CiNTHf/Pf9UGn+tkCfp9JE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IDQfEAAAA3AAAAA8AAAAAAAAAAAAAAAAAmAIAAGRycy9k&#10;b3ducmV2LnhtbFBLBQYAAAAABAAEAPUAAACJAwAAAAA=&#10;" path="m,122504r122491,l122491,,,,,122504xe" filled="f" strokecolor="#181717" strokeweight=".2pt">
                  <v:stroke miterlimit="83231f" joinstyle="miter"/>
                  <v:path arrowok="t" textboxrect="0,0,122491,122504"/>
                </v:shape>
                <w10:anchorlock/>
              </v:group>
            </w:pict>
          </mc:Fallback>
        </mc:AlternateContent>
      </w:r>
    </w:p>
    <w:p w:rsidR="00FE48A7" w:rsidRDefault="00A54A53">
      <w:pPr>
        <w:spacing w:after="0"/>
        <w:ind w:left="8" w:right="10" w:hanging="10"/>
        <w:jc w:val="both"/>
      </w:pPr>
      <w:r>
        <w:rPr>
          <w:b/>
          <w:color w:val="181717"/>
          <w:sz w:val="48"/>
        </w:rPr>
        <w:t xml:space="preserve">5. </w:t>
      </w:r>
      <w:r>
        <w:rPr>
          <w:rFonts w:ascii="Franklin Gothic Book" w:eastAsia="Franklin Gothic Book" w:hAnsi="Franklin Gothic Book" w:cs="Franklin Gothic Book"/>
          <w:color w:val="181717"/>
          <w:sz w:val="20"/>
        </w:rPr>
        <w:t xml:space="preserve">Can we send you the following information electronically? </w:t>
      </w:r>
    </w:p>
    <w:p w:rsidR="00FE48A7" w:rsidRDefault="00A54A53" w:rsidP="00D70768">
      <w:pPr>
        <w:spacing w:after="188" w:line="265" w:lineRule="auto"/>
        <w:ind w:left="633" w:hanging="3"/>
      </w:pPr>
      <w:r>
        <w:rPr>
          <w:rFonts w:ascii="Franklin Gothic Book" w:eastAsia="Franklin Gothic Book" w:hAnsi="Franklin Gothic Book" w:cs="Franklin Gothic Book"/>
          <w:color w:val="181717"/>
          <w:sz w:val="14"/>
        </w:rPr>
        <w:t xml:space="preserve">Please note if other individuals have access to the contents of this electronic mail address, those individuals may have access to any information we send at that address. </w:t>
      </w:r>
      <w:r w:rsidR="00D25A25">
        <w:rPr>
          <w:rFonts w:ascii="Franklin Gothic Book" w:eastAsia="Franklin Gothic Book" w:hAnsi="Franklin Gothic Book" w:cs="Franklin Gothic Book"/>
          <w:color w:val="181717"/>
          <w:sz w:val="14"/>
        </w:rPr>
        <w:t>High Point Occupational Health</w:t>
      </w:r>
      <w:r>
        <w:rPr>
          <w:rFonts w:ascii="Franklin Gothic Book" w:eastAsia="Franklin Gothic Book" w:hAnsi="Franklin Gothic Book" w:cs="Franklin Gothic Book"/>
          <w:color w:val="181717"/>
          <w:sz w:val="14"/>
        </w:rPr>
        <w:t xml:space="preserve"> will not be responsible if such individuals access information sent to the electronic mail address you provide.</w:t>
      </w:r>
    </w:p>
    <w:p w:rsidR="00FE48A7" w:rsidRDefault="00A54A53">
      <w:pPr>
        <w:numPr>
          <w:ilvl w:val="0"/>
          <w:numId w:val="2"/>
        </w:numPr>
        <w:spacing w:after="82"/>
        <w:ind w:right="10" w:hanging="150"/>
        <w:jc w:val="both"/>
      </w:pPr>
      <w:r>
        <w:rPr>
          <w:rFonts w:ascii="Franklin Gothic Book" w:eastAsia="Franklin Gothic Book" w:hAnsi="Franklin Gothic Book" w:cs="Franklin Gothic Book"/>
          <w:color w:val="181717"/>
          <w:sz w:val="20"/>
        </w:rPr>
        <w:t xml:space="preserve">Information about your medical conditions: </w:t>
      </w:r>
      <w:r>
        <w:rPr>
          <w:rFonts w:ascii="Franklin Gothic Book" w:eastAsia="Franklin Gothic Book" w:hAnsi="Franklin Gothic Book" w:cs="Franklin Gothic Book"/>
          <w:color w:val="181717"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22491" cy="122504"/>
                <wp:effectExtent l="0" t="0" r="0" b="0"/>
                <wp:docPr id="1610" name="Group 1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491" cy="122504"/>
                          <a:chOff x="0" y="0"/>
                          <a:chExt cx="122491" cy="122504"/>
                        </a:xfrm>
                      </wpg:grpSpPr>
                      <wps:wsp>
                        <wps:cNvPr id="112" name="Shape 112"/>
                        <wps:cNvSpPr/>
                        <wps:spPr>
                          <a:xfrm>
                            <a:off x="0" y="0"/>
                            <a:ext cx="122491" cy="1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91" h="122504">
                                <a:moveTo>
                                  <a:pt x="0" y="122504"/>
                                </a:moveTo>
                                <a:lnTo>
                                  <a:pt x="122491" y="122504"/>
                                </a:lnTo>
                                <a:lnTo>
                                  <a:pt x="122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a="http://schemas.openxmlformats.org/drawingml/2006/main">
            <w:pict>
              <v:group id="Group 1610" style="width:9.64499pt;height:9.646pt;mso-position-horizontal-relative:char;mso-position-vertical-relative:line" coordsize="1224,1225">
                <v:shape id="Shape 112" style="position:absolute;width:1224;height:1225;left:0;top:0;" coordsize="122491,122504" path="m0,122504l122491,122504l122491,0l0,0x">
                  <v:stroke weight="0.2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rFonts w:ascii="Franklin Gothic Book" w:eastAsia="Franklin Gothic Book" w:hAnsi="Franklin Gothic Book" w:cs="Franklin Gothic Book"/>
          <w:color w:val="181717"/>
          <w:sz w:val="18"/>
        </w:rPr>
        <w:t xml:space="preserve"> Yes           </w:t>
      </w:r>
      <w:r>
        <w:rPr>
          <w:rFonts w:ascii="Franklin Gothic Book" w:eastAsia="Franklin Gothic Book" w:hAnsi="Franklin Gothic Book" w:cs="Franklin Gothic Book"/>
          <w:color w:val="181717"/>
          <w:sz w:val="18"/>
          <w:bdr w:val="single" w:sz="3" w:space="0" w:color="181717"/>
        </w:rPr>
        <w:t xml:space="preserve">    </w:t>
      </w:r>
      <w:r>
        <w:rPr>
          <w:rFonts w:ascii="Franklin Gothic Book" w:eastAsia="Franklin Gothic Book" w:hAnsi="Franklin Gothic Book" w:cs="Franklin Gothic Book"/>
          <w:color w:val="181717"/>
          <w:sz w:val="18"/>
        </w:rPr>
        <w:t xml:space="preserve">  No</w:t>
      </w:r>
    </w:p>
    <w:p w:rsidR="00FE48A7" w:rsidRDefault="00A54A53">
      <w:pPr>
        <w:numPr>
          <w:ilvl w:val="0"/>
          <w:numId w:val="2"/>
        </w:numPr>
        <w:spacing w:after="82"/>
        <w:ind w:right="10" w:hanging="150"/>
        <w:jc w:val="both"/>
      </w:pPr>
      <w:r>
        <w:rPr>
          <w:rFonts w:ascii="Franklin Gothic Book" w:eastAsia="Franklin Gothic Book" w:hAnsi="Franklin Gothic Book" w:cs="Franklin Gothic Book"/>
          <w:color w:val="181717"/>
          <w:sz w:val="20"/>
        </w:rPr>
        <w:t>Information about health-related benefits or services that may be of interest to you:</w:t>
      </w:r>
      <w:r>
        <w:rPr>
          <w:rFonts w:ascii="Franklin Gothic Book" w:eastAsia="Franklin Gothic Book" w:hAnsi="Franklin Gothic Book" w:cs="Franklin Gothic Book"/>
          <w:color w:val="181717"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22491" cy="122504"/>
                <wp:effectExtent l="0" t="0" r="0" b="0"/>
                <wp:docPr id="1613" name="Group 1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491" cy="122504"/>
                          <a:chOff x="0" y="0"/>
                          <a:chExt cx="122491" cy="122504"/>
                        </a:xfrm>
                      </wpg:grpSpPr>
                      <wps:wsp>
                        <wps:cNvPr id="121" name="Shape 121"/>
                        <wps:cNvSpPr/>
                        <wps:spPr>
                          <a:xfrm>
                            <a:off x="0" y="0"/>
                            <a:ext cx="122491" cy="1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91" h="122504">
                                <a:moveTo>
                                  <a:pt x="0" y="122504"/>
                                </a:moveTo>
                                <a:lnTo>
                                  <a:pt x="122491" y="122504"/>
                                </a:lnTo>
                                <a:lnTo>
                                  <a:pt x="122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a="http://schemas.openxmlformats.org/drawingml/2006/main">
            <w:pict>
              <v:group id="Group 1613" style="width:9.64499pt;height:9.646pt;mso-position-horizontal-relative:char;mso-position-vertical-relative:line" coordsize="1224,1225">
                <v:shape id="Shape 121" style="position:absolute;width:1224;height:1225;left:0;top:0;" coordsize="122491,122504" path="m0,122504l122491,122504l122491,0l0,0x">
                  <v:stroke weight="0.2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rFonts w:ascii="Franklin Gothic Book" w:eastAsia="Franklin Gothic Book" w:hAnsi="Franklin Gothic Book" w:cs="Franklin Gothic Book"/>
          <w:color w:val="181717"/>
          <w:sz w:val="18"/>
        </w:rPr>
        <w:t xml:space="preserve"> Yes           </w:t>
      </w:r>
      <w:r>
        <w:rPr>
          <w:rFonts w:ascii="Franklin Gothic Book" w:eastAsia="Franklin Gothic Book" w:hAnsi="Franklin Gothic Book" w:cs="Franklin Gothic Book"/>
          <w:color w:val="181717"/>
          <w:sz w:val="18"/>
          <w:bdr w:val="single" w:sz="3" w:space="0" w:color="181717"/>
        </w:rPr>
        <w:t xml:space="preserve">    </w:t>
      </w:r>
      <w:r>
        <w:rPr>
          <w:rFonts w:ascii="Franklin Gothic Book" w:eastAsia="Franklin Gothic Book" w:hAnsi="Franklin Gothic Book" w:cs="Franklin Gothic Book"/>
          <w:color w:val="181717"/>
          <w:sz w:val="18"/>
        </w:rPr>
        <w:t xml:space="preserve">  No</w:t>
      </w:r>
    </w:p>
    <w:p w:rsidR="00FE48A7" w:rsidRDefault="00D70768" w:rsidP="00D70768">
      <w:pPr>
        <w:numPr>
          <w:ilvl w:val="0"/>
          <w:numId w:val="2"/>
        </w:numPr>
        <w:spacing w:after="262" w:line="271" w:lineRule="auto"/>
        <w:ind w:left="630" w:right="10"/>
        <w:jc w:val="both"/>
      </w:pPr>
      <w:r>
        <w:rPr>
          <w:rFonts w:ascii="Franklin Gothic Book" w:eastAsia="Franklin Gothic Book" w:hAnsi="Franklin Gothic Book" w:cs="Franklin Gothic Book"/>
          <w:color w:val="181717"/>
          <w:sz w:val="20"/>
        </w:rPr>
        <w:t xml:space="preserve"> </w:t>
      </w:r>
      <w:r w:rsidR="00A54A53" w:rsidRPr="00D70768">
        <w:rPr>
          <w:rFonts w:ascii="Franklin Gothic Book" w:eastAsia="Franklin Gothic Book" w:hAnsi="Franklin Gothic Book" w:cs="Franklin Gothic Book"/>
          <w:color w:val="181717"/>
          <w:sz w:val="20"/>
        </w:rPr>
        <w:t xml:space="preserve">Information about potential treatment options or alternatives: </w:t>
      </w:r>
      <w:r w:rsidR="00A54A53" w:rsidRPr="00D70768">
        <w:rPr>
          <w:rFonts w:ascii="Franklin Gothic Book" w:eastAsia="Franklin Gothic Book" w:hAnsi="Franklin Gothic Book" w:cs="Franklin Gothic Book"/>
          <w:color w:val="181717"/>
          <w:sz w:val="20"/>
        </w:rPr>
        <w:tab/>
      </w:r>
      <w:r w:rsidR="00D25A25" w:rsidRPr="00D70768">
        <w:rPr>
          <w:rFonts w:ascii="Franklin Gothic Book" w:eastAsia="Franklin Gothic Book" w:hAnsi="Franklin Gothic Book" w:cs="Franklin Gothic Book"/>
          <w:color w:val="181717"/>
          <w:sz w:val="20"/>
        </w:rPr>
        <w:t xml:space="preserve">   </w:t>
      </w:r>
      <w:r w:rsidR="00A54A53">
        <w:rPr>
          <w:noProof/>
        </w:rPr>
        <mc:AlternateContent>
          <mc:Choice Requires="wpg">
            <w:drawing>
              <wp:inline distT="0" distB="0" distL="0" distR="0" wp14:anchorId="2A4255F2" wp14:editId="4DE7F097">
                <wp:extent cx="122491" cy="122504"/>
                <wp:effectExtent l="0" t="0" r="0" b="0"/>
                <wp:docPr id="1612" name="Group 1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491" cy="122504"/>
                          <a:chOff x="0" y="0"/>
                          <a:chExt cx="122491" cy="122504"/>
                        </a:xfrm>
                      </wpg:grpSpPr>
                      <wps:wsp>
                        <wps:cNvPr id="118" name="Shape 118"/>
                        <wps:cNvSpPr/>
                        <wps:spPr>
                          <a:xfrm>
                            <a:off x="0" y="0"/>
                            <a:ext cx="122491" cy="1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91" h="122504">
                                <a:moveTo>
                                  <a:pt x="0" y="122504"/>
                                </a:moveTo>
                                <a:lnTo>
                                  <a:pt x="122491" y="122504"/>
                                </a:lnTo>
                                <a:lnTo>
                                  <a:pt x="122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a="http://schemas.openxmlformats.org/drawingml/2006/main">
            <w:pict>
              <v:group id="Group 1612" style="width:9.64499pt;height:9.646pt;mso-position-horizontal-relative:char;mso-position-vertical-relative:line" coordsize="1224,1225">
                <v:shape id="Shape 118" style="position:absolute;width:1224;height:1225;left:0;top:0;" coordsize="122491,122504" path="m0,122504l122491,122504l122491,0l0,0x">
                  <v:stroke weight="0.2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  <w:r w:rsidR="00A54A53" w:rsidRPr="00D70768">
        <w:rPr>
          <w:rFonts w:ascii="Franklin Gothic Book" w:eastAsia="Franklin Gothic Book" w:hAnsi="Franklin Gothic Book" w:cs="Franklin Gothic Book"/>
          <w:color w:val="181717"/>
          <w:sz w:val="18"/>
        </w:rPr>
        <w:t xml:space="preserve"> Yes     </w:t>
      </w:r>
      <w:r w:rsidR="00A54A53" w:rsidRPr="00D70768">
        <w:rPr>
          <w:rFonts w:ascii="Franklin Gothic Book" w:eastAsia="Franklin Gothic Book" w:hAnsi="Franklin Gothic Book" w:cs="Franklin Gothic Book"/>
          <w:color w:val="181717"/>
          <w:sz w:val="18"/>
          <w:bdr w:val="single" w:sz="3" w:space="0" w:color="181717"/>
        </w:rPr>
        <w:t xml:space="preserve">   </w:t>
      </w:r>
      <w:r w:rsidR="00A54A53" w:rsidRPr="00D70768">
        <w:rPr>
          <w:rFonts w:ascii="Franklin Gothic Book" w:eastAsia="Franklin Gothic Book" w:hAnsi="Franklin Gothic Book" w:cs="Franklin Gothic Book"/>
          <w:color w:val="181717"/>
          <w:sz w:val="18"/>
        </w:rPr>
        <w:t xml:space="preserve">  No</w:t>
      </w:r>
      <w:r w:rsidR="00A54A53" w:rsidRPr="00D70768">
        <w:rPr>
          <w:rFonts w:ascii="Franklin Gothic Book" w:eastAsia="Franklin Gothic Book" w:hAnsi="Franklin Gothic Book" w:cs="Franklin Gothic Book"/>
          <w:color w:val="181717"/>
          <w:sz w:val="20"/>
        </w:rPr>
        <w:t xml:space="preserve">  </w:t>
      </w:r>
      <w:r>
        <w:rPr>
          <w:rFonts w:ascii="Franklin Gothic Book" w:eastAsia="Franklin Gothic Book" w:hAnsi="Franklin Gothic Book" w:cs="Franklin Gothic Book"/>
          <w:color w:val="181717"/>
          <w:sz w:val="20"/>
        </w:rPr>
        <w:t xml:space="preserve">                              P</w:t>
      </w:r>
      <w:r w:rsidR="00A54A53" w:rsidRPr="00D70768">
        <w:rPr>
          <w:rFonts w:ascii="Franklin Gothic Book" w:eastAsia="Franklin Gothic Book" w:hAnsi="Franklin Gothic Book" w:cs="Franklin Gothic Book"/>
          <w:color w:val="181717"/>
          <w:sz w:val="18"/>
        </w:rPr>
        <w:t>lease note: while we may ask you from time to time if there have been any changes to this information, it is your responsibility to update this information as needed.</w:t>
      </w:r>
    </w:p>
    <w:p w:rsidR="00D70768" w:rsidRDefault="00A54A53" w:rsidP="00D70768">
      <w:pPr>
        <w:spacing w:after="0" w:line="289" w:lineRule="auto"/>
        <w:rPr>
          <w:rFonts w:ascii="Franklin Gothic Book" w:eastAsia="Franklin Gothic Book" w:hAnsi="Franklin Gothic Book" w:cs="Franklin Gothic Book"/>
          <w:color w:val="181717"/>
          <w:sz w:val="19"/>
        </w:rPr>
      </w:pPr>
      <w:r>
        <w:rPr>
          <w:rFonts w:ascii="Franklin Gothic Book" w:eastAsia="Franklin Gothic Book" w:hAnsi="Franklin Gothic Book" w:cs="Franklin Gothic Book"/>
          <w:color w:val="181717"/>
          <w:sz w:val="19"/>
        </w:rPr>
        <w:t xml:space="preserve">I understand that </w:t>
      </w:r>
      <w:r w:rsidR="00D70768">
        <w:rPr>
          <w:rFonts w:ascii="Franklin Gothic Book" w:eastAsia="Franklin Gothic Book" w:hAnsi="Franklin Gothic Book" w:cs="Franklin Gothic Book"/>
          <w:color w:val="181717"/>
          <w:sz w:val="19"/>
        </w:rPr>
        <w:t>HP Occupational Health</w:t>
      </w:r>
      <w:r>
        <w:rPr>
          <w:rFonts w:ascii="Franklin Gothic Book" w:eastAsia="Franklin Gothic Book" w:hAnsi="Franklin Gothic Book" w:cs="Franklin Gothic Book"/>
          <w:color w:val="181717"/>
          <w:sz w:val="19"/>
        </w:rPr>
        <w:t xml:space="preserve"> is not required by law to accept my request, but will make every effort to accommodate reasonable requests for alternative means of communication. If alternative means of billing have been requested, </w:t>
      </w:r>
      <w:r w:rsidR="00D70768">
        <w:rPr>
          <w:rFonts w:ascii="Franklin Gothic Book" w:eastAsia="Franklin Gothic Book" w:hAnsi="Franklin Gothic Book" w:cs="Franklin Gothic Book"/>
          <w:color w:val="181717"/>
          <w:sz w:val="19"/>
        </w:rPr>
        <w:t>HPOCC</w:t>
      </w:r>
      <w:r>
        <w:rPr>
          <w:rFonts w:ascii="Franklin Gothic Book" w:eastAsia="Franklin Gothic Book" w:hAnsi="Franklin Gothic Book" w:cs="Franklin Gothic Book"/>
          <w:color w:val="181717"/>
          <w:sz w:val="19"/>
        </w:rPr>
        <w:t xml:space="preserve"> may request information as to how payment will be handled before accommodating the request. I understand that if this request is accepted and put into place, it may make </w:t>
      </w:r>
      <w:r w:rsidR="00D70768">
        <w:rPr>
          <w:rFonts w:ascii="Franklin Gothic Book" w:eastAsia="Franklin Gothic Book" w:hAnsi="Franklin Gothic Book" w:cs="Franklin Gothic Book"/>
          <w:color w:val="181717"/>
          <w:sz w:val="19"/>
        </w:rPr>
        <w:t>HPOCC</w:t>
      </w:r>
      <w:r>
        <w:rPr>
          <w:rFonts w:ascii="Franklin Gothic Book" w:eastAsia="Franklin Gothic Book" w:hAnsi="Franklin Gothic Book" w:cs="Franklin Gothic Book"/>
          <w:color w:val="181717"/>
          <w:sz w:val="19"/>
        </w:rPr>
        <w:t xml:space="preserve"> ability to communicate with me more difficult and/or less effective.</w:t>
      </w:r>
      <w:r w:rsidR="00D70768">
        <w:rPr>
          <w:rFonts w:ascii="Franklin Gothic Book" w:eastAsia="Franklin Gothic Book" w:hAnsi="Franklin Gothic Book" w:cs="Franklin Gothic Book"/>
          <w:color w:val="181717"/>
          <w:sz w:val="19"/>
        </w:rPr>
        <w:t xml:space="preserve">           </w:t>
      </w:r>
    </w:p>
    <w:p w:rsidR="00FE48A7" w:rsidRPr="00E766CA" w:rsidRDefault="00A54A53" w:rsidP="00E766CA">
      <w:pPr>
        <w:spacing w:after="0" w:line="289" w:lineRule="auto"/>
        <w:rPr>
          <w:rFonts w:ascii="Franklin Gothic Book" w:eastAsia="Franklin Gothic Book" w:hAnsi="Franklin Gothic Book" w:cs="Franklin Gothic Book"/>
          <w:color w:val="181717"/>
          <w:sz w:val="24"/>
        </w:rPr>
      </w:pPr>
      <w:r w:rsidRPr="00E766CA">
        <w:rPr>
          <w:rFonts w:ascii="Franklin Gothic Book" w:eastAsia="Franklin Gothic Book" w:hAnsi="Franklin Gothic Book" w:cs="Franklin Gothic Book"/>
          <w:color w:val="181717"/>
          <w:sz w:val="24"/>
        </w:rPr>
        <w:t>Patient or Guardian Signature</w:t>
      </w:r>
      <w:r w:rsidR="00B46FE0" w:rsidRPr="00E766CA">
        <w:rPr>
          <w:rFonts w:ascii="Franklin Gothic Book" w:eastAsia="Franklin Gothic Book" w:hAnsi="Franklin Gothic Book" w:cs="Franklin Gothic Book"/>
          <w:color w:val="181717"/>
          <w:sz w:val="24"/>
        </w:rPr>
        <w:t>___________________________</w:t>
      </w:r>
      <w:r w:rsidR="00E766CA">
        <w:rPr>
          <w:rFonts w:ascii="Franklin Gothic Book" w:eastAsia="Franklin Gothic Book" w:hAnsi="Franklin Gothic Book" w:cs="Franklin Gothic Book"/>
          <w:color w:val="181717"/>
          <w:sz w:val="24"/>
        </w:rPr>
        <w:t xml:space="preserve"> </w:t>
      </w:r>
      <w:r w:rsidRPr="00E766CA">
        <w:rPr>
          <w:rFonts w:ascii="Franklin Gothic Book" w:eastAsia="Franklin Gothic Book" w:hAnsi="Franklin Gothic Book" w:cs="Franklin Gothic Book"/>
          <w:color w:val="181717"/>
          <w:sz w:val="24"/>
        </w:rPr>
        <w:t>Date of Receipt</w:t>
      </w:r>
      <w:r w:rsidR="00E766CA">
        <w:rPr>
          <w:rFonts w:ascii="Franklin Gothic Book" w:eastAsia="Franklin Gothic Book" w:hAnsi="Franklin Gothic Book" w:cs="Franklin Gothic Book"/>
          <w:color w:val="181717"/>
          <w:sz w:val="24"/>
        </w:rPr>
        <w:t>______________</w:t>
      </w:r>
      <w:bookmarkStart w:id="0" w:name="_GoBack"/>
      <w:bookmarkEnd w:id="0"/>
      <w:r w:rsidR="00E766CA">
        <w:rPr>
          <w:rFonts w:ascii="Franklin Gothic Book" w:eastAsia="Franklin Gothic Book" w:hAnsi="Franklin Gothic Book" w:cs="Franklin Gothic Book"/>
          <w:color w:val="181717"/>
          <w:sz w:val="24"/>
        </w:rPr>
        <w:t>______</w:t>
      </w:r>
    </w:p>
    <w:sectPr w:rsidR="00FE48A7" w:rsidRPr="00E766CA" w:rsidSect="00E766CA">
      <w:headerReference w:type="default" r:id="rId8"/>
      <w:headerReference w:type="first" r:id="rId9"/>
      <w:pgSz w:w="12240" w:h="15840"/>
      <w:pgMar w:top="1080" w:right="1051" w:bottom="0" w:left="1080" w:header="36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D3A" w:rsidRDefault="00E85D3A" w:rsidP="00887046">
      <w:pPr>
        <w:spacing w:after="0" w:line="240" w:lineRule="auto"/>
      </w:pPr>
      <w:r>
        <w:separator/>
      </w:r>
    </w:p>
  </w:endnote>
  <w:endnote w:type="continuationSeparator" w:id="0">
    <w:p w:rsidR="00E85D3A" w:rsidRDefault="00E85D3A" w:rsidP="0088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D3A" w:rsidRDefault="00E85D3A" w:rsidP="00887046">
      <w:pPr>
        <w:spacing w:after="0" w:line="240" w:lineRule="auto"/>
      </w:pPr>
      <w:r>
        <w:separator/>
      </w:r>
    </w:p>
  </w:footnote>
  <w:footnote w:type="continuationSeparator" w:id="0">
    <w:p w:rsidR="00E85D3A" w:rsidRDefault="00E85D3A" w:rsidP="0088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46" w:rsidRDefault="00887046" w:rsidP="00887046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E0" w:rsidRDefault="00E766CA" w:rsidP="00B46FE0">
    <w:pPr>
      <w:pStyle w:val="Header"/>
      <w:jc w:val="center"/>
    </w:pPr>
    <w:r>
      <w:rPr>
        <w:noProof/>
      </w:rPr>
      <w:drawing>
        <wp:inline distT="0" distB="0" distL="0" distR="0" wp14:anchorId="797339F1" wp14:editId="5482BDC6">
          <wp:extent cx="2725848" cy="1057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562" cy="1064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31489"/>
    <w:multiLevelType w:val="hybridMultilevel"/>
    <w:tmpl w:val="238AE2F0"/>
    <w:lvl w:ilvl="0" w:tplc="A6B4DAFE">
      <w:start w:val="1"/>
      <w:numFmt w:val="bullet"/>
      <w:lvlText w:val="-"/>
      <w:lvlJc w:val="left"/>
      <w:pPr>
        <w:ind w:left="78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FA00FA">
      <w:start w:val="1"/>
      <w:numFmt w:val="bullet"/>
      <w:lvlText w:val="o"/>
      <w:lvlJc w:val="left"/>
      <w:pPr>
        <w:ind w:left="171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62453A">
      <w:start w:val="1"/>
      <w:numFmt w:val="bullet"/>
      <w:lvlText w:val="▪"/>
      <w:lvlJc w:val="left"/>
      <w:pPr>
        <w:ind w:left="243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AAD870">
      <w:start w:val="1"/>
      <w:numFmt w:val="bullet"/>
      <w:lvlText w:val="•"/>
      <w:lvlJc w:val="left"/>
      <w:pPr>
        <w:ind w:left="315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729EFC">
      <w:start w:val="1"/>
      <w:numFmt w:val="bullet"/>
      <w:lvlText w:val="o"/>
      <w:lvlJc w:val="left"/>
      <w:pPr>
        <w:ind w:left="387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EE138C">
      <w:start w:val="1"/>
      <w:numFmt w:val="bullet"/>
      <w:lvlText w:val="▪"/>
      <w:lvlJc w:val="left"/>
      <w:pPr>
        <w:ind w:left="459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2E1890">
      <w:start w:val="1"/>
      <w:numFmt w:val="bullet"/>
      <w:lvlText w:val="•"/>
      <w:lvlJc w:val="left"/>
      <w:pPr>
        <w:ind w:left="531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34102E">
      <w:start w:val="1"/>
      <w:numFmt w:val="bullet"/>
      <w:lvlText w:val="o"/>
      <w:lvlJc w:val="left"/>
      <w:pPr>
        <w:ind w:left="603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80D674">
      <w:start w:val="1"/>
      <w:numFmt w:val="bullet"/>
      <w:lvlText w:val="▪"/>
      <w:lvlJc w:val="left"/>
      <w:pPr>
        <w:ind w:left="675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8842564"/>
    <w:multiLevelType w:val="hybridMultilevel"/>
    <w:tmpl w:val="6AEC5D8E"/>
    <w:lvl w:ilvl="0" w:tplc="A9746708">
      <w:start w:val="1"/>
      <w:numFmt w:val="decimal"/>
      <w:lvlText w:val="%1."/>
      <w:lvlJc w:val="left"/>
      <w:pPr>
        <w:ind w:left="626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1CE857E4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3474BC38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7765126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74A2CAC6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9CA4AE90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7AB868C8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290615AC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A54601E6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A7"/>
    <w:rsid w:val="00317A2F"/>
    <w:rsid w:val="003E2170"/>
    <w:rsid w:val="00887046"/>
    <w:rsid w:val="00A54A53"/>
    <w:rsid w:val="00B46FE0"/>
    <w:rsid w:val="00D25A25"/>
    <w:rsid w:val="00D70768"/>
    <w:rsid w:val="00E766CA"/>
    <w:rsid w:val="00E85D3A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04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87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046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170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04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87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046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170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HPR1241-HIPAA2017-rd2</vt:lpstr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HPR1241-HIPAA2017-rd2</dc:title>
  <dc:creator>Admin1</dc:creator>
  <cp:lastModifiedBy>Windows User</cp:lastModifiedBy>
  <cp:revision>2</cp:revision>
  <cp:lastPrinted>2017-11-30T21:14:00Z</cp:lastPrinted>
  <dcterms:created xsi:type="dcterms:W3CDTF">2017-12-15T22:07:00Z</dcterms:created>
  <dcterms:modified xsi:type="dcterms:W3CDTF">2017-12-15T22:07:00Z</dcterms:modified>
</cp:coreProperties>
</file>