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F6EC" w14:textId="104D741D" w:rsidR="00BE3F53" w:rsidRDefault="2E8231DC" w:rsidP="679DC08A">
      <w:pPr>
        <w:pStyle w:val="Heading1"/>
        <w:rPr>
          <w:rFonts w:asciiTheme="minorHAnsi" w:eastAsiaTheme="minorEastAsia" w:hAnsiTheme="minorHAnsi" w:cstheme="minorBidi"/>
          <w:b/>
          <w:bCs/>
          <w:color w:val="auto"/>
        </w:rPr>
      </w:pPr>
      <w:r w:rsidRPr="4973901D">
        <w:rPr>
          <w:rFonts w:asciiTheme="minorHAnsi" w:eastAsiaTheme="minorEastAsia" w:hAnsiTheme="minorHAnsi" w:cstheme="minorBidi"/>
          <w:b/>
          <w:bCs/>
          <w:color w:val="auto"/>
          <w:u w:val="single"/>
        </w:rPr>
        <w:t>C</w:t>
      </w:r>
      <w:r w:rsidR="7E5C47DE" w:rsidRPr="4973901D">
        <w:rPr>
          <w:rFonts w:asciiTheme="minorHAnsi" w:eastAsiaTheme="minorEastAsia" w:hAnsiTheme="minorHAnsi" w:cstheme="minorBidi"/>
          <w:b/>
          <w:bCs/>
          <w:color w:val="auto"/>
          <w:u w:val="single"/>
        </w:rPr>
        <w:t xml:space="preserve">athartic </w:t>
      </w:r>
      <w:r w:rsidR="00725D9E">
        <w:rPr>
          <w:rFonts w:asciiTheme="minorHAnsi" w:eastAsiaTheme="minorEastAsia" w:hAnsiTheme="minorHAnsi" w:cstheme="minorBidi"/>
          <w:b/>
          <w:bCs/>
          <w:color w:val="auto"/>
          <w:u w:val="single"/>
        </w:rPr>
        <w:t xml:space="preserve">Arts </w:t>
      </w:r>
      <w:r w:rsidR="7E5C47DE" w:rsidRPr="4973901D">
        <w:rPr>
          <w:rFonts w:asciiTheme="minorHAnsi" w:eastAsiaTheme="minorEastAsia" w:hAnsiTheme="minorHAnsi" w:cstheme="minorBidi"/>
          <w:b/>
          <w:bCs/>
          <w:color w:val="auto"/>
          <w:u w:val="single"/>
        </w:rPr>
        <w:t>CIC</w:t>
      </w:r>
      <w:r w:rsidR="00BE3F53">
        <w:rPr>
          <w:rFonts w:asciiTheme="minorHAnsi" w:eastAsiaTheme="minorEastAsia" w:hAnsiTheme="minorHAnsi" w:cstheme="minorBidi"/>
          <w:b/>
          <w:bCs/>
          <w:color w:val="auto"/>
          <w:u w:val="single"/>
        </w:rPr>
        <w:t xml:space="preserve"> </w:t>
      </w:r>
      <w:r w:rsidR="7E5C47DE" w:rsidRPr="4973901D">
        <w:rPr>
          <w:rFonts w:asciiTheme="minorHAnsi" w:eastAsiaTheme="minorEastAsia" w:hAnsiTheme="minorHAnsi" w:cstheme="minorBidi"/>
          <w:b/>
          <w:bCs/>
          <w:color w:val="auto"/>
          <w:u w:val="single"/>
        </w:rPr>
        <w:t>C</w:t>
      </w:r>
      <w:r w:rsidRPr="4973901D">
        <w:rPr>
          <w:rFonts w:asciiTheme="minorHAnsi" w:eastAsiaTheme="minorEastAsia" w:hAnsiTheme="minorHAnsi" w:cstheme="minorBidi"/>
          <w:b/>
          <w:bCs/>
          <w:color w:val="auto"/>
          <w:u w:val="single"/>
        </w:rPr>
        <w:t>omplaints Policy</w:t>
      </w:r>
      <w:r w:rsidR="03DFB3F6" w:rsidRPr="4973901D">
        <w:rPr>
          <w:rFonts w:asciiTheme="minorHAnsi" w:eastAsiaTheme="minorEastAsia" w:hAnsiTheme="minorHAnsi" w:cstheme="minorBidi"/>
          <w:b/>
          <w:bCs/>
          <w:color w:val="auto"/>
        </w:rPr>
        <w:t xml:space="preserve"> </w:t>
      </w:r>
      <w:r w:rsidR="003575AD">
        <w:rPr>
          <w:rFonts w:asciiTheme="minorHAnsi" w:eastAsiaTheme="minorEastAsia" w:hAnsiTheme="minorHAnsi" w:cstheme="minorBidi"/>
          <w:b/>
          <w:bCs/>
          <w:color w:val="auto"/>
        </w:rPr>
        <w:t>- 16</w:t>
      </w:r>
      <w:r w:rsidR="003575AD" w:rsidRPr="003575AD">
        <w:rPr>
          <w:rFonts w:asciiTheme="minorHAnsi" w:eastAsiaTheme="minorEastAsia" w:hAnsiTheme="minorHAnsi" w:cstheme="minorBidi"/>
          <w:b/>
          <w:bCs/>
          <w:color w:val="auto"/>
          <w:vertAlign w:val="superscript"/>
        </w:rPr>
        <w:t>th</w:t>
      </w:r>
      <w:r w:rsidR="003575AD">
        <w:rPr>
          <w:rFonts w:asciiTheme="minorHAnsi" w:eastAsiaTheme="minorEastAsia" w:hAnsiTheme="minorHAnsi" w:cstheme="minorBidi"/>
          <w:b/>
          <w:bCs/>
          <w:color w:val="auto"/>
        </w:rPr>
        <w:t xml:space="preserve"> August 2023</w:t>
      </w:r>
    </w:p>
    <w:p w14:paraId="4183A5F7" w14:textId="53FC6FAC" w:rsidR="00547429" w:rsidRDefault="679DC08A" w:rsidP="679DC08A">
      <w:pPr>
        <w:pStyle w:val="Heading1"/>
        <w:rPr>
          <w:rFonts w:asciiTheme="minorHAnsi" w:eastAsiaTheme="minorEastAsia" w:hAnsiTheme="minorHAnsi" w:cstheme="minorBidi"/>
          <w:color w:val="auto"/>
          <w:sz w:val="28"/>
          <w:szCs w:val="28"/>
        </w:rPr>
      </w:pPr>
      <w:r>
        <w:rPr>
          <w:noProof/>
        </w:rPr>
        <w:drawing>
          <wp:anchor distT="0" distB="0" distL="114300" distR="114300" simplePos="0" relativeHeight="251658240" behindDoc="0" locked="0" layoutInCell="1" allowOverlap="1" wp14:anchorId="78AA1159" wp14:editId="00147311">
            <wp:simplePos x="0" y="0"/>
            <wp:positionH relativeFrom="column">
              <wp:align>right</wp:align>
            </wp:positionH>
            <wp:positionV relativeFrom="paragraph">
              <wp:posOffset>0</wp:posOffset>
            </wp:positionV>
            <wp:extent cx="2133600" cy="1360170"/>
            <wp:effectExtent l="0" t="0" r="0" b="0"/>
            <wp:wrapSquare wrapText="bothSides"/>
            <wp:docPr id="2119976926" name="Picture 2119976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1360170"/>
                    </a:xfrm>
                    <a:prstGeom prst="rect">
                      <a:avLst/>
                    </a:prstGeom>
                  </pic:spPr>
                </pic:pic>
              </a:graphicData>
            </a:graphic>
            <wp14:sizeRelH relativeFrom="page">
              <wp14:pctWidth>0</wp14:pctWidth>
            </wp14:sizeRelH>
            <wp14:sizeRelV relativeFrom="page">
              <wp14:pctHeight>0</wp14:pctHeight>
            </wp14:sizeRelV>
          </wp:anchor>
        </w:drawing>
      </w:r>
    </w:p>
    <w:p w14:paraId="08AE1534" w14:textId="600063B9" w:rsidR="00547429" w:rsidRDefault="2E8231DC" w:rsidP="4973901D">
      <w:pPr>
        <w:pStyle w:val="Heading3"/>
        <w:rPr>
          <w:rFonts w:asciiTheme="minorHAnsi" w:eastAsiaTheme="minorEastAsia" w:hAnsiTheme="minorHAnsi" w:cstheme="minorBidi"/>
          <w:b/>
          <w:bCs/>
          <w:color w:val="auto"/>
          <w:sz w:val="28"/>
          <w:szCs w:val="28"/>
        </w:rPr>
      </w:pPr>
      <w:r w:rsidRPr="4973901D">
        <w:rPr>
          <w:rFonts w:asciiTheme="minorHAnsi" w:eastAsiaTheme="minorEastAsia" w:hAnsiTheme="minorHAnsi" w:cstheme="minorBidi"/>
          <w:b/>
          <w:bCs/>
          <w:color w:val="auto"/>
          <w:sz w:val="28"/>
          <w:szCs w:val="28"/>
        </w:rPr>
        <w:t xml:space="preserve">1. </w:t>
      </w:r>
      <w:r w:rsidR="02D7B25A" w:rsidRPr="4973901D">
        <w:rPr>
          <w:rFonts w:asciiTheme="minorHAnsi" w:eastAsiaTheme="minorEastAsia" w:hAnsiTheme="minorHAnsi" w:cstheme="minorBidi"/>
          <w:b/>
          <w:bCs/>
          <w:color w:val="auto"/>
          <w:sz w:val="28"/>
          <w:szCs w:val="28"/>
        </w:rPr>
        <w:t>Introduction</w:t>
      </w:r>
    </w:p>
    <w:p w14:paraId="1DCB1AC2" w14:textId="4099B08D" w:rsidR="00547429" w:rsidRDefault="02D7B25A" w:rsidP="4973901D">
      <w:pPr>
        <w:spacing w:after="0"/>
        <w:rPr>
          <w:rFonts w:eastAsiaTheme="minorEastAsia"/>
          <w:sz w:val="28"/>
          <w:szCs w:val="28"/>
        </w:rPr>
      </w:pPr>
      <w:r w:rsidRPr="4973901D">
        <w:rPr>
          <w:rFonts w:ascii="Calibri" w:eastAsia="Calibri" w:hAnsi="Calibri" w:cs="Calibri"/>
          <w:color w:val="000000" w:themeColor="text1"/>
          <w:sz w:val="28"/>
          <w:szCs w:val="28"/>
        </w:rPr>
        <w:t xml:space="preserve">Cathartic </w:t>
      </w:r>
      <w:r w:rsidR="00292193">
        <w:rPr>
          <w:rFonts w:ascii="Calibri" w:eastAsia="Calibri" w:hAnsi="Calibri" w:cs="Calibri"/>
          <w:color w:val="000000" w:themeColor="text1"/>
          <w:sz w:val="28"/>
          <w:szCs w:val="28"/>
        </w:rPr>
        <w:t xml:space="preserve">Arts </w:t>
      </w:r>
      <w:r w:rsidR="002C4FFA">
        <w:rPr>
          <w:rFonts w:ascii="Calibri" w:eastAsia="Calibri" w:hAnsi="Calibri" w:cs="Calibri"/>
          <w:color w:val="000000" w:themeColor="text1"/>
          <w:sz w:val="28"/>
          <w:szCs w:val="28"/>
        </w:rPr>
        <w:t>CIC</w:t>
      </w:r>
      <w:r w:rsidR="2E8231DC" w:rsidRPr="4973901D">
        <w:rPr>
          <w:rFonts w:eastAsiaTheme="minorEastAsia"/>
          <w:sz w:val="28"/>
          <w:szCs w:val="28"/>
        </w:rPr>
        <w:t xml:space="preserve"> aims to provide a high-quality, responsive service. We welcome every opportunity to monitor and improve the services we provide and having a ‘complaints and compliments’ policy and a clear procedure for resolving complaints is one way of doing this.</w:t>
      </w:r>
    </w:p>
    <w:p w14:paraId="011F456E" w14:textId="10F8537E" w:rsidR="00547429" w:rsidRDefault="2E8231DC" w:rsidP="4973901D">
      <w:pPr>
        <w:spacing w:after="0"/>
        <w:rPr>
          <w:rFonts w:eastAsiaTheme="minorEastAsia"/>
          <w:sz w:val="28"/>
          <w:szCs w:val="28"/>
        </w:rPr>
      </w:pPr>
      <w:r w:rsidRPr="4973901D">
        <w:rPr>
          <w:rFonts w:eastAsiaTheme="minorEastAsia"/>
          <w:sz w:val="28"/>
          <w:szCs w:val="28"/>
        </w:rPr>
        <w:t xml:space="preserve">This policy covers complaints and compliments relating to the service provided by </w:t>
      </w:r>
      <w:r w:rsidR="410DCEE1" w:rsidRPr="4973901D">
        <w:rPr>
          <w:rFonts w:ascii="Calibri" w:eastAsia="Calibri" w:hAnsi="Calibri" w:cs="Calibri"/>
          <w:color w:val="000000" w:themeColor="text1"/>
          <w:sz w:val="28"/>
          <w:szCs w:val="28"/>
        </w:rPr>
        <w:t xml:space="preserve">Cathartic </w:t>
      </w:r>
      <w:r w:rsidR="00292193">
        <w:rPr>
          <w:rFonts w:ascii="Calibri" w:eastAsia="Calibri" w:hAnsi="Calibri" w:cs="Calibri"/>
          <w:color w:val="000000" w:themeColor="text1"/>
          <w:sz w:val="28"/>
          <w:szCs w:val="28"/>
        </w:rPr>
        <w:t>Arts</w:t>
      </w:r>
      <w:r w:rsidR="002C4FFA">
        <w:rPr>
          <w:rFonts w:ascii="Calibri" w:eastAsia="Calibri" w:hAnsi="Calibri" w:cs="Calibri"/>
          <w:color w:val="000000" w:themeColor="text1"/>
          <w:sz w:val="28"/>
          <w:szCs w:val="28"/>
        </w:rPr>
        <w:t xml:space="preserve"> CIC.</w:t>
      </w:r>
      <w:r w:rsidRPr="4973901D">
        <w:rPr>
          <w:rFonts w:eastAsiaTheme="minorEastAsia"/>
          <w:sz w:val="28"/>
          <w:szCs w:val="28"/>
        </w:rPr>
        <w:t xml:space="preserve"> </w:t>
      </w:r>
    </w:p>
    <w:p w14:paraId="1FAC9733" w14:textId="794550E0" w:rsidR="4973901D" w:rsidRDefault="4973901D" w:rsidP="4973901D">
      <w:pPr>
        <w:spacing w:after="0"/>
        <w:rPr>
          <w:rFonts w:eastAsiaTheme="minorEastAsia"/>
          <w:sz w:val="28"/>
          <w:szCs w:val="28"/>
        </w:rPr>
      </w:pPr>
    </w:p>
    <w:p w14:paraId="4C29538E" w14:textId="0888249C" w:rsidR="00547429" w:rsidRDefault="2E8231DC" w:rsidP="4973901D">
      <w:pPr>
        <w:pStyle w:val="Heading3"/>
        <w:rPr>
          <w:rFonts w:asciiTheme="minorHAnsi" w:eastAsiaTheme="minorEastAsia" w:hAnsiTheme="minorHAnsi" w:cstheme="minorBidi"/>
          <w:b/>
          <w:bCs/>
          <w:color w:val="auto"/>
          <w:sz w:val="28"/>
          <w:szCs w:val="28"/>
        </w:rPr>
      </w:pPr>
      <w:r w:rsidRPr="4973901D">
        <w:rPr>
          <w:rFonts w:asciiTheme="minorHAnsi" w:eastAsiaTheme="minorEastAsia" w:hAnsiTheme="minorHAnsi" w:cstheme="minorBidi"/>
          <w:b/>
          <w:bCs/>
          <w:color w:val="auto"/>
          <w:sz w:val="28"/>
          <w:szCs w:val="28"/>
        </w:rPr>
        <w:t xml:space="preserve">2. </w:t>
      </w:r>
      <w:r w:rsidR="00292193" w:rsidRPr="4973901D">
        <w:rPr>
          <w:rFonts w:asciiTheme="minorHAnsi" w:eastAsiaTheme="minorEastAsia" w:hAnsiTheme="minorHAnsi" w:cstheme="minorBidi"/>
          <w:b/>
          <w:bCs/>
          <w:color w:val="auto"/>
          <w:sz w:val="28"/>
          <w:szCs w:val="28"/>
        </w:rPr>
        <w:t>Complementing</w:t>
      </w:r>
      <w:r w:rsidRPr="4973901D">
        <w:rPr>
          <w:rFonts w:asciiTheme="minorHAnsi" w:eastAsiaTheme="minorEastAsia" w:hAnsiTheme="minorHAnsi" w:cstheme="minorBidi"/>
          <w:b/>
          <w:bCs/>
          <w:color w:val="auto"/>
          <w:sz w:val="28"/>
          <w:szCs w:val="28"/>
        </w:rPr>
        <w:t xml:space="preserve"> our service</w:t>
      </w:r>
    </w:p>
    <w:p w14:paraId="76ED7270" w14:textId="3C06E153" w:rsidR="00547429" w:rsidRDefault="2E8231DC" w:rsidP="4973901D">
      <w:pPr>
        <w:spacing w:after="0"/>
        <w:rPr>
          <w:rFonts w:eastAsiaTheme="minorEastAsia"/>
          <w:sz w:val="28"/>
          <w:szCs w:val="28"/>
        </w:rPr>
      </w:pPr>
      <w:r w:rsidRPr="4973901D">
        <w:rPr>
          <w:rFonts w:eastAsiaTheme="minorEastAsia"/>
          <w:sz w:val="28"/>
          <w:szCs w:val="28"/>
        </w:rPr>
        <w:t>Compliments are valuable, welcome and important and when they are received, either verbally or in writing, they will be recorded. Compliments enable us to:</w:t>
      </w:r>
    </w:p>
    <w:p w14:paraId="0C9DF30D" w14:textId="5668361E" w:rsidR="4973901D" w:rsidRDefault="4973901D" w:rsidP="4973901D">
      <w:pPr>
        <w:spacing w:after="0"/>
        <w:rPr>
          <w:rFonts w:eastAsiaTheme="minorEastAsia"/>
          <w:sz w:val="28"/>
          <w:szCs w:val="28"/>
        </w:rPr>
      </w:pPr>
    </w:p>
    <w:p w14:paraId="2A36AA1F" w14:textId="7A3EA11F" w:rsidR="00547429" w:rsidRDefault="2E8231DC" w:rsidP="4973901D">
      <w:pPr>
        <w:pStyle w:val="ListParagraph"/>
        <w:numPr>
          <w:ilvl w:val="0"/>
          <w:numId w:val="1"/>
        </w:numPr>
        <w:spacing w:after="0"/>
        <w:rPr>
          <w:rFonts w:eastAsiaTheme="minorEastAsia"/>
          <w:color w:val="000000" w:themeColor="text1"/>
          <w:sz w:val="28"/>
          <w:szCs w:val="28"/>
        </w:rPr>
      </w:pPr>
      <w:r w:rsidRPr="4973901D">
        <w:rPr>
          <w:rFonts w:eastAsiaTheme="minorEastAsia"/>
          <w:sz w:val="28"/>
          <w:szCs w:val="28"/>
        </w:rPr>
        <w:t>understand that our service is being provided to the satisfaction of all third parties</w:t>
      </w:r>
    </w:p>
    <w:p w14:paraId="02DAFB62" w14:textId="5A49BEB2" w:rsidR="00547429" w:rsidRDefault="2E8231DC" w:rsidP="679DC08A">
      <w:pPr>
        <w:pStyle w:val="ListParagraph"/>
        <w:numPr>
          <w:ilvl w:val="0"/>
          <w:numId w:val="1"/>
        </w:numPr>
        <w:rPr>
          <w:rFonts w:eastAsiaTheme="minorEastAsia"/>
          <w:color w:val="000000" w:themeColor="text1"/>
          <w:sz w:val="28"/>
          <w:szCs w:val="28"/>
        </w:rPr>
      </w:pPr>
      <w:r w:rsidRPr="4973901D">
        <w:rPr>
          <w:rFonts w:eastAsiaTheme="minorEastAsia"/>
          <w:sz w:val="28"/>
          <w:szCs w:val="28"/>
        </w:rPr>
        <w:t>provide positive feedback to our staff</w:t>
      </w:r>
    </w:p>
    <w:p w14:paraId="366607A7" w14:textId="72287FB8" w:rsidR="00547429" w:rsidRDefault="2E8231DC" w:rsidP="679DC08A">
      <w:pPr>
        <w:pStyle w:val="ListParagraph"/>
        <w:numPr>
          <w:ilvl w:val="0"/>
          <w:numId w:val="1"/>
        </w:numPr>
        <w:rPr>
          <w:rFonts w:eastAsiaTheme="minorEastAsia"/>
          <w:color w:val="000000" w:themeColor="text1"/>
          <w:sz w:val="28"/>
          <w:szCs w:val="28"/>
        </w:rPr>
      </w:pPr>
      <w:r w:rsidRPr="4973901D">
        <w:rPr>
          <w:rFonts w:eastAsiaTheme="minorEastAsia"/>
          <w:sz w:val="28"/>
          <w:szCs w:val="28"/>
        </w:rPr>
        <w:t>influence our organisational and service development</w:t>
      </w:r>
    </w:p>
    <w:p w14:paraId="22053369" w14:textId="600CEA70" w:rsidR="00547429" w:rsidRDefault="2E8231DC" w:rsidP="679DC08A">
      <w:pPr>
        <w:pStyle w:val="ListParagraph"/>
        <w:numPr>
          <w:ilvl w:val="0"/>
          <w:numId w:val="1"/>
        </w:numPr>
        <w:rPr>
          <w:rFonts w:eastAsiaTheme="minorEastAsia"/>
          <w:color w:val="000000" w:themeColor="text1"/>
          <w:sz w:val="28"/>
          <w:szCs w:val="28"/>
        </w:rPr>
      </w:pPr>
      <w:r w:rsidRPr="4973901D">
        <w:rPr>
          <w:rFonts w:eastAsiaTheme="minorEastAsia"/>
          <w:sz w:val="28"/>
          <w:szCs w:val="28"/>
        </w:rPr>
        <w:t>inform our quality assurance programme</w:t>
      </w:r>
    </w:p>
    <w:p w14:paraId="79314B3A" w14:textId="4697391B" w:rsidR="00547429" w:rsidRDefault="2E8231DC" w:rsidP="679DC08A">
      <w:pPr>
        <w:rPr>
          <w:rFonts w:eastAsiaTheme="minorEastAsia"/>
          <w:sz w:val="28"/>
          <w:szCs w:val="28"/>
        </w:rPr>
      </w:pPr>
      <w:r w:rsidRPr="4973901D">
        <w:rPr>
          <w:rFonts w:eastAsiaTheme="minorEastAsia"/>
          <w:sz w:val="28"/>
          <w:szCs w:val="28"/>
        </w:rPr>
        <w:t>It is good practice to acknowledge any compliments received.</w:t>
      </w:r>
    </w:p>
    <w:p w14:paraId="747AF3E1" w14:textId="04DBCCC4" w:rsidR="4973901D" w:rsidRDefault="4973901D" w:rsidP="4973901D">
      <w:pPr>
        <w:rPr>
          <w:rFonts w:eastAsiaTheme="minorEastAsia"/>
          <w:sz w:val="28"/>
          <w:szCs w:val="28"/>
        </w:rPr>
      </w:pPr>
    </w:p>
    <w:p w14:paraId="71C17AE4" w14:textId="1F818BEC" w:rsidR="00547429" w:rsidRDefault="2E8231DC" w:rsidP="4973901D">
      <w:pPr>
        <w:pStyle w:val="Heading3"/>
        <w:rPr>
          <w:rFonts w:asciiTheme="minorHAnsi" w:eastAsiaTheme="minorEastAsia" w:hAnsiTheme="minorHAnsi" w:cstheme="minorBidi"/>
          <w:b/>
          <w:bCs/>
          <w:color w:val="auto"/>
          <w:sz w:val="28"/>
          <w:szCs w:val="28"/>
        </w:rPr>
      </w:pPr>
      <w:r w:rsidRPr="4973901D">
        <w:rPr>
          <w:rFonts w:asciiTheme="minorHAnsi" w:eastAsiaTheme="minorEastAsia" w:hAnsiTheme="minorHAnsi" w:cstheme="minorBidi"/>
          <w:b/>
          <w:bCs/>
          <w:color w:val="auto"/>
          <w:sz w:val="28"/>
          <w:szCs w:val="28"/>
        </w:rPr>
        <w:t>3. Complaining about our service</w:t>
      </w:r>
    </w:p>
    <w:p w14:paraId="691EC5F5" w14:textId="4927C031" w:rsidR="00547429" w:rsidRDefault="2E8231DC" w:rsidP="4973901D">
      <w:pPr>
        <w:rPr>
          <w:rFonts w:eastAsiaTheme="minorEastAsia"/>
          <w:sz w:val="28"/>
          <w:szCs w:val="28"/>
        </w:rPr>
      </w:pPr>
      <w:r w:rsidRPr="4973901D">
        <w:rPr>
          <w:rFonts w:eastAsiaTheme="minorEastAsia"/>
          <w:sz w:val="28"/>
          <w:szCs w:val="28"/>
        </w:rPr>
        <w:t xml:space="preserve">We define a complaint as a situation or instance where either an individual or organisation considers that </w:t>
      </w:r>
      <w:r w:rsidR="4200C9AD" w:rsidRPr="4973901D">
        <w:rPr>
          <w:rFonts w:ascii="Calibri" w:eastAsia="Calibri" w:hAnsi="Calibri" w:cs="Calibri"/>
          <w:color w:val="000000" w:themeColor="text1"/>
          <w:sz w:val="28"/>
          <w:szCs w:val="28"/>
        </w:rPr>
        <w:t>Cathartic</w:t>
      </w:r>
      <w:r w:rsidR="001237ED">
        <w:rPr>
          <w:rFonts w:ascii="Calibri" w:eastAsia="Calibri" w:hAnsi="Calibri" w:cs="Calibri"/>
          <w:color w:val="000000" w:themeColor="text1"/>
          <w:sz w:val="28"/>
          <w:szCs w:val="28"/>
        </w:rPr>
        <w:t xml:space="preserve"> Arts</w:t>
      </w:r>
      <w:r w:rsidR="4200C9AD" w:rsidRPr="4973901D">
        <w:rPr>
          <w:rFonts w:ascii="Calibri" w:eastAsia="Calibri" w:hAnsi="Calibri" w:cs="Calibri"/>
          <w:color w:val="000000" w:themeColor="text1"/>
          <w:sz w:val="28"/>
          <w:szCs w:val="28"/>
        </w:rPr>
        <w:t xml:space="preserve"> </w:t>
      </w:r>
      <w:r w:rsidR="002C4FFA">
        <w:rPr>
          <w:rFonts w:ascii="Calibri" w:eastAsia="Calibri" w:hAnsi="Calibri" w:cs="Calibri"/>
          <w:color w:val="000000" w:themeColor="text1"/>
          <w:sz w:val="28"/>
          <w:szCs w:val="28"/>
        </w:rPr>
        <w:t>CIC</w:t>
      </w:r>
      <w:r w:rsidRPr="4973901D">
        <w:rPr>
          <w:rFonts w:eastAsiaTheme="minorEastAsia"/>
          <w:sz w:val="28"/>
          <w:szCs w:val="28"/>
        </w:rPr>
        <w:t xml:space="preserve"> has fallen short of their reasonable expectations and wishes to express dissatisfaction.</w:t>
      </w:r>
    </w:p>
    <w:p w14:paraId="33A19AAA" w14:textId="2522C1CB" w:rsidR="00547429" w:rsidRDefault="2E8231DC" w:rsidP="679DC08A">
      <w:pPr>
        <w:rPr>
          <w:rFonts w:eastAsiaTheme="minorEastAsia"/>
          <w:sz w:val="28"/>
          <w:szCs w:val="28"/>
        </w:rPr>
      </w:pPr>
      <w:r w:rsidRPr="4973901D">
        <w:rPr>
          <w:rFonts w:eastAsiaTheme="minorEastAsia"/>
          <w:sz w:val="28"/>
          <w:szCs w:val="28"/>
        </w:rPr>
        <w:t xml:space="preserve">We do recognise that there will be times when we make mistakes and/or get things wrong. In order to learn from such mistakes the </w:t>
      </w:r>
      <w:r w:rsidR="06881321" w:rsidRPr="4973901D">
        <w:rPr>
          <w:rFonts w:eastAsiaTheme="minorEastAsia"/>
          <w:sz w:val="28"/>
          <w:szCs w:val="28"/>
        </w:rPr>
        <w:t>Directors</w:t>
      </w:r>
      <w:r w:rsidRPr="4973901D">
        <w:rPr>
          <w:rFonts w:eastAsiaTheme="minorEastAsia"/>
          <w:sz w:val="28"/>
          <w:szCs w:val="28"/>
        </w:rPr>
        <w:t xml:space="preserve"> need to know about these mistakes and encourage people to comment or complain.</w:t>
      </w:r>
    </w:p>
    <w:p w14:paraId="17357446" w14:textId="77777777" w:rsidR="004701D5" w:rsidRDefault="2E8231DC" w:rsidP="004701D5">
      <w:pPr>
        <w:rPr>
          <w:rFonts w:eastAsiaTheme="minorEastAsia"/>
          <w:sz w:val="28"/>
          <w:szCs w:val="28"/>
        </w:rPr>
      </w:pPr>
      <w:r w:rsidRPr="4973901D">
        <w:rPr>
          <w:rFonts w:eastAsiaTheme="minorEastAsia"/>
          <w:sz w:val="28"/>
          <w:szCs w:val="28"/>
        </w:rPr>
        <w:t>Such comments or complaints will always be taken seriously, recorded or responded to as set out in the procedure which forms part of this policy. We recognise that we can learn from our mistakes and improve our service from the learning we capture in the process.</w:t>
      </w:r>
    </w:p>
    <w:p w14:paraId="1950DFE2" w14:textId="571D398B" w:rsidR="00547429" w:rsidRPr="004701D5" w:rsidRDefault="2E8231DC" w:rsidP="004701D5">
      <w:pPr>
        <w:rPr>
          <w:rFonts w:eastAsiaTheme="minorEastAsia"/>
          <w:sz w:val="28"/>
          <w:szCs w:val="28"/>
        </w:rPr>
      </w:pPr>
      <w:r w:rsidRPr="4973901D">
        <w:rPr>
          <w:rFonts w:eastAsiaTheme="minorEastAsia"/>
          <w:b/>
          <w:bCs/>
          <w:sz w:val="28"/>
          <w:szCs w:val="28"/>
        </w:rPr>
        <w:lastRenderedPageBreak/>
        <w:t>4. Procedure for resolving complaints</w:t>
      </w:r>
    </w:p>
    <w:p w14:paraId="5CC0C4E5" w14:textId="0DA3032D" w:rsidR="00547429" w:rsidRDefault="004701D5" w:rsidP="4973901D">
      <w:pPr>
        <w:spacing w:after="0"/>
        <w:rPr>
          <w:rFonts w:eastAsiaTheme="minorEastAsia"/>
          <w:sz w:val="28"/>
          <w:szCs w:val="28"/>
          <w:u w:val="single"/>
        </w:rPr>
      </w:pPr>
      <w:r>
        <w:rPr>
          <w:rFonts w:eastAsiaTheme="minorEastAsia"/>
          <w:sz w:val="28"/>
          <w:szCs w:val="28"/>
          <w:u w:val="single"/>
        </w:rPr>
        <w:t>S</w:t>
      </w:r>
      <w:r w:rsidR="2E8231DC" w:rsidRPr="4973901D">
        <w:rPr>
          <w:rFonts w:eastAsiaTheme="minorEastAsia"/>
          <w:sz w:val="28"/>
          <w:szCs w:val="28"/>
          <w:u w:val="single"/>
        </w:rPr>
        <w:t>tage 1</w:t>
      </w:r>
    </w:p>
    <w:p w14:paraId="451ACE45" w14:textId="7EF4F1D6" w:rsidR="00547429" w:rsidRDefault="2E8231DC" w:rsidP="4973901D">
      <w:pPr>
        <w:spacing w:after="0"/>
        <w:rPr>
          <w:rFonts w:eastAsiaTheme="minorEastAsia"/>
          <w:sz w:val="28"/>
          <w:szCs w:val="28"/>
        </w:rPr>
      </w:pPr>
      <w:r w:rsidRPr="4973901D">
        <w:rPr>
          <w:rFonts w:eastAsiaTheme="minorEastAsia"/>
          <w:sz w:val="28"/>
          <w:szCs w:val="28"/>
        </w:rPr>
        <w:t>We hope that the majority of complaints can be resolved informally by speaking directly to the person or persons involved. If, however, this does not prove possible Stages 2 and 3 are available to support complainants.</w:t>
      </w:r>
    </w:p>
    <w:p w14:paraId="2CF0CD25" w14:textId="2F72FA8C" w:rsidR="00547429" w:rsidRDefault="2E8231DC" w:rsidP="4973901D">
      <w:pPr>
        <w:spacing w:after="0"/>
        <w:rPr>
          <w:rFonts w:eastAsiaTheme="minorEastAsia"/>
          <w:sz w:val="28"/>
          <w:szCs w:val="28"/>
        </w:rPr>
      </w:pPr>
      <w:r w:rsidRPr="4973901D">
        <w:rPr>
          <w:rFonts w:eastAsiaTheme="minorEastAsia"/>
          <w:sz w:val="28"/>
          <w:szCs w:val="28"/>
        </w:rPr>
        <w:t>If it has not been possible to resolve your complaint at Stage 1 you should move to Stage 2.</w:t>
      </w:r>
    </w:p>
    <w:p w14:paraId="6F5754AB" w14:textId="6EE67461" w:rsidR="4973901D" w:rsidRDefault="4973901D" w:rsidP="4973901D">
      <w:pPr>
        <w:spacing w:after="0"/>
        <w:rPr>
          <w:rFonts w:eastAsiaTheme="minorEastAsia"/>
          <w:sz w:val="28"/>
          <w:szCs w:val="28"/>
        </w:rPr>
      </w:pPr>
    </w:p>
    <w:p w14:paraId="176BA148" w14:textId="79DF1504" w:rsidR="00547429" w:rsidRDefault="2E8231DC" w:rsidP="4973901D">
      <w:pPr>
        <w:spacing w:after="0"/>
        <w:rPr>
          <w:rFonts w:eastAsiaTheme="minorEastAsia"/>
          <w:sz w:val="28"/>
          <w:szCs w:val="28"/>
          <w:u w:val="single"/>
        </w:rPr>
      </w:pPr>
      <w:r w:rsidRPr="4973901D">
        <w:rPr>
          <w:rFonts w:eastAsiaTheme="minorEastAsia"/>
          <w:sz w:val="28"/>
          <w:szCs w:val="28"/>
          <w:u w:val="single"/>
        </w:rPr>
        <w:t>Stage 2</w:t>
      </w:r>
    </w:p>
    <w:p w14:paraId="20605588" w14:textId="50D079B0" w:rsidR="00547429" w:rsidRDefault="2E8231DC" w:rsidP="4973901D">
      <w:pPr>
        <w:spacing w:after="0"/>
        <w:rPr>
          <w:rFonts w:eastAsiaTheme="minorEastAsia"/>
          <w:sz w:val="28"/>
          <w:szCs w:val="28"/>
        </w:rPr>
      </w:pPr>
      <w:r w:rsidRPr="4973901D">
        <w:rPr>
          <w:rFonts w:eastAsiaTheme="minorEastAsia"/>
          <w:sz w:val="28"/>
          <w:szCs w:val="28"/>
        </w:rPr>
        <w:t>We take all complaints seriously and aim to resolve complaints quickly, fairly and effectively. We promise to deal with your complaint sensitively.</w:t>
      </w:r>
    </w:p>
    <w:p w14:paraId="3787DA91" w14:textId="44AF76C8" w:rsidR="00547429" w:rsidRDefault="2E8231DC" w:rsidP="4973901D">
      <w:pPr>
        <w:spacing w:after="0"/>
        <w:rPr>
          <w:rFonts w:eastAsiaTheme="minorEastAsia"/>
          <w:sz w:val="28"/>
          <w:szCs w:val="28"/>
        </w:rPr>
      </w:pPr>
      <w:r w:rsidRPr="4973901D">
        <w:rPr>
          <w:rFonts w:eastAsiaTheme="minorEastAsia"/>
          <w:sz w:val="28"/>
          <w:szCs w:val="28"/>
        </w:rPr>
        <w:t>We ask all complainants to put their complaint in writing and send this, marked Private &amp; Confidential, to:-</w:t>
      </w:r>
    </w:p>
    <w:p w14:paraId="7C93F9E6" w14:textId="707191A5" w:rsidR="6E3F0A98" w:rsidRDefault="6E3F0A98" w:rsidP="4973901D">
      <w:pPr>
        <w:spacing w:after="0"/>
        <w:rPr>
          <w:rFonts w:ascii="Calibri" w:eastAsia="Calibri" w:hAnsi="Calibri" w:cs="Calibri"/>
          <w:color w:val="000000" w:themeColor="text1"/>
          <w:sz w:val="28"/>
          <w:szCs w:val="28"/>
        </w:rPr>
      </w:pPr>
      <w:r w:rsidRPr="4973901D">
        <w:rPr>
          <w:rFonts w:ascii="Calibri" w:eastAsia="Calibri" w:hAnsi="Calibri" w:cs="Calibri"/>
          <w:color w:val="000000" w:themeColor="text1"/>
          <w:sz w:val="28"/>
          <w:szCs w:val="28"/>
        </w:rPr>
        <w:t xml:space="preserve">Cathartic </w:t>
      </w:r>
      <w:r w:rsidR="001237ED">
        <w:rPr>
          <w:rFonts w:ascii="Calibri" w:eastAsia="Calibri" w:hAnsi="Calibri" w:cs="Calibri"/>
          <w:color w:val="000000" w:themeColor="text1"/>
          <w:sz w:val="28"/>
          <w:szCs w:val="28"/>
        </w:rPr>
        <w:t xml:space="preserve">Arts </w:t>
      </w:r>
      <w:r w:rsidRPr="4973901D">
        <w:rPr>
          <w:rFonts w:ascii="Calibri" w:eastAsia="Calibri" w:hAnsi="Calibri" w:cs="Calibri"/>
          <w:color w:val="000000" w:themeColor="text1"/>
          <w:sz w:val="28"/>
          <w:szCs w:val="28"/>
        </w:rPr>
        <w:t>C</w:t>
      </w:r>
      <w:r w:rsidR="002C4FFA">
        <w:rPr>
          <w:rFonts w:ascii="Calibri" w:eastAsia="Calibri" w:hAnsi="Calibri" w:cs="Calibri"/>
          <w:color w:val="000000" w:themeColor="text1"/>
          <w:sz w:val="28"/>
          <w:szCs w:val="28"/>
        </w:rPr>
        <w:t>IC</w:t>
      </w:r>
    </w:p>
    <w:p w14:paraId="3D36353B" w14:textId="55EF8D11" w:rsidR="6E3F0A98" w:rsidRDefault="001237ED" w:rsidP="4973901D">
      <w:pPr>
        <w:spacing w:after="120"/>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Oak </w:t>
      </w:r>
      <w:r w:rsidR="000D0F42">
        <w:rPr>
          <w:rFonts w:ascii="Calibri" w:eastAsia="Calibri" w:hAnsi="Calibri" w:cs="Calibri"/>
          <w:color w:val="000000" w:themeColor="text1"/>
          <w:sz w:val="28"/>
          <w:szCs w:val="28"/>
        </w:rPr>
        <w:t>Yard</w:t>
      </w:r>
    </w:p>
    <w:p w14:paraId="41EF377E" w14:textId="72CEA48D" w:rsidR="000D0F42" w:rsidRDefault="000D0F42" w:rsidP="4973901D">
      <w:pPr>
        <w:spacing w:after="120"/>
        <w:rPr>
          <w:rFonts w:ascii="Calibri" w:eastAsia="Calibri" w:hAnsi="Calibri" w:cs="Calibri"/>
          <w:color w:val="000000" w:themeColor="text1"/>
          <w:sz w:val="28"/>
          <w:szCs w:val="28"/>
        </w:rPr>
      </w:pPr>
      <w:r>
        <w:rPr>
          <w:rFonts w:ascii="Calibri" w:eastAsia="Calibri" w:hAnsi="Calibri" w:cs="Calibri"/>
          <w:color w:val="000000" w:themeColor="text1"/>
          <w:sz w:val="28"/>
          <w:szCs w:val="28"/>
        </w:rPr>
        <w:t>Rear of 131, Queens Road</w:t>
      </w:r>
    </w:p>
    <w:p w14:paraId="163A8E3E" w14:textId="31C08B39" w:rsidR="000D0F42" w:rsidRDefault="000D0F42" w:rsidP="4973901D">
      <w:pPr>
        <w:spacing w:after="120"/>
        <w:rPr>
          <w:rFonts w:ascii="Calibri" w:eastAsia="Calibri" w:hAnsi="Calibri" w:cs="Calibri"/>
          <w:color w:val="000000" w:themeColor="text1"/>
          <w:sz w:val="28"/>
          <w:szCs w:val="28"/>
        </w:rPr>
      </w:pPr>
      <w:r>
        <w:rPr>
          <w:rFonts w:ascii="Calibri" w:eastAsia="Calibri" w:hAnsi="Calibri" w:cs="Calibri"/>
          <w:color w:val="000000" w:themeColor="text1"/>
          <w:sz w:val="28"/>
          <w:szCs w:val="28"/>
        </w:rPr>
        <w:t>Watford</w:t>
      </w:r>
    </w:p>
    <w:p w14:paraId="0B79D8CD" w14:textId="5674DB7E" w:rsidR="000D0F42" w:rsidRDefault="000D0F42" w:rsidP="4973901D">
      <w:pPr>
        <w:spacing w:after="120"/>
        <w:rPr>
          <w:rFonts w:ascii="Calibri" w:eastAsia="Calibri" w:hAnsi="Calibri" w:cs="Calibri"/>
          <w:color w:val="000000" w:themeColor="text1"/>
          <w:sz w:val="28"/>
          <w:szCs w:val="28"/>
        </w:rPr>
      </w:pPr>
      <w:r>
        <w:rPr>
          <w:rFonts w:ascii="Calibri" w:eastAsia="Calibri" w:hAnsi="Calibri" w:cs="Calibri"/>
          <w:color w:val="000000" w:themeColor="text1"/>
          <w:sz w:val="28"/>
          <w:szCs w:val="28"/>
        </w:rPr>
        <w:t>WD24 7ND</w:t>
      </w:r>
    </w:p>
    <w:p w14:paraId="3AE177EB" w14:textId="77777777" w:rsidR="000D0F42" w:rsidRDefault="000D0F42" w:rsidP="4973901D">
      <w:pPr>
        <w:spacing w:after="120"/>
        <w:rPr>
          <w:rFonts w:ascii="Calibri" w:eastAsia="Calibri" w:hAnsi="Calibri" w:cs="Calibri"/>
          <w:color w:val="000000" w:themeColor="text1"/>
          <w:sz w:val="28"/>
          <w:szCs w:val="28"/>
        </w:rPr>
      </w:pPr>
    </w:p>
    <w:p w14:paraId="290DF12D" w14:textId="3F25EB84" w:rsidR="00547429" w:rsidRDefault="2E8231DC" w:rsidP="4973901D">
      <w:pPr>
        <w:spacing w:after="120"/>
        <w:rPr>
          <w:rFonts w:eastAsiaTheme="minorEastAsia"/>
          <w:sz w:val="28"/>
          <w:szCs w:val="28"/>
        </w:rPr>
      </w:pPr>
      <w:r w:rsidRPr="4973901D">
        <w:rPr>
          <w:rFonts w:eastAsiaTheme="minorEastAsia"/>
          <w:sz w:val="28"/>
          <w:szCs w:val="28"/>
        </w:rPr>
        <w:t>or</w:t>
      </w:r>
    </w:p>
    <w:p w14:paraId="2EBB734C" w14:textId="7BE35CB1" w:rsidR="2E8231DC" w:rsidRDefault="2E8231DC" w:rsidP="4973901D">
      <w:pPr>
        <w:spacing w:after="120"/>
        <w:rPr>
          <w:rFonts w:eastAsiaTheme="minorEastAsia"/>
          <w:sz w:val="28"/>
          <w:szCs w:val="28"/>
          <w:u w:val="single"/>
        </w:rPr>
      </w:pPr>
      <w:r w:rsidRPr="4973901D">
        <w:rPr>
          <w:rFonts w:eastAsiaTheme="minorEastAsia"/>
          <w:sz w:val="28"/>
          <w:szCs w:val="28"/>
          <w:u w:val="single"/>
        </w:rPr>
        <w:t>complaints@</w:t>
      </w:r>
      <w:r w:rsidR="11A9FDFB" w:rsidRPr="4973901D">
        <w:rPr>
          <w:rFonts w:eastAsiaTheme="minorEastAsia"/>
          <w:sz w:val="28"/>
          <w:szCs w:val="28"/>
          <w:u w:val="single"/>
        </w:rPr>
        <w:t>catharticcic.com</w:t>
      </w:r>
    </w:p>
    <w:p w14:paraId="7FEE7F58" w14:textId="1597C543" w:rsidR="00547429" w:rsidRDefault="2E8231DC" w:rsidP="679DC08A">
      <w:pPr>
        <w:rPr>
          <w:rFonts w:eastAsiaTheme="minorEastAsia"/>
          <w:sz w:val="28"/>
          <w:szCs w:val="28"/>
        </w:rPr>
      </w:pPr>
      <w:r w:rsidRPr="4973901D">
        <w:rPr>
          <w:rFonts w:eastAsiaTheme="minorEastAsia"/>
          <w:sz w:val="28"/>
          <w:szCs w:val="28"/>
        </w:rPr>
        <w:t>Following receipt of the complaint an initial assessment will be made.</w:t>
      </w:r>
    </w:p>
    <w:p w14:paraId="0C81CA2C" w14:textId="5C61F3FE" w:rsidR="00547429" w:rsidRDefault="2E8231DC" w:rsidP="4973901D">
      <w:pPr>
        <w:spacing w:after="0"/>
        <w:rPr>
          <w:rFonts w:eastAsiaTheme="minorEastAsia"/>
          <w:sz w:val="28"/>
          <w:szCs w:val="28"/>
        </w:rPr>
      </w:pPr>
      <w:r w:rsidRPr="4973901D">
        <w:rPr>
          <w:rFonts w:eastAsiaTheme="minorEastAsia"/>
          <w:sz w:val="28"/>
          <w:szCs w:val="28"/>
        </w:rPr>
        <w:t>Timescal</w:t>
      </w:r>
      <w:r w:rsidR="12519712" w:rsidRPr="4973901D">
        <w:rPr>
          <w:rFonts w:eastAsiaTheme="minorEastAsia"/>
          <w:sz w:val="28"/>
          <w:szCs w:val="28"/>
        </w:rPr>
        <w:t>e</w:t>
      </w:r>
      <w:r w:rsidR="3048EEDC" w:rsidRPr="4973901D">
        <w:rPr>
          <w:rFonts w:eastAsiaTheme="minorEastAsia"/>
          <w:sz w:val="28"/>
          <w:szCs w:val="28"/>
        </w:rPr>
        <w:t>:</w:t>
      </w:r>
    </w:p>
    <w:p w14:paraId="185D8E20" w14:textId="5AAA2869" w:rsidR="00547429" w:rsidRDefault="2E8231DC" w:rsidP="4973901D">
      <w:pPr>
        <w:spacing w:after="0"/>
        <w:rPr>
          <w:rFonts w:eastAsiaTheme="minorEastAsia"/>
          <w:sz w:val="28"/>
          <w:szCs w:val="28"/>
        </w:rPr>
      </w:pPr>
      <w:r w:rsidRPr="4973901D">
        <w:rPr>
          <w:rFonts w:eastAsiaTheme="minorEastAsia"/>
          <w:sz w:val="28"/>
          <w:szCs w:val="28"/>
        </w:rPr>
        <w:t xml:space="preserve">Your complaint will be acknowledged within </w:t>
      </w:r>
      <w:r w:rsidR="1DAB3851" w:rsidRPr="4973901D">
        <w:rPr>
          <w:rFonts w:eastAsiaTheme="minorEastAsia"/>
          <w:sz w:val="28"/>
          <w:szCs w:val="28"/>
        </w:rPr>
        <w:t>5</w:t>
      </w:r>
      <w:r w:rsidRPr="4973901D">
        <w:rPr>
          <w:rFonts w:eastAsiaTheme="minorEastAsia"/>
          <w:sz w:val="28"/>
          <w:szCs w:val="28"/>
        </w:rPr>
        <w:t xml:space="preserve"> working days of receipt. Wherever possible, we will provide a full resolution of your complaint at the same time.</w:t>
      </w:r>
    </w:p>
    <w:p w14:paraId="0DFAAA36" w14:textId="18BD5578" w:rsidR="00547429" w:rsidRDefault="2E8231DC" w:rsidP="4973901D">
      <w:pPr>
        <w:spacing w:after="0"/>
        <w:rPr>
          <w:rFonts w:eastAsiaTheme="minorEastAsia"/>
          <w:sz w:val="28"/>
          <w:szCs w:val="28"/>
        </w:rPr>
      </w:pPr>
      <w:r w:rsidRPr="4973901D">
        <w:rPr>
          <w:rFonts w:eastAsiaTheme="minorEastAsia"/>
          <w:sz w:val="28"/>
          <w:szCs w:val="28"/>
        </w:rPr>
        <w:t xml:space="preserve">Where your concerns require us to undertake further investigation, and we are not able to provide a full resolution as part of our initial response, we will, within </w:t>
      </w:r>
      <w:r w:rsidR="4DBC1484" w:rsidRPr="4973901D">
        <w:rPr>
          <w:rFonts w:eastAsiaTheme="minorEastAsia"/>
          <w:sz w:val="28"/>
          <w:szCs w:val="28"/>
        </w:rPr>
        <w:t>3</w:t>
      </w:r>
      <w:r w:rsidRPr="4973901D">
        <w:rPr>
          <w:rFonts w:eastAsiaTheme="minorEastAsia"/>
          <w:sz w:val="28"/>
          <w:szCs w:val="28"/>
        </w:rPr>
        <w:t xml:space="preserve"> working days of receipt, provide you with an expected timescale for our response and keep you up to date at regular intervals throughout our investigation. We will also tell you who is managing your complaint so you have a point of contact should you need to get in touch with us. You should expect a full response from us within </w:t>
      </w:r>
      <w:r w:rsidR="183B2BB2" w:rsidRPr="4973901D">
        <w:rPr>
          <w:rFonts w:eastAsiaTheme="minorEastAsia"/>
          <w:sz w:val="28"/>
          <w:szCs w:val="28"/>
        </w:rPr>
        <w:t>15</w:t>
      </w:r>
      <w:r w:rsidRPr="4973901D">
        <w:rPr>
          <w:rFonts w:eastAsiaTheme="minorEastAsia"/>
          <w:sz w:val="28"/>
          <w:szCs w:val="28"/>
        </w:rPr>
        <w:t xml:space="preserve"> working days from the date we received your complaint.</w:t>
      </w:r>
    </w:p>
    <w:p w14:paraId="2F0DBA22" w14:textId="2231C954" w:rsidR="00547429" w:rsidRDefault="2E8231DC" w:rsidP="4973901D">
      <w:pPr>
        <w:spacing w:after="0"/>
        <w:rPr>
          <w:rFonts w:eastAsiaTheme="minorEastAsia"/>
          <w:sz w:val="28"/>
          <w:szCs w:val="28"/>
        </w:rPr>
      </w:pPr>
      <w:r w:rsidRPr="4973901D">
        <w:rPr>
          <w:rFonts w:eastAsiaTheme="minorEastAsia"/>
          <w:sz w:val="28"/>
          <w:szCs w:val="28"/>
        </w:rPr>
        <w:t xml:space="preserve">In order to assist us with our investigation, please provide your contact details and explain your concerns as clearly and as fully as possible. There may be some </w:t>
      </w:r>
      <w:r w:rsidRPr="4973901D">
        <w:rPr>
          <w:rFonts w:eastAsiaTheme="minorEastAsia"/>
          <w:sz w:val="28"/>
          <w:szCs w:val="28"/>
        </w:rPr>
        <w:lastRenderedPageBreak/>
        <w:t>occasions where we need to seek further information from you in order to investigate your concerns fully and if this is the case your kind response will enable us to resolve your complaint as promptly as possible.</w:t>
      </w:r>
    </w:p>
    <w:p w14:paraId="0BAF5A49" w14:textId="0371F665" w:rsidR="00547429" w:rsidRDefault="2E8231DC" w:rsidP="679DC08A">
      <w:pPr>
        <w:rPr>
          <w:rFonts w:eastAsiaTheme="minorEastAsia"/>
          <w:sz w:val="28"/>
          <w:szCs w:val="28"/>
        </w:rPr>
      </w:pPr>
      <w:r w:rsidRPr="4973901D">
        <w:rPr>
          <w:rFonts w:eastAsiaTheme="minorEastAsia"/>
          <w:sz w:val="28"/>
          <w:szCs w:val="28"/>
        </w:rPr>
        <w:t>If you are not satisfied by the response at Stage 2 you should move to Stage 3.</w:t>
      </w:r>
    </w:p>
    <w:p w14:paraId="3C423905" w14:textId="60DB813C" w:rsidR="00547429" w:rsidRDefault="2E8231DC" w:rsidP="4973901D">
      <w:pPr>
        <w:spacing w:after="0"/>
        <w:rPr>
          <w:rFonts w:eastAsiaTheme="minorEastAsia"/>
          <w:sz w:val="28"/>
          <w:szCs w:val="28"/>
          <w:u w:val="single"/>
        </w:rPr>
      </w:pPr>
      <w:r w:rsidRPr="4973901D">
        <w:rPr>
          <w:rFonts w:eastAsiaTheme="minorEastAsia"/>
          <w:sz w:val="28"/>
          <w:szCs w:val="28"/>
          <w:u w:val="single"/>
        </w:rPr>
        <w:t>Stage 3</w:t>
      </w:r>
    </w:p>
    <w:p w14:paraId="3F5BA88E" w14:textId="3B516C9F" w:rsidR="00547429" w:rsidRDefault="2E8231DC" w:rsidP="4973901D">
      <w:pPr>
        <w:spacing w:after="0"/>
        <w:rPr>
          <w:rFonts w:eastAsiaTheme="minorEastAsia"/>
          <w:sz w:val="28"/>
          <w:szCs w:val="28"/>
        </w:rPr>
      </w:pPr>
      <w:r w:rsidRPr="4973901D">
        <w:rPr>
          <w:rFonts w:eastAsiaTheme="minorEastAsia"/>
          <w:sz w:val="28"/>
          <w:szCs w:val="28"/>
        </w:rPr>
        <w:t xml:space="preserve">If you continue to have concerns you can ask us to review your complaint. At Stage 3 your letter will be acknowledged within 5 working </w:t>
      </w:r>
      <w:r w:rsidR="00A43BE8" w:rsidRPr="4973901D">
        <w:rPr>
          <w:rFonts w:eastAsiaTheme="minorEastAsia"/>
          <w:sz w:val="28"/>
          <w:szCs w:val="28"/>
        </w:rPr>
        <w:t>days</w:t>
      </w:r>
      <w:r w:rsidRPr="4973901D">
        <w:rPr>
          <w:rFonts w:eastAsiaTheme="minorEastAsia"/>
          <w:sz w:val="28"/>
          <w:szCs w:val="28"/>
        </w:rPr>
        <w:t xml:space="preserve"> of receipt and we aim to provide a full written response within 2</w:t>
      </w:r>
      <w:r w:rsidR="1D30B619" w:rsidRPr="4973901D">
        <w:rPr>
          <w:rFonts w:eastAsiaTheme="minorEastAsia"/>
          <w:sz w:val="28"/>
          <w:szCs w:val="28"/>
        </w:rPr>
        <w:t>0</w:t>
      </w:r>
      <w:r w:rsidRPr="4973901D">
        <w:rPr>
          <w:rFonts w:eastAsiaTheme="minorEastAsia"/>
          <w:sz w:val="28"/>
          <w:szCs w:val="28"/>
        </w:rPr>
        <w:t xml:space="preserve"> working days. If this timeframe is delayed because of annual leave or sickness absence you will be informed of this when your complaint is acknowledged.</w:t>
      </w:r>
    </w:p>
    <w:p w14:paraId="511F06F3" w14:textId="62947421" w:rsidR="00547429" w:rsidRDefault="2E8231DC" w:rsidP="4973901D">
      <w:pPr>
        <w:spacing w:after="0"/>
        <w:rPr>
          <w:rFonts w:eastAsiaTheme="minorEastAsia"/>
          <w:sz w:val="28"/>
          <w:szCs w:val="28"/>
        </w:rPr>
      </w:pPr>
      <w:r w:rsidRPr="4973901D">
        <w:rPr>
          <w:rFonts w:eastAsiaTheme="minorEastAsia"/>
          <w:sz w:val="28"/>
          <w:szCs w:val="28"/>
        </w:rPr>
        <w:t xml:space="preserve">This is the final stage in the complaints and compliments procedure. If, following completion of Stage 3, you are still not satisfied this does not affect your right </w:t>
      </w:r>
      <w:r w:rsidR="6D0EB8BC" w:rsidRPr="4973901D">
        <w:rPr>
          <w:rFonts w:eastAsiaTheme="minorEastAsia"/>
          <w:sz w:val="28"/>
          <w:szCs w:val="28"/>
        </w:rPr>
        <w:t>to take the matter further.</w:t>
      </w:r>
    </w:p>
    <w:p w14:paraId="0C6D3EC1" w14:textId="7A1CE8E8" w:rsidR="4973901D" w:rsidRDefault="4973901D" w:rsidP="4973901D">
      <w:pPr>
        <w:spacing w:after="0"/>
        <w:rPr>
          <w:rFonts w:eastAsiaTheme="minorEastAsia"/>
          <w:sz w:val="28"/>
          <w:szCs w:val="28"/>
        </w:rPr>
      </w:pPr>
    </w:p>
    <w:p w14:paraId="56EA3776" w14:textId="2473D359" w:rsidR="00547429" w:rsidRDefault="2E8231DC" w:rsidP="4973901D">
      <w:pPr>
        <w:pStyle w:val="Heading3"/>
        <w:rPr>
          <w:rFonts w:asciiTheme="minorHAnsi" w:eastAsiaTheme="minorEastAsia" w:hAnsiTheme="minorHAnsi" w:cstheme="minorBidi"/>
          <w:b/>
          <w:bCs/>
          <w:color w:val="auto"/>
          <w:sz w:val="28"/>
          <w:szCs w:val="28"/>
        </w:rPr>
      </w:pPr>
      <w:r w:rsidRPr="4973901D">
        <w:rPr>
          <w:rFonts w:asciiTheme="minorHAnsi" w:eastAsiaTheme="minorEastAsia" w:hAnsiTheme="minorHAnsi" w:cstheme="minorBidi"/>
          <w:b/>
          <w:bCs/>
          <w:color w:val="auto"/>
          <w:sz w:val="28"/>
          <w:szCs w:val="28"/>
        </w:rPr>
        <w:t>5. Monitoring of Complaints</w:t>
      </w:r>
    </w:p>
    <w:p w14:paraId="3E01925E" w14:textId="16E352E9" w:rsidR="00547429" w:rsidRDefault="2E8231DC" w:rsidP="4973901D">
      <w:pPr>
        <w:rPr>
          <w:rFonts w:eastAsiaTheme="minorEastAsia"/>
          <w:sz w:val="28"/>
          <w:szCs w:val="28"/>
        </w:rPr>
      </w:pPr>
      <w:r w:rsidRPr="4973901D">
        <w:rPr>
          <w:rFonts w:eastAsiaTheme="minorEastAsia"/>
          <w:sz w:val="28"/>
          <w:szCs w:val="28"/>
        </w:rPr>
        <w:t>All complaints will be recorded regardless of whether the complaint was meritorious</w:t>
      </w:r>
      <w:r w:rsidR="1739A1B5" w:rsidRPr="4973901D">
        <w:rPr>
          <w:rFonts w:eastAsiaTheme="minorEastAsia"/>
          <w:sz w:val="28"/>
          <w:szCs w:val="28"/>
        </w:rPr>
        <w:t xml:space="preserve"> or not</w:t>
      </w:r>
      <w:r w:rsidRPr="4973901D">
        <w:rPr>
          <w:rFonts w:eastAsiaTheme="minorEastAsia"/>
          <w:sz w:val="28"/>
          <w:szCs w:val="28"/>
        </w:rPr>
        <w:t xml:space="preserve">. This is to enable </w:t>
      </w:r>
      <w:r w:rsidR="060F76B3" w:rsidRPr="4973901D">
        <w:rPr>
          <w:rFonts w:ascii="Calibri" w:eastAsia="Calibri" w:hAnsi="Calibri" w:cs="Calibri"/>
          <w:color w:val="000000" w:themeColor="text1"/>
          <w:sz w:val="28"/>
          <w:szCs w:val="28"/>
        </w:rPr>
        <w:t xml:space="preserve">Cathartic </w:t>
      </w:r>
      <w:r w:rsidR="002C4FFA">
        <w:rPr>
          <w:rFonts w:ascii="Calibri" w:eastAsia="Calibri" w:hAnsi="Calibri" w:cs="Calibri"/>
          <w:color w:val="000000" w:themeColor="text1"/>
          <w:sz w:val="28"/>
          <w:szCs w:val="28"/>
        </w:rPr>
        <w:t>Arts CIC</w:t>
      </w:r>
      <w:r w:rsidRPr="4973901D">
        <w:rPr>
          <w:rFonts w:eastAsiaTheme="minorEastAsia"/>
          <w:sz w:val="28"/>
          <w:szCs w:val="28"/>
        </w:rPr>
        <w:t xml:space="preserve"> to analyse the complaint to determine what actually happened or what could potentially have happened arising out of the issues of which the complaint was made.</w:t>
      </w:r>
    </w:p>
    <w:p w14:paraId="6B96125E" w14:textId="2DF9CCFA" w:rsidR="00547429" w:rsidRDefault="2E8231DC" w:rsidP="679DC08A">
      <w:pPr>
        <w:rPr>
          <w:rFonts w:eastAsiaTheme="minorEastAsia"/>
          <w:sz w:val="28"/>
          <w:szCs w:val="28"/>
        </w:rPr>
      </w:pPr>
      <w:r w:rsidRPr="4973901D">
        <w:rPr>
          <w:rFonts w:eastAsiaTheme="minorEastAsia"/>
          <w:sz w:val="28"/>
          <w:szCs w:val="28"/>
        </w:rPr>
        <w:t xml:space="preserve">Complaints </w:t>
      </w:r>
      <w:r w:rsidR="5C09D7EC" w:rsidRPr="4973901D">
        <w:rPr>
          <w:rFonts w:eastAsiaTheme="minorEastAsia"/>
          <w:sz w:val="28"/>
          <w:szCs w:val="28"/>
        </w:rPr>
        <w:t xml:space="preserve">reports </w:t>
      </w:r>
      <w:r w:rsidRPr="4973901D">
        <w:rPr>
          <w:rFonts w:eastAsiaTheme="minorEastAsia"/>
          <w:sz w:val="28"/>
          <w:szCs w:val="28"/>
        </w:rPr>
        <w:t>will provid</w:t>
      </w:r>
      <w:r w:rsidR="1E57ED87" w:rsidRPr="4973901D">
        <w:rPr>
          <w:rFonts w:eastAsiaTheme="minorEastAsia"/>
          <w:sz w:val="28"/>
          <w:szCs w:val="28"/>
        </w:rPr>
        <w:t>e</w:t>
      </w:r>
      <w:r w:rsidRPr="4973901D">
        <w:rPr>
          <w:rFonts w:eastAsiaTheme="minorEastAsia"/>
          <w:sz w:val="28"/>
          <w:szCs w:val="28"/>
        </w:rPr>
        <w:t xml:space="preserve"> an overview of the complaint and how it was resolved. The report will also set out the findings and recommendations for measures to be taken to prevent further complaints of this nature or to improve/adapt/adjust our services to minimise the likelihood of any further complaints.</w:t>
      </w:r>
    </w:p>
    <w:p w14:paraId="734A7048" w14:textId="0304B763" w:rsidR="00547429" w:rsidRDefault="2E8231DC" w:rsidP="679DC08A">
      <w:pPr>
        <w:rPr>
          <w:rFonts w:eastAsiaTheme="minorEastAsia"/>
          <w:sz w:val="28"/>
          <w:szCs w:val="28"/>
        </w:rPr>
      </w:pPr>
      <w:r w:rsidRPr="4973901D">
        <w:rPr>
          <w:rFonts w:eastAsiaTheme="minorEastAsia"/>
          <w:sz w:val="28"/>
          <w:szCs w:val="28"/>
        </w:rPr>
        <w:t xml:space="preserve">Quarterly reviews of any complaints received will be carried out to identify any emergent trends or patterns. If patterns or trends do emerge, this will be recorded and will be considered by the </w:t>
      </w:r>
      <w:r w:rsidR="7B85DC68" w:rsidRPr="4973901D">
        <w:rPr>
          <w:rFonts w:eastAsiaTheme="minorEastAsia"/>
          <w:sz w:val="28"/>
          <w:szCs w:val="28"/>
        </w:rPr>
        <w:t>Directors</w:t>
      </w:r>
      <w:r w:rsidRPr="4973901D">
        <w:rPr>
          <w:rFonts w:eastAsiaTheme="minorEastAsia"/>
          <w:sz w:val="28"/>
          <w:szCs w:val="28"/>
        </w:rPr>
        <w:t>. Measures will be identified to prevent further complaints or minimise the likelihood of such complaints and to continually improve our services. This may include, but is not limited to, adapting paperwork and procedures and carrying out additional training.</w:t>
      </w:r>
    </w:p>
    <w:p w14:paraId="5201F5AA" w14:textId="3C1682F7" w:rsidR="00547429" w:rsidRDefault="2E8231DC" w:rsidP="4973901D">
      <w:pPr>
        <w:pStyle w:val="Heading3"/>
        <w:rPr>
          <w:rFonts w:asciiTheme="minorHAnsi" w:eastAsiaTheme="minorEastAsia" w:hAnsiTheme="minorHAnsi" w:cstheme="minorBidi"/>
          <w:b/>
          <w:bCs/>
          <w:color w:val="auto"/>
          <w:sz w:val="28"/>
          <w:szCs w:val="28"/>
        </w:rPr>
      </w:pPr>
      <w:r w:rsidRPr="4973901D">
        <w:rPr>
          <w:rFonts w:asciiTheme="minorHAnsi" w:eastAsiaTheme="minorEastAsia" w:hAnsiTheme="minorHAnsi" w:cstheme="minorBidi"/>
          <w:b/>
          <w:bCs/>
          <w:color w:val="auto"/>
          <w:sz w:val="28"/>
          <w:szCs w:val="28"/>
        </w:rPr>
        <w:t>6. Review</w:t>
      </w:r>
    </w:p>
    <w:p w14:paraId="59F52D2A" w14:textId="137BEBEC" w:rsidR="00547429" w:rsidRDefault="2E8231DC" w:rsidP="679DC08A">
      <w:pPr>
        <w:rPr>
          <w:rFonts w:eastAsiaTheme="minorEastAsia"/>
          <w:sz w:val="28"/>
          <w:szCs w:val="28"/>
        </w:rPr>
      </w:pPr>
      <w:r w:rsidRPr="4973901D">
        <w:rPr>
          <w:rFonts w:eastAsiaTheme="minorEastAsia"/>
          <w:sz w:val="28"/>
          <w:szCs w:val="28"/>
        </w:rPr>
        <w:t xml:space="preserve">This policy will be reviewed on an annual basis to check </w:t>
      </w:r>
      <w:r w:rsidR="3AB54AEA" w:rsidRPr="4973901D">
        <w:rPr>
          <w:rFonts w:eastAsiaTheme="minorEastAsia"/>
          <w:sz w:val="28"/>
          <w:szCs w:val="28"/>
        </w:rPr>
        <w:t>its</w:t>
      </w:r>
      <w:r w:rsidRPr="4973901D">
        <w:rPr>
          <w:rFonts w:eastAsiaTheme="minorEastAsia"/>
          <w:sz w:val="28"/>
          <w:szCs w:val="28"/>
        </w:rPr>
        <w:t xml:space="preserve"> effectiveness.</w:t>
      </w:r>
    </w:p>
    <w:p w14:paraId="2A3F281B" w14:textId="77777777" w:rsidR="00A43BE8" w:rsidRDefault="00A43BE8" w:rsidP="679DC08A">
      <w:pPr>
        <w:rPr>
          <w:rFonts w:eastAsiaTheme="minorEastAsia"/>
          <w:sz w:val="28"/>
          <w:szCs w:val="28"/>
        </w:rPr>
      </w:pPr>
    </w:p>
    <w:p w14:paraId="43FA171C" w14:textId="722759F3" w:rsidR="00A43BE8" w:rsidRDefault="00A43BE8" w:rsidP="5ABCB160">
      <w:pPr>
        <w:rPr>
          <w:rStyle w:val="Hyperlink"/>
          <w:rFonts w:eastAsiaTheme="minorEastAsia"/>
          <w:sz w:val="28"/>
          <w:szCs w:val="28"/>
        </w:rPr>
      </w:pPr>
      <w:r w:rsidRPr="5ABCB160">
        <w:rPr>
          <w:rFonts w:eastAsiaTheme="minorEastAsia"/>
          <w:b/>
          <w:bCs/>
          <w:sz w:val="28"/>
          <w:szCs w:val="28"/>
        </w:rPr>
        <w:t>Cathartic Arts CIC</w:t>
      </w:r>
      <w:r w:rsidRPr="5ABCB160">
        <w:rPr>
          <w:rFonts w:eastAsiaTheme="minorEastAsia"/>
          <w:sz w:val="28"/>
          <w:szCs w:val="28"/>
        </w:rPr>
        <w:t xml:space="preserve">- 07838176466 / </w:t>
      </w:r>
      <w:hyperlink r:id="rId6">
        <w:r w:rsidRPr="5ABCB160">
          <w:rPr>
            <w:rStyle w:val="Hyperlink"/>
            <w:rFonts w:eastAsiaTheme="minorEastAsia"/>
            <w:sz w:val="28"/>
            <w:szCs w:val="28"/>
          </w:rPr>
          <w:t>complaints@catharticcic.com</w:t>
        </w:r>
      </w:hyperlink>
    </w:p>
    <w:p w14:paraId="6856EED3" w14:textId="0F2E8C53" w:rsidR="5ABCB160" w:rsidRDefault="5ABCB160" w:rsidP="5ABCB160">
      <w:pPr>
        <w:rPr>
          <w:rFonts w:eastAsiaTheme="minorEastAsia"/>
          <w:sz w:val="28"/>
          <w:szCs w:val="28"/>
        </w:rPr>
      </w:pPr>
    </w:p>
    <w:p w14:paraId="346CC40E" w14:textId="746E79F6" w:rsidR="003575AD" w:rsidRDefault="003575AD" w:rsidP="5ABCB160">
      <w:pPr>
        <w:rPr>
          <w:rStyle w:val="Hyperlink"/>
          <w:rFonts w:eastAsiaTheme="minorEastAsia"/>
          <w:b/>
          <w:bCs/>
          <w:color w:val="auto"/>
          <w:sz w:val="28"/>
          <w:szCs w:val="28"/>
          <w:u w:val="none"/>
        </w:rPr>
      </w:pPr>
      <w:r w:rsidRPr="5ABCB160">
        <w:rPr>
          <w:rStyle w:val="Hyperlink"/>
          <w:rFonts w:eastAsiaTheme="minorEastAsia"/>
          <w:b/>
          <w:bCs/>
          <w:color w:val="auto"/>
          <w:sz w:val="28"/>
          <w:szCs w:val="28"/>
          <w:u w:val="none"/>
        </w:rPr>
        <w:lastRenderedPageBreak/>
        <w:t>Hertfordshire County Council</w:t>
      </w:r>
      <w:r w:rsidR="61155B38" w:rsidRPr="5ABCB160">
        <w:rPr>
          <w:rStyle w:val="Hyperlink"/>
          <w:rFonts w:eastAsiaTheme="minorEastAsia"/>
          <w:b/>
          <w:bCs/>
          <w:color w:val="auto"/>
          <w:sz w:val="28"/>
          <w:szCs w:val="28"/>
          <w:u w:val="none"/>
        </w:rPr>
        <w:t>:</w:t>
      </w:r>
    </w:p>
    <w:p w14:paraId="720FF847" w14:textId="7A457A49" w:rsidR="003575AD" w:rsidRDefault="003575AD" w:rsidP="5ABCB160">
      <w:pPr>
        <w:rPr>
          <w:rFonts w:eastAsiaTheme="minorEastAsia"/>
          <w:sz w:val="28"/>
          <w:szCs w:val="28"/>
        </w:rPr>
      </w:pPr>
      <w:r w:rsidRPr="5ABCB160">
        <w:rPr>
          <w:rStyle w:val="Hyperlink"/>
          <w:rFonts w:eastAsiaTheme="minorEastAsia"/>
          <w:color w:val="auto"/>
          <w:sz w:val="28"/>
          <w:szCs w:val="28"/>
          <w:u w:val="none"/>
        </w:rPr>
        <w:t xml:space="preserve"> </w:t>
      </w:r>
      <w:r w:rsidR="00A54847" w:rsidRPr="5ABCB160">
        <w:rPr>
          <w:rStyle w:val="Hyperlink"/>
          <w:rFonts w:eastAsiaTheme="minorEastAsia"/>
          <w:color w:val="auto"/>
          <w:sz w:val="28"/>
          <w:szCs w:val="28"/>
          <w:u w:val="none"/>
        </w:rPr>
        <w:t xml:space="preserve">Complaints Manager Neuza Mendonca </w:t>
      </w:r>
      <w:r w:rsidR="006465BE" w:rsidRPr="5ABCB160">
        <w:rPr>
          <w:rStyle w:val="Hyperlink"/>
          <w:rFonts w:eastAsiaTheme="minorEastAsia"/>
          <w:color w:val="auto"/>
          <w:sz w:val="28"/>
          <w:szCs w:val="28"/>
          <w:u w:val="none"/>
        </w:rPr>
        <w:t xml:space="preserve">(Complaints Manager) </w:t>
      </w:r>
      <w:hyperlink r:id="rId7">
        <w:r w:rsidR="006465BE" w:rsidRPr="5ABCB160">
          <w:rPr>
            <w:rStyle w:val="Hyperlink"/>
            <w:rFonts w:eastAsiaTheme="minorEastAsia"/>
            <w:color w:val="auto"/>
            <w:sz w:val="28"/>
            <w:szCs w:val="28"/>
            <w:u w:val="none"/>
          </w:rPr>
          <w:t>acs.complaints@hertfordshire.gov.uk</w:t>
        </w:r>
      </w:hyperlink>
      <w:r w:rsidR="006465BE" w:rsidRPr="5ABCB160">
        <w:rPr>
          <w:rStyle w:val="Hyperlink"/>
          <w:rFonts w:eastAsiaTheme="minorEastAsia"/>
          <w:color w:val="auto"/>
          <w:sz w:val="28"/>
          <w:szCs w:val="28"/>
          <w:u w:val="none"/>
        </w:rPr>
        <w:t xml:space="preserve"> </w:t>
      </w:r>
    </w:p>
    <w:p w14:paraId="011E61E2" w14:textId="2CB9A73F" w:rsidR="003575AD" w:rsidRDefault="006465BE" w:rsidP="5ABCB160">
      <w:pPr>
        <w:rPr>
          <w:rFonts w:eastAsiaTheme="minorEastAsia"/>
          <w:sz w:val="28"/>
          <w:szCs w:val="28"/>
        </w:rPr>
      </w:pPr>
      <w:r w:rsidRPr="5ABCB160">
        <w:rPr>
          <w:rStyle w:val="Hyperlink"/>
          <w:rFonts w:eastAsiaTheme="minorEastAsia"/>
          <w:color w:val="auto"/>
          <w:sz w:val="28"/>
          <w:szCs w:val="28"/>
          <w:u w:val="none"/>
        </w:rPr>
        <w:t>01992556685</w:t>
      </w:r>
    </w:p>
    <w:p w14:paraId="68289624" w14:textId="44C44841" w:rsidR="5ABCB160" w:rsidRDefault="5ABCB160" w:rsidP="5ABCB160">
      <w:pPr>
        <w:rPr>
          <w:rStyle w:val="Hyperlink"/>
          <w:rFonts w:eastAsiaTheme="minorEastAsia"/>
          <w:color w:val="auto"/>
          <w:sz w:val="28"/>
          <w:szCs w:val="28"/>
          <w:u w:val="none"/>
        </w:rPr>
      </w:pPr>
    </w:p>
    <w:p w14:paraId="0F91E283" w14:textId="326F207B" w:rsidR="1B8BCA78" w:rsidRDefault="1B8BCA78" w:rsidP="5ABCB160">
      <w:pPr>
        <w:rPr>
          <w:rStyle w:val="Hyperlink"/>
          <w:rFonts w:eastAsiaTheme="minorEastAsia"/>
          <w:b/>
          <w:bCs/>
          <w:color w:val="auto"/>
          <w:sz w:val="28"/>
          <w:szCs w:val="28"/>
          <w:u w:val="none"/>
        </w:rPr>
      </w:pPr>
      <w:r w:rsidRPr="5ABCB160">
        <w:rPr>
          <w:rStyle w:val="Hyperlink"/>
          <w:rFonts w:eastAsiaTheme="minorEastAsia"/>
          <w:b/>
          <w:bCs/>
          <w:color w:val="auto"/>
          <w:sz w:val="28"/>
          <w:szCs w:val="28"/>
          <w:u w:val="none"/>
        </w:rPr>
        <w:t xml:space="preserve">Ombudsman - </w:t>
      </w:r>
    </w:p>
    <w:p w14:paraId="56AA722E" w14:textId="691762FD" w:rsidR="38870C80" w:rsidRDefault="38870C80" w:rsidP="5ABCB160">
      <w:pPr>
        <w:spacing w:after="0"/>
        <w:rPr>
          <w:rFonts w:ascii="Calibri" w:eastAsia="Calibri" w:hAnsi="Calibri" w:cs="Calibri"/>
          <w:color w:val="030507"/>
          <w:sz w:val="24"/>
          <w:szCs w:val="24"/>
        </w:rPr>
      </w:pPr>
      <w:r w:rsidRPr="5ABCB160">
        <w:rPr>
          <w:rFonts w:ascii="Calibri" w:eastAsia="Calibri" w:hAnsi="Calibri" w:cs="Calibri"/>
          <w:color w:val="030507"/>
          <w:sz w:val="24"/>
          <w:szCs w:val="24"/>
        </w:rPr>
        <w:t>Telephone - 0330 440 1614</w:t>
      </w:r>
    </w:p>
    <w:p w14:paraId="1AC26C96" w14:textId="265D04AC" w:rsidR="5ABCB160" w:rsidRDefault="5ABCB160" w:rsidP="5ABCB160">
      <w:pPr>
        <w:spacing w:after="0"/>
        <w:rPr>
          <w:rFonts w:ascii="Calibri" w:eastAsia="Calibri" w:hAnsi="Calibri" w:cs="Calibri"/>
          <w:color w:val="030507"/>
          <w:sz w:val="24"/>
          <w:szCs w:val="24"/>
        </w:rPr>
      </w:pPr>
    </w:p>
    <w:p w14:paraId="04A4BF80" w14:textId="094CB8EF" w:rsidR="38870C80" w:rsidRDefault="38870C80" w:rsidP="5ABCB160">
      <w:pPr>
        <w:pStyle w:val="ListParagraph"/>
        <w:numPr>
          <w:ilvl w:val="0"/>
          <w:numId w:val="1"/>
        </w:numPr>
        <w:spacing w:after="0"/>
        <w:rPr>
          <w:rFonts w:ascii="Calibri" w:eastAsia="Calibri" w:hAnsi="Calibri" w:cs="Calibri"/>
          <w:color w:val="030507"/>
          <w:sz w:val="24"/>
          <w:szCs w:val="24"/>
        </w:rPr>
      </w:pPr>
      <w:r w:rsidRPr="5ABCB160">
        <w:rPr>
          <w:rFonts w:ascii="Calibri" w:eastAsia="Calibri" w:hAnsi="Calibri" w:cs="Calibri"/>
          <w:color w:val="030507"/>
          <w:sz w:val="24"/>
          <w:szCs w:val="24"/>
        </w:rPr>
        <w:t>Communications Ombudsman</w:t>
      </w:r>
      <w:r>
        <w:br/>
      </w:r>
      <w:r w:rsidRPr="5ABCB160">
        <w:rPr>
          <w:rFonts w:ascii="Calibri" w:eastAsia="Calibri" w:hAnsi="Calibri" w:cs="Calibri"/>
          <w:color w:val="030507"/>
          <w:sz w:val="24"/>
          <w:szCs w:val="24"/>
        </w:rPr>
        <w:t>P.O. Box 730</w:t>
      </w:r>
      <w:r>
        <w:br/>
      </w:r>
      <w:r w:rsidRPr="5ABCB160">
        <w:rPr>
          <w:rFonts w:ascii="Calibri" w:eastAsia="Calibri" w:hAnsi="Calibri" w:cs="Calibri"/>
          <w:color w:val="030507"/>
          <w:sz w:val="24"/>
          <w:szCs w:val="24"/>
        </w:rPr>
        <w:t>Warrington WA4 6WU</w:t>
      </w:r>
    </w:p>
    <w:p w14:paraId="62FA1E5B" w14:textId="23815C3C" w:rsidR="5ABCB160" w:rsidRDefault="5ABCB160" w:rsidP="5ABCB160">
      <w:pPr>
        <w:spacing w:after="0"/>
        <w:rPr>
          <w:rFonts w:ascii="Calibri" w:eastAsia="Calibri" w:hAnsi="Calibri" w:cs="Calibri"/>
          <w:sz w:val="24"/>
          <w:szCs w:val="24"/>
        </w:rPr>
      </w:pPr>
    </w:p>
    <w:p w14:paraId="06B8322D" w14:textId="5C87F3EF" w:rsidR="38870C80" w:rsidRDefault="38870C80" w:rsidP="5ABCB160">
      <w:pPr>
        <w:spacing w:after="0"/>
        <w:rPr>
          <w:rFonts w:ascii="Calibri" w:eastAsia="Calibri" w:hAnsi="Calibri" w:cs="Calibri"/>
          <w:color w:val="030507"/>
          <w:sz w:val="24"/>
          <w:szCs w:val="24"/>
        </w:rPr>
      </w:pPr>
      <w:r w:rsidRPr="5ABCB160">
        <w:rPr>
          <w:rFonts w:ascii="Calibri" w:eastAsia="Calibri" w:hAnsi="Calibri" w:cs="Calibri"/>
          <w:sz w:val="24"/>
          <w:szCs w:val="24"/>
        </w:rPr>
        <w:t xml:space="preserve">Email - </w:t>
      </w:r>
      <w:hyperlink r:id="rId8">
        <w:r w:rsidRPr="5ABCB160">
          <w:rPr>
            <w:rStyle w:val="Hyperlink"/>
            <w:rFonts w:ascii="Calibri" w:eastAsia="Calibri" w:hAnsi="Calibri" w:cs="Calibri"/>
            <w:sz w:val="24"/>
            <w:szCs w:val="24"/>
          </w:rPr>
          <w:t>enquiry@commsombudsman.org</w:t>
        </w:r>
      </w:hyperlink>
    </w:p>
    <w:p w14:paraId="12A2742E" w14:textId="0D08FB1C" w:rsidR="5ABCB160" w:rsidRDefault="5ABCB160" w:rsidP="5ABCB160">
      <w:pPr>
        <w:rPr>
          <w:rStyle w:val="Hyperlink"/>
          <w:rFonts w:eastAsiaTheme="minorEastAsia"/>
          <w:b/>
          <w:bCs/>
          <w:color w:val="auto"/>
          <w:sz w:val="28"/>
          <w:szCs w:val="28"/>
          <w:u w:val="none"/>
        </w:rPr>
      </w:pPr>
    </w:p>
    <w:p w14:paraId="780462E1" w14:textId="5499A1E5" w:rsidR="00A43BE8" w:rsidRDefault="00A43BE8" w:rsidP="5ABCB160">
      <w:pPr>
        <w:rPr>
          <w:rFonts w:eastAsiaTheme="minorEastAsia"/>
          <w:sz w:val="28"/>
          <w:szCs w:val="28"/>
        </w:rPr>
      </w:pPr>
    </w:p>
    <w:p w14:paraId="7389DC5E" w14:textId="12F9BB4E" w:rsidR="5ABCB160" w:rsidRDefault="5ABCB160" w:rsidP="5ABCB160">
      <w:pPr>
        <w:rPr>
          <w:rFonts w:eastAsiaTheme="minorEastAsia"/>
          <w:sz w:val="28"/>
          <w:szCs w:val="28"/>
        </w:rPr>
      </w:pPr>
    </w:p>
    <w:p w14:paraId="5E5787A5" w14:textId="4443D9B0" w:rsidR="00547429" w:rsidRDefault="00547429" w:rsidP="679DC08A">
      <w:pPr>
        <w:rPr>
          <w:rFonts w:eastAsiaTheme="minorEastAsia"/>
          <w:sz w:val="28"/>
          <w:szCs w:val="28"/>
        </w:rPr>
      </w:pPr>
    </w:p>
    <w:sectPr w:rsidR="00547429">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B0001"/>
    <w:multiLevelType w:val="hybridMultilevel"/>
    <w:tmpl w:val="B45CD63C"/>
    <w:lvl w:ilvl="0" w:tplc="FFFFFFFF">
      <w:start w:val="1"/>
      <w:numFmt w:val="bullet"/>
      <w:lvlText w:val=""/>
      <w:lvlJc w:val="left"/>
      <w:pPr>
        <w:ind w:left="720" w:hanging="360"/>
      </w:pPr>
      <w:rPr>
        <w:rFonts w:ascii="Symbol" w:hAnsi="Symbol" w:hint="default"/>
      </w:rPr>
    </w:lvl>
    <w:lvl w:ilvl="1" w:tplc="FDAC6274">
      <w:start w:val="1"/>
      <w:numFmt w:val="bullet"/>
      <w:lvlText w:val="o"/>
      <w:lvlJc w:val="left"/>
      <w:pPr>
        <w:ind w:left="1440" w:hanging="360"/>
      </w:pPr>
      <w:rPr>
        <w:rFonts w:ascii="Courier New" w:hAnsi="Courier New" w:hint="default"/>
      </w:rPr>
    </w:lvl>
    <w:lvl w:ilvl="2" w:tplc="9B520200">
      <w:start w:val="1"/>
      <w:numFmt w:val="bullet"/>
      <w:lvlText w:val=""/>
      <w:lvlJc w:val="left"/>
      <w:pPr>
        <w:ind w:left="2160" w:hanging="360"/>
      </w:pPr>
      <w:rPr>
        <w:rFonts w:ascii="Wingdings" w:hAnsi="Wingdings" w:hint="default"/>
      </w:rPr>
    </w:lvl>
    <w:lvl w:ilvl="3" w:tplc="091E30C0">
      <w:start w:val="1"/>
      <w:numFmt w:val="bullet"/>
      <w:lvlText w:val=""/>
      <w:lvlJc w:val="left"/>
      <w:pPr>
        <w:ind w:left="2880" w:hanging="360"/>
      </w:pPr>
      <w:rPr>
        <w:rFonts w:ascii="Symbol" w:hAnsi="Symbol" w:hint="default"/>
      </w:rPr>
    </w:lvl>
    <w:lvl w:ilvl="4" w:tplc="B81EDCEC">
      <w:start w:val="1"/>
      <w:numFmt w:val="bullet"/>
      <w:lvlText w:val="o"/>
      <w:lvlJc w:val="left"/>
      <w:pPr>
        <w:ind w:left="3600" w:hanging="360"/>
      </w:pPr>
      <w:rPr>
        <w:rFonts w:ascii="Courier New" w:hAnsi="Courier New" w:hint="default"/>
      </w:rPr>
    </w:lvl>
    <w:lvl w:ilvl="5" w:tplc="0880871C">
      <w:start w:val="1"/>
      <w:numFmt w:val="bullet"/>
      <w:lvlText w:val=""/>
      <w:lvlJc w:val="left"/>
      <w:pPr>
        <w:ind w:left="4320" w:hanging="360"/>
      </w:pPr>
      <w:rPr>
        <w:rFonts w:ascii="Wingdings" w:hAnsi="Wingdings" w:hint="default"/>
      </w:rPr>
    </w:lvl>
    <w:lvl w:ilvl="6" w:tplc="D9BA50A2">
      <w:start w:val="1"/>
      <w:numFmt w:val="bullet"/>
      <w:lvlText w:val=""/>
      <w:lvlJc w:val="left"/>
      <w:pPr>
        <w:ind w:left="5040" w:hanging="360"/>
      </w:pPr>
      <w:rPr>
        <w:rFonts w:ascii="Symbol" w:hAnsi="Symbol" w:hint="default"/>
      </w:rPr>
    </w:lvl>
    <w:lvl w:ilvl="7" w:tplc="EC32D098">
      <w:start w:val="1"/>
      <w:numFmt w:val="bullet"/>
      <w:lvlText w:val="o"/>
      <w:lvlJc w:val="left"/>
      <w:pPr>
        <w:ind w:left="5760" w:hanging="360"/>
      </w:pPr>
      <w:rPr>
        <w:rFonts w:ascii="Courier New" w:hAnsi="Courier New" w:hint="default"/>
      </w:rPr>
    </w:lvl>
    <w:lvl w:ilvl="8" w:tplc="E0B4E318">
      <w:start w:val="1"/>
      <w:numFmt w:val="bullet"/>
      <w:lvlText w:val=""/>
      <w:lvlJc w:val="left"/>
      <w:pPr>
        <w:ind w:left="6480" w:hanging="360"/>
      </w:pPr>
      <w:rPr>
        <w:rFonts w:ascii="Wingdings" w:hAnsi="Wingdings" w:hint="default"/>
      </w:rPr>
    </w:lvl>
  </w:abstractNum>
  <w:num w:numId="1" w16cid:durableId="127513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07B630"/>
    <w:rsid w:val="000D0F42"/>
    <w:rsid w:val="001237ED"/>
    <w:rsid w:val="00292193"/>
    <w:rsid w:val="002C4FFA"/>
    <w:rsid w:val="00313B8F"/>
    <w:rsid w:val="003525E2"/>
    <w:rsid w:val="003575AD"/>
    <w:rsid w:val="004701D5"/>
    <w:rsid w:val="00547429"/>
    <w:rsid w:val="006465BE"/>
    <w:rsid w:val="006756F3"/>
    <w:rsid w:val="00725D9E"/>
    <w:rsid w:val="00A43BE8"/>
    <w:rsid w:val="00A54847"/>
    <w:rsid w:val="00BE3F53"/>
    <w:rsid w:val="00EE3DFF"/>
    <w:rsid w:val="02D7B25A"/>
    <w:rsid w:val="032FB902"/>
    <w:rsid w:val="03DFB3F6"/>
    <w:rsid w:val="060F76B3"/>
    <w:rsid w:val="06881321"/>
    <w:rsid w:val="0A8481CB"/>
    <w:rsid w:val="0B7E92E6"/>
    <w:rsid w:val="10324B5D"/>
    <w:rsid w:val="116C9D60"/>
    <w:rsid w:val="11A9FDFB"/>
    <w:rsid w:val="12519712"/>
    <w:rsid w:val="1739A1B5"/>
    <w:rsid w:val="183B2BB2"/>
    <w:rsid w:val="1B8BCA78"/>
    <w:rsid w:val="1C11285D"/>
    <w:rsid w:val="1CF31806"/>
    <w:rsid w:val="1D30B619"/>
    <w:rsid w:val="1D70212B"/>
    <w:rsid w:val="1DAB3851"/>
    <w:rsid w:val="1E57ED87"/>
    <w:rsid w:val="298D09C1"/>
    <w:rsid w:val="2E8231DC"/>
    <w:rsid w:val="3048EEDC"/>
    <w:rsid w:val="38870C80"/>
    <w:rsid w:val="3AAAC5A3"/>
    <w:rsid w:val="3AB54AEA"/>
    <w:rsid w:val="3B126511"/>
    <w:rsid w:val="3B2E8C63"/>
    <w:rsid w:val="3D71A0E4"/>
    <w:rsid w:val="3FF9AB59"/>
    <w:rsid w:val="410DCEE1"/>
    <w:rsid w:val="4200C9AD"/>
    <w:rsid w:val="47CD10AA"/>
    <w:rsid w:val="4973901D"/>
    <w:rsid w:val="49EF83F9"/>
    <w:rsid w:val="4A306FCA"/>
    <w:rsid w:val="4DBB1B24"/>
    <w:rsid w:val="4DBC1484"/>
    <w:rsid w:val="4E07B630"/>
    <w:rsid w:val="50881D83"/>
    <w:rsid w:val="553747F8"/>
    <w:rsid w:val="55E5E5B9"/>
    <w:rsid w:val="57C5DE32"/>
    <w:rsid w:val="59F190BE"/>
    <w:rsid w:val="5ABCB160"/>
    <w:rsid w:val="5C09D7EC"/>
    <w:rsid w:val="5D2DBF82"/>
    <w:rsid w:val="5DD92C74"/>
    <w:rsid w:val="5EC501E1"/>
    <w:rsid w:val="61155B38"/>
    <w:rsid w:val="679DC08A"/>
    <w:rsid w:val="6CD58035"/>
    <w:rsid w:val="6D0EB8BC"/>
    <w:rsid w:val="6DAF517D"/>
    <w:rsid w:val="6E3F0A98"/>
    <w:rsid w:val="6EE2AD8F"/>
    <w:rsid w:val="723EFAA1"/>
    <w:rsid w:val="79ACAE2A"/>
    <w:rsid w:val="7B85DC68"/>
    <w:rsid w:val="7C1B5B27"/>
    <w:rsid w:val="7E5C47DE"/>
    <w:rsid w:val="7F48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B630"/>
  <w15:chartTrackingRefBased/>
  <w15:docId w15:val="{DF295B12-AC22-400F-BE26-B6CBC18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43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enquiry@commsombudsman.org" TargetMode="External"/><Relationship Id="rId3" Type="http://schemas.openxmlformats.org/officeDocument/2006/relationships/settings" Target="settings.xml"/><Relationship Id="rId7" Type="http://schemas.openxmlformats.org/officeDocument/2006/relationships/hyperlink" Target="mailto:acs.complaints@hert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catharticcic.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Day</dc:creator>
  <cp:keywords/>
  <dc:description/>
  <cp:lastModifiedBy>Maria Todesco</cp:lastModifiedBy>
  <cp:revision>2</cp:revision>
  <dcterms:created xsi:type="dcterms:W3CDTF">2024-01-11T18:25:00Z</dcterms:created>
  <dcterms:modified xsi:type="dcterms:W3CDTF">2024-01-11T18:25:00Z</dcterms:modified>
</cp:coreProperties>
</file>