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A1" w:rsidRDefault="002340A1" w:rsidP="002340A1">
      <w:pPr>
        <w:pStyle w:val="Header"/>
        <w:jc w:val="center"/>
        <w:rPr>
          <w:rFonts w:ascii="Perpetua Titling MT" w:hAnsi="Perpetua Titling MT"/>
          <w:b/>
          <w:sz w:val="28"/>
          <w:szCs w:val="28"/>
        </w:rPr>
      </w:pPr>
      <w:r w:rsidRPr="003E16B2">
        <w:rPr>
          <w:rFonts w:ascii="Perpetua Titling MT" w:hAnsi="Perpetua Titling MT"/>
          <w:b/>
          <w:sz w:val="28"/>
          <w:szCs w:val="28"/>
        </w:rPr>
        <w:t>Payments and Cancellations</w:t>
      </w:r>
      <w:r>
        <w:rPr>
          <w:rFonts w:ascii="Perpetua Titling MT" w:hAnsi="Perpetua Titling MT"/>
          <w:b/>
          <w:sz w:val="28"/>
          <w:szCs w:val="28"/>
        </w:rPr>
        <w:t xml:space="preserve"> POLICY</w:t>
      </w:r>
    </w:p>
    <w:p w:rsidR="002340A1" w:rsidRPr="003E16B2" w:rsidRDefault="002340A1" w:rsidP="002340A1">
      <w:pPr>
        <w:pStyle w:val="Header"/>
        <w:jc w:val="center"/>
        <w:rPr>
          <w:rFonts w:ascii="Perpetua Titling MT" w:hAnsi="Perpetua Titling MT"/>
          <w:b/>
          <w:sz w:val="28"/>
          <w:szCs w:val="28"/>
        </w:rPr>
      </w:pPr>
    </w:p>
    <w:p w:rsidR="00CE1726" w:rsidRDefault="00CE172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Fee Schedule</w:t>
      </w:r>
    </w:p>
    <w:p w:rsidR="00CE1726" w:rsidRDefault="00CE172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Initial Phone Consultation – Free</w:t>
      </w:r>
    </w:p>
    <w:p w:rsidR="00CE1726" w:rsidRDefault="00A81AC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Ketamine Infusion Treatments - $500 each</w:t>
      </w:r>
    </w:p>
    <w:p w:rsidR="00F638A1" w:rsidRPr="00CE1726" w:rsidRDefault="00F638A1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Medication Management Visits (if applicable) - $50</w:t>
      </w:r>
    </w:p>
    <w:p w:rsidR="00CE1726" w:rsidRDefault="00CE1726">
      <w:pPr>
        <w:rPr>
          <w:rFonts w:ascii="Cambria" w:hAnsi="Cambria"/>
          <w:b/>
          <w:sz w:val="26"/>
          <w:szCs w:val="26"/>
        </w:rPr>
      </w:pPr>
    </w:p>
    <w:p w:rsidR="00BA28A2" w:rsidRPr="00293A86" w:rsidRDefault="00BA28A2">
      <w:pPr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b/>
          <w:sz w:val="26"/>
          <w:szCs w:val="26"/>
        </w:rPr>
        <w:t>Agreement to Pay</w:t>
      </w:r>
    </w:p>
    <w:p w:rsidR="00BA28A2" w:rsidRPr="00293A86" w:rsidRDefault="00BA28A2">
      <w:pPr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sz w:val="26"/>
          <w:szCs w:val="26"/>
        </w:rPr>
        <w:t xml:space="preserve">I understand that I am </w:t>
      </w:r>
      <w:r w:rsidRPr="00293A86">
        <w:rPr>
          <w:rFonts w:ascii="Cambria" w:hAnsi="Cambria"/>
          <w:b/>
          <w:sz w:val="26"/>
          <w:szCs w:val="26"/>
        </w:rPr>
        <w:t>directly</w:t>
      </w:r>
      <w:r w:rsidRPr="00293A86">
        <w:rPr>
          <w:rFonts w:ascii="Cambria" w:hAnsi="Cambria"/>
          <w:sz w:val="26"/>
          <w:szCs w:val="26"/>
        </w:rPr>
        <w:t xml:space="preserve"> responsible for all char</w:t>
      </w:r>
      <w:r w:rsidR="00EF2103" w:rsidRPr="00293A86">
        <w:rPr>
          <w:rFonts w:ascii="Cambria" w:hAnsi="Cambria"/>
          <w:sz w:val="26"/>
          <w:szCs w:val="26"/>
        </w:rPr>
        <w:t xml:space="preserve">ges incurred for services, and that payment must be made in full by cash or credit card at or before the time of service.  I understand that treatment and services provided by Happier You, LLC may not be covered by my insurance.  Happier You, LLC and its medical practitioners are non-participating providers and do not contract with any insurance plan.  </w:t>
      </w:r>
      <w:r w:rsidR="00A81AC3">
        <w:rPr>
          <w:rFonts w:ascii="Cambria" w:hAnsi="Cambria"/>
          <w:sz w:val="26"/>
          <w:szCs w:val="26"/>
        </w:rPr>
        <w:t xml:space="preserve">At my request, </w:t>
      </w:r>
      <w:r w:rsidR="00EF2103" w:rsidRPr="00293A86">
        <w:rPr>
          <w:rFonts w:ascii="Cambria" w:hAnsi="Cambria"/>
          <w:sz w:val="26"/>
          <w:szCs w:val="26"/>
        </w:rPr>
        <w:t xml:space="preserve">Happier You, LLC will provide </w:t>
      </w:r>
      <w:r w:rsidR="00A81AC3">
        <w:rPr>
          <w:rFonts w:ascii="Cambria" w:hAnsi="Cambria"/>
          <w:sz w:val="26"/>
          <w:szCs w:val="26"/>
        </w:rPr>
        <w:t xml:space="preserve">documentation of my treatments </w:t>
      </w:r>
      <w:r w:rsidR="00EF2103" w:rsidRPr="00293A86">
        <w:rPr>
          <w:rFonts w:ascii="Cambria" w:hAnsi="Cambria"/>
          <w:sz w:val="26"/>
          <w:szCs w:val="26"/>
        </w:rPr>
        <w:t>but will not submit claims nor speak to the insurance company on my behalf.  Happier You, LLC will not complete insurance paperwork and is exempt from any payment/reimbursement dispute between myself and my insurance company.</w:t>
      </w:r>
    </w:p>
    <w:p w:rsidR="00EF2103" w:rsidRPr="00293A86" w:rsidRDefault="00EF2103">
      <w:pPr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b/>
          <w:sz w:val="26"/>
          <w:szCs w:val="26"/>
        </w:rPr>
        <w:t>Cancellations</w:t>
      </w:r>
    </w:p>
    <w:p w:rsidR="00EF2103" w:rsidRPr="00293A86" w:rsidRDefault="00BE4168">
      <w:pPr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sz w:val="26"/>
          <w:szCs w:val="26"/>
        </w:rPr>
        <w:t>We understand life is hectic, and we wish to make the best of your time and ours.  As such</w:t>
      </w:r>
      <w:r w:rsidR="00EF2103" w:rsidRPr="00293A86">
        <w:rPr>
          <w:rFonts w:ascii="Cambria" w:hAnsi="Cambria"/>
          <w:sz w:val="26"/>
          <w:szCs w:val="26"/>
        </w:rPr>
        <w:t xml:space="preserve">, the following cancellation policy has been implemented.  </w:t>
      </w:r>
    </w:p>
    <w:p w:rsidR="00BE4168" w:rsidRPr="00293A86" w:rsidRDefault="00EF2103" w:rsidP="00A81AC3">
      <w:pPr>
        <w:ind w:left="720"/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sz w:val="26"/>
          <w:szCs w:val="26"/>
        </w:rPr>
        <w:t>Infusions must be cancelled</w:t>
      </w:r>
      <w:r w:rsidR="00A81AC3">
        <w:rPr>
          <w:rFonts w:ascii="Cambria" w:hAnsi="Cambria"/>
          <w:sz w:val="26"/>
          <w:szCs w:val="26"/>
        </w:rPr>
        <w:t xml:space="preserve"> at least 48 hours in advance via e-mail, telephone, text, or voicemail.</w:t>
      </w:r>
    </w:p>
    <w:p w:rsidR="00BA28A2" w:rsidRDefault="00BE4168" w:rsidP="00EF2103">
      <w:pPr>
        <w:ind w:left="720"/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sz w:val="26"/>
          <w:szCs w:val="26"/>
        </w:rPr>
        <w:t>Repeat/excessive cancellations</w:t>
      </w:r>
      <w:r w:rsidR="00EF2103" w:rsidRPr="00293A86">
        <w:rPr>
          <w:rFonts w:ascii="Cambria" w:hAnsi="Cambria"/>
          <w:sz w:val="26"/>
          <w:szCs w:val="26"/>
        </w:rPr>
        <w:t xml:space="preserve"> may result in termination of the patient-provider relationship at provider’s discretion.</w:t>
      </w:r>
    </w:p>
    <w:p w:rsidR="00A81AC3" w:rsidRDefault="00A81AC3" w:rsidP="00A81AC3">
      <w:pPr>
        <w:rPr>
          <w:rFonts w:ascii="Cambria" w:hAnsi="Cambria"/>
          <w:sz w:val="26"/>
          <w:szCs w:val="26"/>
        </w:rPr>
      </w:pPr>
    </w:p>
    <w:p w:rsidR="008370BF" w:rsidRDefault="008370BF" w:rsidP="00A81AC3">
      <w:pPr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A81AC3" w:rsidRDefault="00A81AC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By your signature below, you have read, understood, and agree to Happier You LLC’s Payments and Cancellation Policy.  </w:t>
      </w:r>
    </w:p>
    <w:p w:rsidR="00A81AC3" w:rsidRDefault="00A81AC3">
      <w:pPr>
        <w:rPr>
          <w:rFonts w:ascii="Cambria" w:hAnsi="Cambria"/>
          <w:sz w:val="26"/>
          <w:szCs w:val="26"/>
        </w:rPr>
      </w:pPr>
    </w:p>
    <w:p w:rsidR="00BA28A2" w:rsidRPr="00293A86" w:rsidRDefault="00BA28A2">
      <w:pPr>
        <w:rPr>
          <w:rFonts w:ascii="Cambria" w:hAnsi="Cambria"/>
          <w:sz w:val="26"/>
          <w:szCs w:val="26"/>
        </w:rPr>
      </w:pPr>
      <w:r w:rsidRPr="00293A86">
        <w:rPr>
          <w:rFonts w:ascii="Cambria" w:hAnsi="Cambria"/>
          <w:sz w:val="26"/>
          <w:szCs w:val="26"/>
        </w:rPr>
        <w:t xml:space="preserve">Patient Signature: </w:t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</w:r>
      <w:r w:rsidRPr="00293A86">
        <w:rPr>
          <w:rFonts w:ascii="Cambria" w:hAnsi="Cambria"/>
          <w:sz w:val="26"/>
          <w:szCs w:val="26"/>
        </w:rPr>
        <w:softHyphen/>
        <w:t>_______________________________________</w:t>
      </w:r>
      <w:proofErr w:type="gramStart"/>
      <w:r w:rsidRPr="00293A86">
        <w:rPr>
          <w:rFonts w:ascii="Cambria" w:hAnsi="Cambria"/>
          <w:sz w:val="26"/>
          <w:szCs w:val="26"/>
        </w:rPr>
        <w:t>_  Date</w:t>
      </w:r>
      <w:proofErr w:type="gramEnd"/>
      <w:r w:rsidRPr="00293A86">
        <w:rPr>
          <w:rFonts w:ascii="Cambria" w:hAnsi="Cambria"/>
          <w:sz w:val="26"/>
          <w:szCs w:val="26"/>
        </w:rPr>
        <w:t>: _____/_____/_______</w:t>
      </w:r>
    </w:p>
    <w:sectPr w:rsidR="00BA28A2" w:rsidRPr="00293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40" w:rsidRDefault="00F67E40" w:rsidP="00BA28A2">
      <w:pPr>
        <w:spacing w:after="0" w:line="240" w:lineRule="auto"/>
      </w:pPr>
      <w:r>
        <w:separator/>
      </w:r>
    </w:p>
  </w:endnote>
  <w:endnote w:type="continuationSeparator" w:id="0">
    <w:p w:rsidR="00F67E40" w:rsidRDefault="00F67E40" w:rsidP="00B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Default="00234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Pr="002340A1" w:rsidRDefault="002340A1" w:rsidP="002340A1">
    <w:pPr>
      <w:pStyle w:val="Footer"/>
      <w:jc w:val="center"/>
      <w:rPr>
        <w:rFonts w:ascii="Cambria" w:hAnsi="Cambria"/>
      </w:rPr>
    </w:pPr>
    <w:r w:rsidRPr="002340A1">
      <w:rPr>
        <w:rFonts w:ascii="Cambria" w:hAnsi="Cambria"/>
      </w:rPr>
      <w:t xml:space="preserve">Happier You, LLC    73 Mill St., </w:t>
    </w:r>
    <w:proofErr w:type="spellStart"/>
    <w:r w:rsidRPr="002340A1">
      <w:rPr>
        <w:rFonts w:ascii="Cambria" w:hAnsi="Cambria"/>
      </w:rPr>
      <w:t>Ste</w:t>
    </w:r>
    <w:proofErr w:type="spellEnd"/>
    <w:r w:rsidRPr="002340A1">
      <w:rPr>
        <w:rFonts w:ascii="Cambria" w:hAnsi="Cambria"/>
      </w:rPr>
      <w:t xml:space="preserve"> C, Gahanna, OH 43230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Default="00234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40" w:rsidRDefault="00F67E40" w:rsidP="00BA28A2">
      <w:pPr>
        <w:spacing w:after="0" w:line="240" w:lineRule="auto"/>
      </w:pPr>
      <w:r>
        <w:separator/>
      </w:r>
    </w:p>
  </w:footnote>
  <w:footnote w:type="continuationSeparator" w:id="0">
    <w:p w:rsidR="00F67E40" w:rsidRDefault="00F67E40" w:rsidP="00B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Default="00234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Default="002340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-177800</wp:posOffset>
          </wp:positionV>
          <wp:extent cx="753110" cy="565150"/>
          <wp:effectExtent l="0" t="0" r="8890" b="6350"/>
          <wp:wrapTight wrapText="bothSides">
            <wp:wrapPolygon edited="0">
              <wp:start x="0" y="0"/>
              <wp:lineTo x="0" y="21115"/>
              <wp:lineTo x="21309" y="21115"/>
              <wp:lineTo x="213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1" w:rsidRDefault="00234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2"/>
    <w:rsid w:val="002340A1"/>
    <w:rsid w:val="00293A86"/>
    <w:rsid w:val="003E16B2"/>
    <w:rsid w:val="00797788"/>
    <w:rsid w:val="008370BF"/>
    <w:rsid w:val="00956BCB"/>
    <w:rsid w:val="00A81AC3"/>
    <w:rsid w:val="00B90307"/>
    <w:rsid w:val="00BA28A2"/>
    <w:rsid w:val="00BE4168"/>
    <w:rsid w:val="00CE1726"/>
    <w:rsid w:val="00E87E6B"/>
    <w:rsid w:val="00EF2103"/>
    <w:rsid w:val="00F638A1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8B57-943F-4AC6-8CF3-0951E96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A2"/>
  </w:style>
  <w:style w:type="paragraph" w:styleId="Footer">
    <w:name w:val="footer"/>
    <w:basedOn w:val="Normal"/>
    <w:link w:val="FooterChar"/>
    <w:uiPriority w:val="99"/>
    <w:unhideWhenUsed/>
    <w:rsid w:val="00BA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Dillon</dc:creator>
  <cp:keywords/>
  <dc:description/>
  <cp:lastModifiedBy>Tara Dillon</cp:lastModifiedBy>
  <cp:revision>7</cp:revision>
  <dcterms:created xsi:type="dcterms:W3CDTF">2019-12-21T18:50:00Z</dcterms:created>
  <dcterms:modified xsi:type="dcterms:W3CDTF">2020-09-30T22:53:00Z</dcterms:modified>
</cp:coreProperties>
</file>