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54E8" w14:textId="2093E4B6" w:rsidR="00E37855" w:rsidRDefault="008E5CF5">
      <w:pPr>
        <w:rPr>
          <w:noProof/>
        </w:rPr>
      </w:pPr>
      <w:r>
        <w:rPr>
          <w:noProof/>
        </w:rPr>
        <w:t xml:space="preserve">                      </w:t>
      </w:r>
      <w:r>
        <w:rPr>
          <w:noProof/>
        </w:rPr>
        <w:drawing>
          <wp:inline distT="0" distB="0" distL="0" distR="0" wp14:anchorId="592E329C" wp14:editId="5C587990">
            <wp:extent cx="4283710" cy="4283710"/>
            <wp:effectExtent l="0" t="0" r="2540" b="2540"/>
            <wp:docPr id="2" name="Picture 1" descr="Testicles Cliparts, Stock Vector and Royalty Free Testicles Illustr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sticles Cliparts, Stock Vector and Royalty Free Testicles Illustration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428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CF2CC" w14:textId="1F1F1D8F" w:rsidR="008E5CF5" w:rsidRDefault="008E5CF5">
      <w:pPr>
        <w:rPr>
          <w:rFonts w:asciiTheme="majorHAnsi" w:hAnsiTheme="majorHAnsi" w:cstheme="majorHAnsi"/>
          <w:noProof/>
          <w:sz w:val="28"/>
          <w:szCs w:val="28"/>
        </w:rPr>
      </w:pPr>
      <w:r>
        <w:rPr>
          <w:rFonts w:asciiTheme="majorHAnsi" w:hAnsiTheme="majorHAnsi" w:cstheme="majorHAnsi"/>
          <w:noProof/>
          <w:sz w:val="44"/>
          <w:szCs w:val="44"/>
        </w:rPr>
        <w:t>IT’S NOT ABOUT THE TESTICLES</w:t>
      </w:r>
    </w:p>
    <w:p w14:paraId="549D77D2" w14:textId="507EC3B0" w:rsidR="008E5CF5" w:rsidRDefault="008E5CF5">
      <w:pPr>
        <w:rPr>
          <w:rFonts w:asciiTheme="majorHAnsi" w:hAnsiTheme="majorHAnsi" w:cstheme="majorHAnsi"/>
          <w:noProof/>
          <w:sz w:val="28"/>
          <w:szCs w:val="28"/>
        </w:rPr>
      </w:pPr>
      <w:r>
        <w:rPr>
          <w:rFonts w:asciiTheme="majorHAnsi" w:hAnsiTheme="majorHAnsi" w:cstheme="majorHAnsi"/>
          <w:noProof/>
          <w:sz w:val="28"/>
          <w:szCs w:val="28"/>
        </w:rPr>
        <w:t>BY</w:t>
      </w:r>
    </w:p>
    <w:p w14:paraId="1044C0A4" w14:textId="70B9F404" w:rsidR="008E5CF5" w:rsidRDefault="008E5CF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GLENN PAPE</w:t>
      </w:r>
    </w:p>
    <w:p w14:paraId="4BCB9DF3" w14:textId="77777777" w:rsidR="008E5CF5" w:rsidRDefault="008E5CF5">
      <w:pPr>
        <w:rPr>
          <w:rFonts w:asciiTheme="majorHAnsi" w:hAnsiTheme="majorHAnsi" w:cstheme="majorHAnsi"/>
          <w:sz w:val="28"/>
          <w:szCs w:val="28"/>
        </w:rPr>
      </w:pPr>
    </w:p>
    <w:p w14:paraId="44DEE92F" w14:textId="068E4A72" w:rsidR="008E5CF5" w:rsidRDefault="008E5CF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WHY I LIKE IT: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Poetry Editor HEZEKIAH writes…</w:t>
      </w:r>
    </w:p>
    <w:p w14:paraId="1A87E1BA" w14:textId="77777777" w:rsidR="008E5CF5" w:rsidRDefault="008E5CF5" w:rsidP="008E5CF5">
      <w:pPr>
        <w:pStyle w:val="NormalWeb"/>
        <w:rPr>
          <w:i/>
          <w:iCs/>
        </w:rPr>
      </w:pPr>
      <w:r w:rsidRPr="008E5CF5">
        <w:rPr>
          <w:i/>
          <w:iCs/>
        </w:rPr>
        <w:t xml:space="preserve">In 'IT'S NOT ABOUT THE TESTICLES,' Glenn Pape has written his own obituary--authentically in the third person. It is consistently hilarious, lightheartedly introspective and at times ruefully touching. I believe he has crafted one of the best lines this issue. "...to raise the specter of his testicles – / two small items which he never fully grasped." Some works cannot be explained or elaborated </w:t>
      </w:r>
      <w:proofErr w:type="gramStart"/>
      <w:r w:rsidRPr="008E5CF5">
        <w:rPr>
          <w:i/>
          <w:iCs/>
        </w:rPr>
        <w:t>on,</w:t>
      </w:r>
      <w:proofErr w:type="gramEnd"/>
      <w:r w:rsidRPr="008E5CF5">
        <w:rPr>
          <w:i/>
          <w:iCs/>
        </w:rPr>
        <w:t xml:space="preserve"> they must be experienced. His language is playful, triflingly erudite (</w:t>
      </w:r>
      <w:proofErr w:type="gramStart"/>
      <w:r w:rsidRPr="008E5CF5">
        <w:rPr>
          <w:i/>
          <w:iCs/>
        </w:rPr>
        <w:t>in spite of</w:t>
      </w:r>
      <w:proofErr w:type="gramEnd"/>
      <w:r w:rsidRPr="008E5CF5">
        <w:rPr>
          <w:i/>
          <w:iCs/>
        </w:rPr>
        <w:t xml:space="preserve"> what such a title might portend) as he weighs-in and wanders through a lifetime of recollections, insights and observations...gather together to celebrate the words of Glenn Pape. </w:t>
      </w:r>
    </w:p>
    <w:p w14:paraId="1F33C0ED" w14:textId="77777777" w:rsidR="008E5CF5" w:rsidRDefault="008E5CF5" w:rsidP="008E5CF5">
      <w:pPr>
        <w:pStyle w:val="NormalWeb"/>
        <w:rPr>
          <w:i/>
          <w:iCs/>
        </w:rPr>
      </w:pPr>
    </w:p>
    <w:p w14:paraId="77B1DE11" w14:textId="77777777" w:rsidR="005C0615" w:rsidRDefault="005C0615" w:rsidP="008E5CF5">
      <w:pPr>
        <w:pStyle w:val="NormalWeb"/>
        <w:rPr>
          <w:b/>
          <w:bCs/>
        </w:rPr>
      </w:pPr>
    </w:p>
    <w:p w14:paraId="5CDB694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IT’S NOT ABOUT THE TESTICLES (OBITUARY:  GLENN PAPE, 5/2/51 – TBD)</w:t>
      </w:r>
    </w:p>
    <w:p w14:paraId="686382E4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4CA14F7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What do you say about a man who, </w:t>
      </w:r>
    </w:p>
    <w:p w14:paraId="6371DAD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after carefully working his way down </w:t>
      </w:r>
    </w:p>
    <w:p w14:paraId="21E4A7A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 long slippery silk rope for decades, </w:t>
      </w:r>
    </w:p>
    <w:p w14:paraId="5C003A5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reaches the bitter end only to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find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0FCBB7F6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the final knot has been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untied</w:t>
      </w:r>
      <w:proofErr w:type="gramEnd"/>
    </w:p>
    <w:p w14:paraId="155D185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and there’s nothing left to cling to,</w:t>
      </w:r>
    </w:p>
    <w:p w14:paraId="2F7C398B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nothing left but to let go and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cannonball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4BB8653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into that insatiable pit below,</w:t>
      </w:r>
    </w:p>
    <w:p w14:paraId="7C0F88AD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with its worrying whiff of frightened coyote </w:t>
      </w:r>
    </w:p>
    <w:p w14:paraId="7AFB60A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and irritating squawk of the great unknown?  </w:t>
      </w:r>
    </w:p>
    <w:p w14:paraId="18B8318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D4FC9F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What do you say?</w:t>
      </w:r>
    </w:p>
    <w:p w14:paraId="29034FF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“We knew it had to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happen</w:t>
      </w:r>
      <w:proofErr w:type="gramEnd"/>
    </w:p>
    <w:p w14:paraId="7F1E69F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but it came as such a shock.”</w:t>
      </w:r>
    </w:p>
    <w:p w14:paraId="4CD37F3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8C46F91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He was, indeed, a man. More specifically, </w:t>
      </w:r>
    </w:p>
    <w:p w14:paraId="52F900EA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he was a cisgender middle class white male which,  </w:t>
      </w:r>
    </w:p>
    <w:p w14:paraId="35A4F8C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given the intricacies of contemporary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culture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14E90074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and the documented history of men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gone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49C315EA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horrifically wrong,</w:t>
      </w:r>
    </w:p>
    <w:p w14:paraId="5C2C9F8D" w14:textId="77777777" w:rsidR="005C0615" w:rsidRPr="005C0615" w:rsidRDefault="005C0615" w:rsidP="005C061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6F1D37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is more than likely at some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point</w:t>
      </w:r>
      <w:proofErr w:type="gramEnd"/>
    </w:p>
    <w:p w14:paraId="764B587F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 raise the specter of his testicles –</w:t>
      </w:r>
    </w:p>
    <w:p w14:paraId="438EE42B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two small items which he never fully grasped.</w:t>
      </w:r>
    </w:p>
    <w:p w14:paraId="5BD40BFA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But this is not a warm towel, a cupped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hand</w:t>
      </w:r>
      <w:proofErr w:type="gramEnd"/>
    </w:p>
    <w:p w14:paraId="70DC652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or silken purse – it’s an obituary,  </w:t>
      </w:r>
    </w:p>
    <w:p w14:paraId="5221D2F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and not the proper place for testicles.</w:t>
      </w:r>
    </w:p>
    <w:p w14:paraId="76A6944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F929BF7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More than just being a man, Glenn was an Everyman.  </w:t>
      </w:r>
    </w:p>
    <w:p w14:paraId="66763376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Much like you, he owned a few nice shirts. </w:t>
      </w:r>
    </w:p>
    <w:p w14:paraId="5FA122E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He liked to make lists.  He was jealous of his dog.</w:t>
      </w:r>
    </w:p>
    <w:p w14:paraId="43C4435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The pain he felt at night was real.  </w:t>
      </w:r>
    </w:p>
    <w:p w14:paraId="5B5766FF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Much like you, the mundane things </w:t>
      </w:r>
    </w:p>
    <w:p w14:paraId="4317260B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most people knew about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him</w:t>
      </w:r>
      <w:proofErr w:type="gramEnd"/>
    </w:p>
    <w:p w14:paraId="6A1B52E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buzzed along the surface of his skin.</w:t>
      </w:r>
    </w:p>
    <w:p w14:paraId="3549539F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The truly interesting things sizzled beneath –</w:t>
      </w:r>
    </w:p>
    <w:p w14:paraId="5919C876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those tasty little secrets he’ll be feeding to the worms.</w:t>
      </w:r>
    </w:p>
    <w:p w14:paraId="4D2C3E91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569298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 was in a unique position to know him on a deeper level.</w:t>
      </w:r>
    </w:p>
    <w:p w14:paraId="1E69F1C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 can tell you he never felt comfortable with his name. </w:t>
      </w:r>
    </w:p>
    <w:p w14:paraId="616C8CA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He hated heights and was repulsed by dried fruit and jelly.</w:t>
      </w:r>
    </w:p>
    <w:p w14:paraId="1C5C88B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Over the years I saw him grow big, then small, then big, </w:t>
      </w:r>
    </w:p>
    <w:p w14:paraId="24F65244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then small again.  He once was fat as a puddle.  </w:t>
      </w:r>
    </w:p>
    <w:p w14:paraId="18BEB68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He imagined that he was a bit of a rebel, and one time, </w:t>
      </w:r>
    </w:p>
    <w:p w14:paraId="676BFE07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 xml:space="preserve">in Kalamazoo, he ran a red light on purpose.  </w:t>
      </w:r>
    </w:p>
    <w:p w14:paraId="34FD2EDB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FFB5901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He liked to claim, though it was mostly bluster,  </w:t>
      </w:r>
    </w:p>
    <w:p w14:paraId="18926637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that he lived his life as a simile:  </w:t>
      </w:r>
    </w:p>
    <w:p w14:paraId="4368005B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“I eat like a pig, drink like a fish, and, </w:t>
      </w:r>
    </w:p>
    <w:p w14:paraId="07E27BA1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when the opportunity arises, I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fuck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like a bunny.” </w:t>
      </w:r>
    </w:p>
    <w:p w14:paraId="16AD776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That bluster often made me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wonder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17CB635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if he was ever able to just drop the charade </w:t>
      </w:r>
    </w:p>
    <w:p w14:paraId="70AE08A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and take an honest look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around</w:t>
      </w:r>
      <w:proofErr w:type="gramEnd"/>
    </w:p>
    <w:p w14:paraId="5F8E833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at the teeming world surrounding him.</w:t>
      </w:r>
    </w:p>
    <w:p w14:paraId="794C0CA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58F17D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But this is his obituary, and so the intent must be to focus on his legacy,</w:t>
      </w:r>
    </w:p>
    <w:p w14:paraId="0D91BE84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although it’s important not to fool ourselves this late in the game.</w:t>
      </w:r>
    </w:p>
    <w:p w14:paraId="2B467EB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The small contributions he made through his career and</w:t>
      </w:r>
    </w:p>
    <w:p w14:paraId="4A78AF4A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the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subtle influence he had on his friends will quickly fade away.  </w:t>
      </w:r>
    </w:p>
    <w:p w14:paraId="12E97E2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The only lasting gifts that bear his imprint will be the traces of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him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229A6B7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carried in the genes of the family he helped create, </w:t>
      </w:r>
    </w:p>
    <w:p w14:paraId="1918F23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through years of bumbling fatherhood spawned </w:t>
      </w:r>
    </w:p>
    <w:p w14:paraId="6D11273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by a couple lucky nights of feral lust.</w:t>
      </w:r>
    </w:p>
    <w:p w14:paraId="461A066D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F756C4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And so, (surprise!), the testicles rise again, </w:t>
      </w:r>
    </w:p>
    <w:p w14:paraId="06C789C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those persistent nagging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capsules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2FFC802A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which cradle the spark of life,</w:t>
      </w:r>
    </w:p>
    <w:p w14:paraId="04CD96F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those tiny Rosetta stones which, sadly,</w:t>
      </w:r>
    </w:p>
    <w:p w14:paraId="5E243A3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he once believed were the key to everything.  </w:t>
      </w:r>
    </w:p>
    <w:p w14:paraId="2ED9752B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And with their return, we face this simple truth:  </w:t>
      </w:r>
    </w:p>
    <w:p w14:paraId="6770C6C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C86265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It’s not about the testicles.  It never was.</w:t>
      </w:r>
    </w:p>
    <w:p w14:paraId="717AC3D4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It’s not even about life anymore.  </w:t>
      </w:r>
    </w:p>
    <w:p w14:paraId="0DB79A93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He’s dead.  Glenn Pape is dead.</w:t>
      </w:r>
    </w:p>
    <w:p w14:paraId="57B1A4EF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511531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He lies there, much as you will one day,</w:t>
      </w:r>
    </w:p>
    <w:p w14:paraId="14AE8E2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inert and boring as a cubic yard of stagnant air.</w:t>
      </w:r>
    </w:p>
    <w:p w14:paraId="078F2E81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He is survived by his wife, </w:t>
      </w:r>
    </w:p>
    <w:p w14:paraId="1AF7CC47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who loved him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in spite of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everything, </w:t>
      </w:r>
    </w:p>
    <w:p w14:paraId="2F64893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and the two children they raised together, </w:t>
      </w:r>
    </w:p>
    <w:p w14:paraId="3EF129D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both of whom are interesting,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kind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and worthwhile.</w:t>
      </w:r>
    </w:p>
    <w:p w14:paraId="44DF3104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1682F5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The service will take place in a pretty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room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54EDAC2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with soft lights and comfortable chairs.</w:t>
      </w:r>
    </w:p>
    <w:p w14:paraId="3CF1EB7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Flowers are welcome, but please, no potted red geraniums – </w:t>
      </w:r>
    </w:p>
    <w:p w14:paraId="27E3473E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the memories they trigger would be unbearable,</w:t>
      </w:r>
    </w:p>
    <w:p w14:paraId="5530D789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the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scent alone would be enough to pull him from his coffin.</w:t>
      </w:r>
    </w:p>
    <w:p w14:paraId="4DC97D9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5E39CAA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In lieu of a prayer, every attendee will be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asked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47FDEFF0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to spend a few silent moments wondering about </w:t>
      </w:r>
    </w:p>
    <w:p w14:paraId="73EA9D4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 xml:space="preserve">the sort of violent upheaval of the soul it might </w:t>
      </w:r>
      <w:proofErr w:type="gramStart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take</w:t>
      </w:r>
      <w:proofErr w:type="gramEnd"/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</w:p>
    <w:p w14:paraId="0AA0BDDC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to truly appreciate the life of a total stranger. </w:t>
      </w:r>
    </w:p>
    <w:p w14:paraId="53A04736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6D8B57D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After the formalities, </w:t>
      </w:r>
    </w:p>
    <w:p w14:paraId="02B75235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crustless cucumber and cream cheese sandwiches </w:t>
      </w:r>
    </w:p>
    <w:p w14:paraId="4DD96DE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on white bread, cut to resemble small clouds, </w:t>
      </w:r>
    </w:p>
    <w:p w14:paraId="295A2F0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will be offered, along with a variety of smoked meats.</w:t>
      </w:r>
    </w:p>
    <w:p w14:paraId="03CB16E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13A8352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Chiseled on his tombstone, </w:t>
      </w:r>
    </w:p>
    <w:p w14:paraId="5CCCADBD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in classic Times New Roman font, </w:t>
      </w:r>
    </w:p>
    <w:p w14:paraId="33321A6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Glenn has requested the following sentiment: </w:t>
      </w:r>
    </w:p>
    <w:p w14:paraId="242BCD18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</w:r>
    </w:p>
    <w:p w14:paraId="3F67C5DF" w14:textId="77777777" w:rsidR="005C0615" w:rsidRPr="005C0615" w:rsidRDefault="005C0615" w:rsidP="005C06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“THAT WAS DELICIOUS.</w:t>
      </w:r>
    </w:p>
    <w:p w14:paraId="0B1EBFAD" w14:textId="77777777" w:rsidR="005C0615" w:rsidRPr="005C0615" w:rsidRDefault="005C0615" w:rsidP="005C06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5C0615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IS THERE DESSERT?”</w:t>
      </w:r>
    </w:p>
    <w:p w14:paraId="35AC0426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327F767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F4AFCD7" w14:textId="77777777" w:rsidR="005C0615" w:rsidRPr="005C0615" w:rsidRDefault="005C0615" w:rsidP="005C061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D445755" w14:textId="77777777" w:rsidR="005C0615" w:rsidRDefault="005C0615" w:rsidP="008E5CF5">
      <w:pPr>
        <w:pStyle w:val="NormalWeb"/>
        <w:rPr>
          <w:b/>
          <w:bCs/>
        </w:rPr>
      </w:pPr>
    </w:p>
    <w:p w14:paraId="25F1C4A8" w14:textId="77777777" w:rsidR="005C0615" w:rsidRDefault="005C0615" w:rsidP="008E5CF5">
      <w:pPr>
        <w:pStyle w:val="NormalWeb"/>
        <w:rPr>
          <w:b/>
          <w:bCs/>
        </w:rPr>
      </w:pPr>
    </w:p>
    <w:p w14:paraId="1CF3D8BF" w14:textId="117BA9FA" w:rsidR="008E5CF5" w:rsidRPr="008E5CF5" w:rsidRDefault="008E5CF5" w:rsidP="008E5CF5">
      <w:pPr>
        <w:pStyle w:val="NormalWeb"/>
        <w:rPr>
          <w:i/>
          <w:iCs/>
        </w:rPr>
      </w:pPr>
      <w:r>
        <w:rPr>
          <w:b/>
          <w:bCs/>
        </w:rPr>
        <w:t xml:space="preserve">THE POET SPEAKS: </w:t>
      </w:r>
      <w:r w:rsidRPr="008E5CF5">
        <w:rPr>
          <w:i/>
          <w:iCs/>
        </w:rPr>
        <w:t xml:space="preserve">The impetus behind “It’s Not About the Testicles (Obituary: Glenn Pape, 5/2/51 – TBD) was pretty straightforward, and maybe a tad morbid; at the age of 72 I’ve spent too much time over the past two years attending memorial services, and it occurred to me that I needed to act quickly if I wanted any say in how my own memorial might unfold. Putting the pieces in the poem together helped me review my personal mythology with, I think, a healthy mix of cynicism, humor, and gratitude. </w:t>
      </w:r>
    </w:p>
    <w:p w14:paraId="51CED7C0" w14:textId="77777777" w:rsidR="008E5CF5" w:rsidRPr="008E5CF5" w:rsidRDefault="008E5CF5" w:rsidP="008E5CF5">
      <w:pPr>
        <w:pStyle w:val="NormalWeb"/>
        <w:rPr>
          <w:i/>
          <w:iCs/>
        </w:rPr>
      </w:pPr>
      <w:r w:rsidRPr="008E5CF5">
        <w:rPr>
          <w:i/>
          <w:iCs/>
        </w:rPr>
        <w:t xml:space="preserve">After spending 35 years in business and non-profit organizations, I came to believe that clear and simple communication is </w:t>
      </w:r>
      <w:proofErr w:type="gramStart"/>
      <w:r w:rsidRPr="008E5CF5">
        <w:rPr>
          <w:i/>
          <w:iCs/>
        </w:rPr>
        <w:t>actually the</w:t>
      </w:r>
      <w:proofErr w:type="gramEnd"/>
      <w:r w:rsidRPr="008E5CF5">
        <w:rPr>
          <w:i/>
          <w:iCs/>
        </w:rPr>
        <w:t xml:space="preserve"> most difficult thing people attempt on a regular basis. Communication is, for me, what poetry should be about: Here’s a new image! Here’s a new way of looking at something familiar! Here’s a new twist on an old emotion! Take it – it’s for you! </w:t>
      </w:r>
    </w:p>
    <w:p w14:paraId="0737BBB7" w14:textId="77777777" w:rsidR="008E5CF5" w:rsidRPr="008E5CF5" w:rsidRDefault="008E5CF5" w:rsidP="008E5CF5">
      <w:pPr>
        <w:pStyle w:val="NormalWeb"/>
        <w:rPr>
          <w:i/>
          <w:iCs/>
        </w:rPr>
      </w:pPr>
      <w:r w:rsidRPr="008E5CF5">
        <w:rPr>
          <w:i/>
          <w:iCs/>
        </w:rPr>
        <w:t xml:space="preserve">If I find myself writing something that’s exclusively self-exploration, that might have some value, but I should probably just keep it in the bathroom. If I write something that in some way connects with someone else, that communication is what makes life rich and full. </w:t>
      </w:r>
    </w:p>
    <w:p w14:paraId="03C9E7BB" w14:textId="77777777" w:rsidR="008E5CF5" w:rsidRDefault="008E5CF5" w:rsidP="008E5CF5">
      <w:pPr>
        <w:pStyle w:val="NormalWeb"/>
        <w:rPr>
          <w:i/>
          <w:iCs/>
        </w:rPr>
      </w:pPr>
      <w:r w:rsidRPr="008E5CF5">
        <w:rPr>
          <w:i/>
          <w:iCs/>
        </w:rPr>
        <w:t xml:space="preserve">The poets I cherish the most, therefore, are those who communicate with the greatest clarity: Dorianne Laux, Mark Doty, Louise Glück, Alberto Rios, Stanley Kunitz to name just </w:t>
      </w:r>
      <w:proofErr w:type="gramStart"/>
      <w:r w:rsidRPr="008E5CF5">
        <w:rPr>
          <w:i/>
          <w:iCs/>
        </w:rPr>
        <w:t>a few</w:t>
      </w:r>
      <w:proofErr w:type="gramEnd"/>
    </w:p>
    <w:p w14:paraId="00292297" w14:textId="3861320D" w:rsidR="008E5CF5" w:rsidRPr="008E5CF5" w:rsidRDefault="008E5CF5" w:rsidP="008E5CF5">
      <w:pPr>
        <w:pStyle w:val="NormalWeb"/>
        <w:rPr>
          <w:i/>
          <w:iCs/>
        </w:rPr>
      </w:pPr>
      <w:r w:rsidRPr="008E5CF5">
        <w:rPr>
          <w:i/>
          <w:iCs/>
        </w:rPr>
        <w:t xml:space="preserve">. </w:t>
      </w:r>
    </w:p>
    <w:p w14:paraId="306F3CF8" w14:textId="77777777" w:rsidR="008E5CF5" w:rsidRPr="008E5CF5" w:rsidRDefault="008E5CF5" w:rsidP="008E5CF5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</w:pPr>
      <w:r w:rsidRPr="008E5CF5">
        <w:rPr>
          <w:rFonts w:ascii="Times New Roman" w:hAnsi="Times New Roman" w:cs="Times New Roman"/>
          <w:b/>
          <w:bCs/>
          <w:sz w:val="24"/>
          <w:szCs w:val="24"/>
        </w:rPr>
        <w:t>AUTHOR BIO:</w:t>
      </w:r>
      <w:r>
        <w:rPr>
          <w:b/>
          <w:bCs/>
        </w:rPr>
        <w:t xml:space="preserve"> </w:t>
      </w:r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I am a recently retired man in my 70’s, living with my wife and a lovable terrier mutt who looks like a cross between Bernie Sanders and a loofah.  We are settled comfortably in an old house in Portland, Oregon.  </w:t>
      </w:r>
    </w:p>
    <w:p w14:paraId="3682CC7D" w14:textId="77777777" w:rsidR="008E5CF5" w:rsidRPr="008E5CF5" w:rsidRDefault="008E5CF5" w:rsidP="008E5C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</w:pPr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lastRenderedPageBreak/>
        <w:t> </w:t>
      </w:r>
    </w:p>
    <w:p w14:paraId="52EB9B72" w14:textId="77777777" w:rsidR="008E5CF5" w:rsidRPr="008E5CF5" w:rsidRDefault="008E5CF5" w:rsidP="008E5C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</w:pPr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Although I was first captured by poetry (reading and writing it) in childhood, it was only upon reaching my mid-fifties that I put any effort into submitting my work.  In the past few </w:t>
      </w:r>
      <w:proofErr w:type="gramStart"/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years</w:t>
      </w:r>
      <w:proofErr w:type="gramEnd"/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 I have been published in the “North American Review,” “The Sun,” “Poet Lore,” “Pulp Literature,” and “The </w:t>
      </w:r>
      <w:proofErr w:type="spellStart"/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Rhysling</w:t>
      </w:r>
      <w:proofErr w:type="spellEnd"/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 Anthology,” among others.</w:t>
      </w:r>
    </w:p>
    <w:p w14:paraId="33B73B8F" w14:textId="77777777" w:rsidR="008E5CF5" w:rsidRPr="008E5CF5" w:rsidRDefault="008E5CF5" w:rsidP="008E5C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</w:pPr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 </w:t>
      </w:r>
    </w:p>
    <w:p w14:paraId="177499F2" w14:textId="2C3EF572" w:rsidR="008E5CF5" w:rsidRPr="008E5CF5" w:rsidRDefault="008E5CF5" w:rsidP="008E5C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</w:pPr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My hobbies include cheering for my favorite roller derby team (the </w:t>
      </w:r>
      <w:proofErr w:type="gramStart"/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Break Neck</w:t>
      </w:r>
      <w:proofErr w:type="gramEnd"/>
      <w:r w:rsidRPr="008E5CF5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 Betties), and riding the roller coaster of victory and failure by following the Chicago Cubs</w:t>
      </w:r>
      <w:r w:rsidR="0073242F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.</w:t>
      </w:r>
    </w:p>
    <w:p w14:paraId="3370BFDB" w14:textId="6F4286D8" w:rsidR="008E5CF5" w:rsidRPr="008E5CF5" w:rsidRDefault="008E5CF5" w:rsidP="008E5CF5">
      <w:pPr>
        <w:pStyle w:val="NormalWeb"/>
        <w:rPr>
          <w:b/>
          <w:bCs/>
        </w:rPr>
      </w:pPr>
    </w:p>
    <w:p w14:paraId="48868473" w14:textId="77777777" w:rsidR="008E5CF5" w:rsidRPr="008E5CF5" w:rsidRDefault="008E5CF5">
      <w:pPr>
        <w:rPr>
          <w:rFonts w:ascii="Times New Roman" w:hAnsi="Times New Roman" w:cs="Times New Roman"/>
          <w:sz w:val="24"/>
          <w:szCs w:val="24"/>
        </w:rPr>
      </w:pPr>
    </w:p>
    <w:sectPr w:rsidR="008E5CF5" w:rsidRPr="008E5C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CF5"/>
    <w:rsid w:val="005C0615"/>
    <w:rsid w:val="0073242F"/>
    <w:rsid w:val="008E5CF5"/>
    <w:rsid w:val="00E3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6ABE5"/>
  <w15:chartTrackingRefBased/>
  <w15:docId w15:val="{775F08DA-8AD6-4AA2-BDC9-AD9BC174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5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pape</dc:creator>
  <cp:keywords/>
  <dc:description/>
  <cp:lastModifiedBy>Tom Ball</cp:lastModifiedBy>
  <cp:revision>2</cp:revision>
  <dcterms:created xsi:type="dcterms:W3CDTF">2023-12-06T23:24:00Z</dcterms:created>
  <dcterms:modified xsi:type="dcterms:W3CDTF">2023-12-06T23:24:00Z</dcterms:modified>
</cp:coreProperties>
</file>