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A6D5" w14:textId="7024B6A2" w:rsidR="00E37855" w:rsidRDefault="008E0D57">
      <w:r>
        <w:rPr>
          <w:noProof/>
        </w:rPr>
        <w:drawing>
          <wp:inline distT="0" distB="0" distL="0" distR="0" wp14:anchorId="4B7F5C10" wp14:editId="01451959">
            <wp:extent cx="5943600" cy="3983373"/>
            <wp:effectExtent l="0" t="0" r="0" b="0"/>
            <wp:docPr id="5" name="Picture 4" descr="Poster Chinese Ancient Style, Landscape Painting, Studio, Bedroom, Living  Room, Pendant Art Style De Gifts Canvas Painting Poster Wall Art Decorative  Picture Prints Modern Decor Framed-unframed 24x36i : Amazon.ca: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ster Chinese Ancient Style, Landscape Painting, Studio, Bedroom, Living  Room, Pendant Art Style De Gifts Canvas Painting Poster Wall Art Decorative  Picture Prints Modern Decor Framed-unframed 24x36i : Amazon.ca: Hom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83373"/>
                    </a:xfrm>
                    <a:prstGeom prst="rect">
                      <a:avLst/>
                    </a:prstGeom>
                    <a:noFill/>
                    <a:ln>
                      <a:noFill/>
                    </a:ln>
                  </pic:spPr>
                </pic:pic>
              </a:graphicData>
            </a:graphic>
          </wp:inline>
        </w:drawing>
      </w:r>
    </w:p>
    <w:p w14:paraId="0B530AD0" w14:textId="77777777" w:rsidR="00350209" w:rsidRDefault="00350209"/>
    <w:p w14:paraId="24BBB92C" w14:textId="18C4C759" w:rsidR="00350209" w:rsidRDefault="00350209">
      <w:pPr>
        <w:rPr>
          <w:rFonts w:asciiTheme="majorHAnsi" w:hAnsiTheme="majorHAnsi" w:cstheme="majorHAnsi"/>
          <w:sz w:val="28"/>
          <w:szCs w:val="28"/>
        </w:rPr>
      </w:pPr>
      <w:r>
        <w:rPr>
          <w:rFonts w:asciiTheme="majorHAnsi" w:hAnsiTheme="majorHAnsi" w:cstheme="majorHAnsi"/>
          <w:sz w:val="44"/>
          <w:szCs w:val="44"/>
        </w:rPr>
        <w:t>GIANT</w:t>
      </w:r>
    </w:p>
    <w:p w14:paraId="3655FEE8" w14:textId="4713E37B" w:rsidR="00350209" w:rsidRDefault="00350209">
      <w:pPr>
        <w:rPr>
          <w:rFonts w:asciiTheme="majorHAnsi" w:hAnsiTheme="majorHAnsi" w:cstheme="majorHAnsi"/>
          <w:sz w:val="28"/>
          <w:szCs w:val="28"/>
        </w:rPr>
      </w:pPr>
      <w:r>
        <w:rPr>
          <w:rFonts w:asciiTheme="majorHAnsi" w:hAnsiTheme="majorHAnsi" w:cstheme="majorHAnsi"/>
          <w:sz w:val="28"/>
          <w:szCs w:val="28"/>
        </w:rPr>
        <w:t xml:space="preserve">BY </w:t>
      </w:r>
    </w:p>
    <w:p w14:paraId="740C0D3A" w14:textId="18A96151" w:rsidR="00350209" w:rsidRDefault="00350209">
      <w:pPr>
        <w:rPr>
          <w:rFonts w:asciiTheme="majorHAnsi" w:hAnsiTheme="majorHAnsi" w:cstheme="majorHAnsi"/>
          <w:sz w:val="28"/>
          <w:szCs w:val="28"/>
        </w:rPr>
      </w:pPr>
      <w:r>
        <w:rPr>
          <w:rFonts w:asciiTheme="majorHAnsi" w:hAnsiTheme="majorHAnsi" w:cstheme="majorHAnsi"/>
          <w:sz w:val="28"/>
          <w:szCs w:val="28"/>
        </w:rPr>
        <w:t>PEK-ENG KOA</w:t>
      </w:r>
    </w:p>
    <w:p w14:paraId="6D0EC584" w14:textId="6E5AAFB8" w:rsidR="00350209" w:rsidRDefault="00350209">
      <w:pPr>
        <w:rPr>
          <w:rFonts w:asciiTheme="majorHAnsi" w:hAnsiTheme="majorHAnsi" w:cstheme="majorHAnsi"/>
          <w:sz w:val="28"/>
          <w:szCs w:val="28"/>
        </w:rPr>
      </w:pPr>
      <w:r>
        <w:rPr>
          <w:rFonts w:asciiTheme="majorHAnsi" w:hAnsiTheme="majorHAnsi" w:cstheme="majorHAnsi"/>
          <w:sz w:val="28"/>
          <w:szCs w:val="28"/>
        </w:rPr>
        <w:t>Trans. From the Taiwanese by C. J. Anderson</w:t>
      </w:r>
      <w:r w:rsidR="0014589B">
        <w:rPr>
          <w:rFonts w:asciiTheme="majorHAnsi" w:hAnsiTheme="majorHAnsi" w:cstheme="majorHAnsi"/>
          <w:sz w:val="28"/>
          <w:szCs w:val="28"/>
        </w:rPr>
        <w:t>-Wu</w:t>
      </w:r>
    </w:p>
    <w:p w14:paraId="04923E19" w14:textId="77777777" w:rsidR="00350209" w:rsidRDefault="00350209">
      <w:pPr>
        <w:rPr>
          <w:rFonts w:asciiTheme="majorHAnsi" w:hAnsiTheme="majorHAnsi" w:cstheme="majorHAnsi"/>
          <w:sz w:val="28"/>
          <w:szCs w:val="28"/>
        </w:rPr>
      </w:pPr>
    </w:p>
    <w:p w14:paraId="7EC48EAA" w14:textId="7BAA47AD" w:rsidR="00350209" w:rsidRDefault="00350209">
      <w:pPr>
        <w:rPr>
          <w:rFonts w:ascii="Times New Roman" w:hAnsi="Times New Roman" w:cs="Times New Roman"/>
          <w:b/>
          <w:bCs/>
          <w:i/>
          <w:iCs/>
          <w:sz w:val="24"/>
          <w:szCs w:val="24"/>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Poetry Editor HEZEKIAH writes…</w:t>
      </w:r>
    </w:p>
    <w:p w14:paraId="0F86143A" w14:textId="5ABB0ED7" w:rsidR="009859B3" w:rsidRPr="009859B3" w:rsidRDefault="009859B3" w:rsidP="009859B3">
      <w:pPr>
        <w:pStyle w:val="NormalWeb"/>
        <w:rPr>
          <w:i/>
          <w:iCs/>
        </w:rPr>
      </w:pPr>
      <w:r w:rsidRPr="009859B3">
        <w:rPr>
          <w:i/>
          <w:iCs/>
        </w:rPr>
        <w:t>Here is a short piece with a 'Giant' impact. It is a work by Pek-eng Koa presented in its original Chinese character form--a feast for the eyes, highlighting my ignorance. A Translation is provided by C. J. Anderson-Wu. I can only imagine her words are as captivating as the characters are fascinating. It begins by reading like a day in the life of a giant, the phrasing and imagery has such a refreshing originality. "...then the umbilical cord of a poem is cut" and we find the author as observer with all the allusions and anxiety of hyperbole.</w:t>
      </w:r>
    </w:p>
    <w:p w14:paraId="02E7B5ED" w14:textId="77777777" w:rsidR="009859B3" w:rsidRDefault="009859B3">
      <w:pPr>
        <w:rPr>
          <w:rFonts w:ascii="Times New Roman" w:hAnsi="Times New Roman" w:cs="Times New Roman"/>
          <w:b/>
          <w:bCs/>
          <w:i/>
          <w:iCs/>
          <w:sz w:val="24"/>
          <w:szCs w:val="24"/>
        </w:rPr>
      </w:pPr>
    </w:p>
    <w:p w14:paraId="3232F107" w14:textId="77777777" w:rsidR="00350209" w:rsidRDefault="00350209">
      <w:pPr>
        <w:rPr>
          <w:rFonts w:ascii="Times New Roman" w:hAnsi="Times New Roman" w:cs="Times New Roman"/>
          <w:b/>
          <w:bCs/>
          <w:i/>
          <w:iCs/>
          <w:sz w:val="24"/>
          <w:szCs w:val="24"/>
        </w:rPr>
      </w:pPr>
    </w:p>
    <w:p w14:paraId="5169A89B" w14:textId="77777777" w:rsidR="00350209" w:rsidRDefault="00350209">
      <w:pPr>
        <w:rPr>
          <w:rFonts w:ascii="Times New Roman" w:hAnsi="Times New Roman" w:cs="Times New Roman"/>
          <w:b/>
          <w:bCs/>
          <w:i/>
          <w:iCs/>
          <w:sz w:val="24"/>
          <w:szCs w:val="24"/>
        </w:rPr>
      </w:pPr>
    </w:p>
    <w:p w14:paraId="13C90B21" w14:textId="77777777" w:rsidR="00350209" w:rsidRDefault="00350209" w:rsidP="00350209">
      <w:pPr>
        <w:pStyle w:val="NormalWeb"/>
      </w:pPr>
      <w:r>
        <w:rPr>
          <w:rFonts w:ascii="MS Gothic" w:eastAsia="MS Gothic" w:hAnsi="MS Gothic" w:cs="MS Gothic" w:hint="eastAsia"/>
        </w:rPr>
        <w:t>巨人</w:t>
      </w:r>
      <w:r>
        <w:t xml:space="preserve"> </w:t>
      </w:r>
    </w:p>
    <w:p w14:paraId="22BCAE95" w14:textId="77777777" w:rsidR="00350209" w:rsidRDefault="00350209" w:rsidP="00350209">
      <w:pPr>
        <w:pStyle w:val="NormalWeb"/>
      </w:pPr>
      <w:r>
        <w:t xml:space="preserve">. </w:t>
      </w:r>
    </w:p>
    <w:p w14:paraId="3B826072" w14:textId="77777777" w:rsidR="00350209" w:rsidRDefault="00350209" w:rsidP="00350209">
      <w:pPr>
        <w:pStyle w:val="NormalWeb"/>
      </w:pPr>
      <w:r>
        <w:rPr>
          <w:rFonts w:ascii="PMingLiU" w:eastAsia="PMingLiU" w:hAnsi="PMingLiU" w:cs="PMingLiU" w:hint="eastAsia"/>
        </w:rPr>
        <w:t>捀雲</w:t>
      </w:r>
      <w:r>
        <w:t xml:space="preserve"> </w:t>
      </w:r>
      <w:r>
        <w:rPr>
          <w:rFonts w:ascii="MS Mincho" w:eastAsia="MS Mincho" w:hAnsi="MS Mincho" w:cs="MS Mincho" w:hint="eastAsia"/>
        </w:rPr>
        <w:t>攬月</w:t>
      </w:r>
      <w:r>
        <w:t xml:space="preserve"> </w:t>
      </w:r>
      <w:r>
        <w:rPr>
          <w:rFonts w:ascii="PMingLiU" w:eastAsia="PMingLiU" w:hAnsi="PMingLiU" w:cs="PMingLiU" w:hint="eastAsia"/>
        </w:rPr>
        <w:t>搧星</w:t>
      </w:r>
      <w:r>
        <w:t xml:space="preserve"> </w:t>
      </w:r>
      <w:r>
        <w:rPr>
          <w:rFonts w:ascii="MS Gothic" w:eastAsia="MS Gothic" w:hAnsi="MS Gothic" w:cs="MS Gothic" w:hint="eastAsia"/>
        </w:rPr>
        <w:t>掔日</w:t>
      </w:r>
      <w:r>
        <w:t xml:space="preserve"> </w:t>
      </w:r>
    </w:p>
    <w:p w14:paraId="13BAD8D9" w14:textId="77777777" w:rsidR="00350209" w:rsidRDefault="00350209" w:rsidP="00350209">
      <w:pPr>
        <w:pStyle w:val="NormalWeb"/>
      </w:pPr>
      <w:r>
        <w:rPr>
          <w:rFonts w:ascii="MS Mincho" w:eastAsia="MS Mincho" w:hAnsi="MS Mincho" w:cs="MS Mincho" w:hint="eastAsia"/>
        </w:rPr>
        <w:t>燃花</w:t>
      </w:r>
      <w:r>
        <w:t xml:space="preserve"> </w:t>
      </w:r>
      <w:r>
        <w:rPr>
          <w:rFonts w:ascii="MS Mincho" w:eastAsia="MS Mincho" w:hAnsi="MS Mincho" w:cs="MS Mincho" w:hint="eastAsia"/>
        </w:rPr>
        <w:t>煮樹</w:t>
      </w:r>
      <w:r>
        <w:t xml:space="preserve"> </w:t>
      </w:r>
      <w:r>
        <w:rPr>
          <w:rFonts w:ascii="MS Gothic" w:eastAsia="MS Gothic" w:hAnsi="MS Gothic" w:cs="MS Gothic" w:hint="eastAsia"/>
        </w:rPr>
        <w:t>烘山</w:t>
      </w:r>
      <w:r>
        <w:t xml:space="preserve"> </w:t>
      </w:r>
      <w:r>
        <w:rPr>
          <w:rFonts w:ascii="MS Mincho" w:eastAsia="MS Mincho" w:hAnsi="MS Mincho" w:cs="MS Mincho" w:hint="eastAsia"/>
        </w:rPr>
        <w:t>煎河</w:t>
      </w:r>
      <w:r>
        <w:t xml:space="preserve"> </w:t>
      </w:r>
    </w:p>
    <w:p w14:paraId="021DB1BC" w14:textId="77777777" w:rsidR="00350209" w:rsidRDefault="00350209" w:rsidP="00350209">
      <w:pPr>
        <w:pStyle w:val="NormalWeb"/>
      </w:pPr>
      <w:r>
        <w:rPr>
          <w:rFonts w:ascii="MS Mincho" w:eastAsia="MS Mincho" w:hAnsi="MS Mincho" w:cs="MS Mincho" w:hint="eastAsia"/>
        </w:rPr>
        <w:t>黏藝術</w:t>
      </w:r>
      <w:r>
        <w:t xml:space="preserve"> </w:t>
      </w:r>
      <w:r>
        <w:rPr>
          <w:rFonts w:ascii="MS Mincho" w:eastAsia="MS Mincho" w:hAnsi="MS Mincho" w:cs="MS Mincho" w:hint="eastAsia"/>
        </w:rPr>
        <w:t>貼音樂</w:t>
      </w:r>
      <w:r>
        <w:t xml:space="preserve"> </w:t>
      </w:r>
      <w:r>
        <w:rPr>
          <w:rFonts w:ascii="MS Mincho" w:eastAsia="MS Mincho" w:hAnsi="MS Mincho" w:cs="MS Mincho" w:hint="eastAsia"/>
        </w:rPr>
        <w:t>漆眠夢</w:t>
      </w:r>
      <w:r>
        <w:t xml:space="preserve"> </w:t>
      </w:r>
    </w:p>
    <w:p w14:paraId="483835EA" w14:textId="77777777" w:rsidR="00350209" w:rsidRDefault="00350209" w:rsidP="00350209">
      <w:pPr>
        <w:pStyle w:val="NormalWeb"/>
      </w:pPr>
      <w:r>
        <w:rPr>
          <w:rFonts w:ascii="MS Mincho" w:eastAsia="MS Mincho" w:hAnsi="MS Mincho" w:cs="MS Mincho" w:hint="eastAsia"/>
        </w:rPr>
        <w:t>裁記持</w:t>
      </w:r>
      <w:r>
        <w:t xml:space="preserve"> </w:t>
      </w:r>
      <w:r>
        <w:rPr>
          <w:rFonts w:ascii="PMingLiU" w:eastAsia="PMingLiU" w:hAnsi="PMingLiU" w:cs="PMingLiU" w:hint="eastAsia"/>
        </w:rPr>
        <w:t>紩歲月</w:t>
      </w:r>
      <w:r>
        <w:t xml:space="preserve"> </w:t>
      </w:r>
      <w:r>
        <w:rPr>
          <w:rFonts w:ascii="MS Mincho" w:eastAsia="MS Mincho" w:hAnsi="MS Mincho" w:cs="MS Mincho" w:hint="eastAsia"/>
        </w:rPr>
        <w:t>熨</w:t>
      </w:r>
      <w:r>
        <w:rPr>
          <w:rFonts w:ascii="PMingLiU" w:eastAsia="PMingLiU" w:hAnsi="PMingLiU" w:cs="PMingLiU" w:hint="eastAsia"/>
        </w:rPr>
        <w:t>鄉愁</w:t>
      </w:r>
      <w:r>
        <w:t xml:space="preserve"> </w:t>
      </w:r>
    </w:p>
    <w:p w14:paraId="2F7929D4" w14:textId="77777777" w:rsidR="00350209" w:rsidRDefault="00350209" w:rsidP="00350209">
      <w:pPr>
        <w:pStyle w:val="NormalWeb"/>
      </w:pPr>
      <w:r>
        <w:t xml:space="preserve">. </w:t>
      </w:r>
    </w:p>
    <w:p w14:paraId="56466FFF" w14:textId="77777777" w:rsidR="00350209" w:rsidRDefault="00350209" w:rsidP="00350209">
      <w:pPr>
        <w:pStyle w:val="NormalWeb"/>
      </w:pPr>
      <w:r>
        <w:rPr>
          <w:rFonts w:ascii="MS Mincho" w:eastAsia="MS Mincho" w:hAnsi="MS Mincho" w:cs="MS Mincho" w:hint="eastAsia"/>
        </w:rPr>
        <w:t>剪斷詩的肚臍帶</w:t>
      </w:r>
      <w:r>
        <w:t xml:space="preserve"> </w:t>
      </w:r>
    </w:p>
    <w:p w14:paraId="67437C80" w14:textId="77777777" w:rsidR="00350209" w:rsidRDefault="00350209" w:rsidP="00350209">
      <w:pPr>
        <w:pStyle w:val="NormalWeb"/>
      </w:pPr>
      <w:r>
        <w:t xml:space="preserve">. </w:t>
      </w:r>
    </w:p>
    <w:p w14:paraId="230C25CD" w14:textId="77777777" w:rsidR="00350209" w:rsidRDefault="00350209" w:rsidP="00350209">
      <w:pPr>
        <w:pStyle w:val="NormalWeb"/>
      </w:pPr>
      <w:r>
        <w:rPr>
          <w:rFonts w:ascii="MS Mincho" w:eastAsia="MS Mincho" w:hAnsi="MS Mincho" w:cs="MS Mincho" w:hint="eastAsia"/>
        </w:rPr>
        <w:t>一隻半天懸的鴟</w:t>
      </w:r>
      <w:r>
        <w:rPr>
          <w:rFonts w:ascii="MS Gothic" w:eastAsia="MS Gothic" w:hAnsi="MS Gothic" w:cs="MS Gothic" w:hint="eastAsia"/>
        </w:rPr>
        <w:t>鴞</w:t>
      </w:r>
      <w:r>
        <w:t xml:space="preserve"> </w:t>
      </w:r>
    </w:p>
    <w:p w14:paraId="2412E125" w14:textId="77777777" w:rsidR="00350209" w:rsidRDefault="00350209" w:rsidP="00350209">
      <w:pPr>
        <w:pStyle w:val="NormalWeb"/>
      </w:pPr>
      <w:r>
        <w:rPr>
          <w:rFonts w:ascii="MS Mincho" w:eastAsia="MS Mincho" w:hAnsi="MS Mincho" w:cs="MS Mincho" w:hint="eastAsia"/>
        </w:rPr>
        <w:t>頷頸伸長頭舉懸懸</w:t>
      </w:r>
      <w:r>
        <w:t xml:space="preserve"> </w:t>
      </w:r>
    </w:p>
    <w:p w14:paraId="035420B6" w14:textId="77777777" w:rsidR="00350209" w:rsidRDefault="00350209" w:rsidP="00350209">
      <w:pPr>
        <w:pStyle w:val="NormalWeb"/>
      </w:pPr>
      <w:r>
        <w:rPr>
          <w:rFonts w:ascii="MS Mincho" w:eastAsia="MS Mincho" w:hAnsi="MS Mincho" w:cs="MS Mincho" w:hint="eastAsia"/>
        </w:rPr>
        <w:t>看我將太平洋</w:t>
      </w:r>
      <w:r>
        <w:t xml:space="preserve"> </w:t>
      </w:r>
    </w:p>
    <w:p w14:paraId="4D77988B" w14:textId="77777777" w:rsidR="00350209" w:rsidRDefault="00350209" w:rsidP="00350209">
      <w:pPr>
        <w:pStyle w:val="NormalWeb"/>
      </w:pPr>
      <w:r>
        <w:rPr>
          <w:rFonts w:ascii="MS Mincho" w:eastAsia="MS Mincho" w:hAnsi="MS Mincho" w:cs="MS Mincho" w:hint="eastAsia"/>
        </w:rPr>
        <w:t>一喙</w:t>
      </w:r>
      <w:r>
        <w:rPr>
          <w:rFonts w:ascii="MS Gothic" w:eastAsia="MS Gothic" w:hAnsi="MS Gothic" w:cs="MS Gothic" w:hint="eastAsia"/>
        </w:rPr>
        <w:t>啉</w:t>
      </w:r>
      <w:r>
        <w:rPr>
          <w:rFonts w:ascii="MS Mincho" w:eastAsia="MS Mincho" w:hAnsi="MS Mincho" w:cs="MS Mincho" w:hint="eastAsia"/>
        </w:rPr>
        <w:t>焦</w:t>
      </w:r>
    </w:p>
    <w:p w14:paraId="163CB9D3" w14:textId="77777777" w:rsidR="00350209" w:rsidRDefault="00350209">
      <w:pPr>
        <w:rPr>
          <w:rFonts w:ascii="Times New Roman" w:hAnsi="Times New Roman" w:cs="Times New Roman"/>
          <w:sz w:val="24"/>
          <w:szCs w:val="24"/>
        </w:rPr>
      </w:pPr>
    </w:p>
    <w:p w14:paraId="413FCE24" w14:textId="77777777" w:rsidR="00350209" w:rsidRPr="00350209" w:rsidRDefault="00350209" w:rsidP="00350209">
      <w:pPr>
        <w:pStyle w:val="NormalWeb"/>
        <w:rPr>
          <w:b/>
          <w:bCs/>
        </w:rPr>
      </w:pPr>
      <w:r w:rsidRPr="00350209">
        <w:rPr>
          <w:b/>
          <w:bCs/>
        </w:rPr>
        <w:t xml:space="preserve">Giant </w:t>
      </w:r>
    </w:p>
    <w:p w14:paraId="47D40D93" w14:textId="77777777" w:rsidR="00350209" w:rsidRDefault="00350209" w:rsidP="00350209">
      <w:pPr>
        <w:pStyle w:val="NormalWeb"/>
      </w:pPr>
      <w:r>
        <w:t xml:space="preserve">carrying clouds huddling the moon flinging stars throwing the sun </w:t>
      </w:r>
    </w:p>
    <w:p w14:paraId="2D1999B8" w14:textId="77777777" w:rsidR="00350209" w:rsidRDefault="00350209" w:rsidP="00350209">
      <w:pPr>
        <w:pStyle w:val="NormalWeb"/>
      </w:pPr>
      <w:r>
        <w:t xml:space="preserve">burning flowers cooking trees baking mountains frying rivers </w:t>
      </w:r>
    </w:p>
    <w:p w14:paraId="4A2AEF1A" w14:textId="77777777" w:rsidR="00350209" w:rsidRDefault="00350209" w:rsidP="00350209">
      <w:pPr>
        <w:pStyle w:val="NormalWeb"/>
      </w:pPr>
      <w:r>
        <w:t xml:space="preserve">adhering art pasting music painting dreams </w:t>
      </w:r>
    </w:p>
    <w:p w14:paraId="6C238851" w14:textId="77777777" w:rsidR="00350209" w:rsidRDefault="00350209" w:rsidP="00350209">
      <w:pPr>
        <w:pStyle w:val="NormalWeb"/>
      </w:pPr>
      <w:r>
        <w:t xml:space="preserve">cropping memories stitching time ironing homesickness </w:t>
      </w:r>
    </w:p>
    <w:p w14:paraId="79F8964F" w14:textId="77777777" w:rsidR="00350209" w:rsidRDefault="00350209" w:rsidP="00350209">
      <w:pPr>
        <w:pStyle w:val="NormalWeb"/>
      </w:pPr>
    </w:p>
    <w:p w14:paraId="2A317D65" w14:textId="77777777" w:rsidR="00350209" w:rsidRDefault="00350209" w:rsidP="00350209">
      <w:pPr>
        <w:pStyle w:val="NormalWeb"/>
      </w:pPr>
      <w:r>
        <w:t xml:space="preserve">then the umbilical cord of a poem is cut </w:t>
      </w:r>
    </w:p>
    <w:p w14:paraId="51C6E058" w14:textId="77777777" w:rsidR="00350209" w:rsidRDefault="00350209" w:rsidP="00350209">
      <w:pPr>
        <w:pStyle w:val="NormalWeb"/>
      </w:pPr>
    </w:p>
    <w:p w14:paraId="47A449CF" w14:textId="77777777" w:rsidR="00350209" w:rsidRDefault="00350209" w:rsidP="00350209">
      <w:pPr>
        <w:pStyle w:val="NormalWeb"/>
      </w:pPr>
      <w:r>
        <w:t xml:space="preserve">in the sky a fluttering eagle </w:t>
      </w:r>
    </w:p>
    <w:p w14:paraId="04B053EF" w14:textId="77777777" w:rsidR="00350209" w:rsidRDefault="00350209" w:rsidP="00350209">
      <w:pPr>
        <w:pStyle w:val="NormalWeb"/>
      </w:pPr>
      <w:r>
        <w:t xml:space="preserve">cranes its neck so high </w:t>
      </w:r>
    </w:p>
    <w:p w14:paraId="7B90A11B" w14:textId="77777777" w:rsidR="00350209" w:rsidRDefault="00350209" w:rsidP="00350209">
      <w:pPr>
        <w:pStyle w:val="NormalWeb"/>
      </w:pPr>
      <w:r>
        <w:t xml:space="preserve">to see me gulping down </w:t>
      </w:r>
    </w:p>
    <w:p w14:paraId="76818C3B" w14:textId="77777777" w:rsidR="00350209" w:rsidRDefault="00350209" w:rsidP="00350209">
      <w:pPr>
        <w:pStyle w:val="NormalWeb"/>
      </w:pPr>
      <w:r>
        <w:t xml:space="preserve">all the water of the Pacific Ocean </w:t>
      </w:r>
    </w:p>
    <w:p w14:paraId="614EC814" w14:textId="77777777" w:rsidR="00350209" w:rsidRDefault="00350209" w:rsidP="00350209">
      <w:pPr>
        <w:pStyle w:val="NormalWeb"/>
      </w:pPr>
    </w:p>
    <w:p w14:paraId="14EA3F32" w14:textId="0F63AA03" w:rsidR="00350209" w:rsidRDefault="00350209" w:rsidP="00350209">
      <w:pPr>
        <w:pStyle w:val="NormalWeb"/>
      </w:pPr>
      <w:r>
        <w:rPr>
          <w:noProof/>
        </w:rPr>
        <w:drawing>
          <wp:inline distT="0" distB="0" distL="0" distR="0" wp14:anchorId="7D7DE5CA" wp14:editId="4B0DEBF2">
            <wp:extent cx="5943600" cy="3428785"/>
            <wp:effectExtent l="0" t="0" r="0" b="635"/>
            <wp:docPr id="3" name="Picture 2" descr="Chinese landscape painting cherry blossom print art, Japanese Painting  Cherry Blossom, Ink winter sweet, Illustration, Watercolor Painting,  Chinese Culture, Watercolor Paints, Generate Ai 22875453 Stock Photo at  Vectee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inese landscape painting cherry blossom print art, Japanese Painting  Cherry Blossom, Ink winter sweet, Illustration, Watercolor Painting,  Chinese Culture, Watercolor Paints, Generate Ai 22875453 Stock Photo at  Vecteez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3428785"/>
                    </a:xfrm>
                    <a:prstGeom prst="rect">
                      <a:avLst/>
                    </a:prstGeom>
                    <a:noFill/>
                    <a:ln>
                      <a:noFill/>
                    </a:ln>
                  </pic:spPr>
                </pic:pic>
              </a:graphicData>
            </a:graphic>
          </wp:inline>
        </w:drawing>
      </w:r>
    </w:p>
    <w:p w14:paraId="39D58A0E" w14:textId="77777777" w:rsidR="008E0D57" w:rsidRDefault="008E0D57" w:rsidP="00350209">
      <w:pPr>
        <w:pStyle w:val="NormalWeb"/>
      </w:pPr>
    </w:p>
    <w:p w14:paraId="6FBABE2A" w14:textId="77777777" w:rsidR="008E0D57" w:rsidRPr="008E0D57" w:rsidRDefault="00350209" w:rsidP="008E0D57">
      <w:pPr>
        <w:pStyle w:val="NormalWeb"/>
        <w:rPr>
          <w:i/>
          <w:iCs/>
        </w:rPr>
      </w:pPr>
      <w:r>
        <w:rPr>
          <w:b/>
          <w:bCs/>
        </w:rPr>
        <w:t>THE POET SPEAKS:</w:t>
      </w:r>
      <w:r w:rsidR="008E0D57">
        <w:rPr>
          <w:b/>
          <w:bCs/>
        </w:rPr>
        <w:t xml:space="preserve"> </w:t>
      </w:r>
      <w:r w:rsidR="008E0D57" w:rsidRPr="008E0D57">
        <w:rPr>
          <w:i/>
          <w:iCs/>
        </w:rPr>
        <w:t xml:space="preserve">“Giant” serves as the author's muse, illustrating the process of crafting a poem by selecting and weaving together inspirations drawn from the breathtaking imagery found in nature. </w:t>
      </w:r>
    </w:p>
    <w:p w14:paraId="4591EA0D" w14:textId="2A1ACA87" w:rsidR="008E0D57" w:rsidRDefault="00350209" w:rsidP="008E0D57">
      <w:pPr>
        <w:pStyle w:val="NormalWeb"/>
      </w:pPr>
      <w:r>
        <w:rPr>
          <w:b/>
          <w:bCs/>
        </w:rPr>
        <w:t>AUTHOR BIO:</w:t>
      </w:r>
      <w:r w:rsidR="008E0D57" w:rsidRPr="008E0D57">
        <w:rPr>
          <w:rFonts w:ascii="MS Gothic" w:eastAsia="MS Gothic" w:hAnsi="MS Gothic" w:cs="MS Gothic" w:hint="eastAsia"/>
        </w:rPr>
        <w:t xml:space="preserve"> </w:t>
      </w:r>
      <w:r w:rsidR="008E0D57">
        <w:rPr>
          <w:rFonts w:ascii="MS Gothic" w:eastAsia="MS Gothic" w:hAnsi="MS Gothic" w:cs="MS Gothic" w:hint="eastAsia"/>
        </w:rPr>
        <w:t>【作者】</w:t>
      </w:r>
      <w:r w:rsidR="008E0D57">
        <w:t xml:space="preserve"> </w:t>
      </w:r>
    </w:p>
    <w:p w14:paraId="09CCD7A2" w14:textId="77777777" w:rsidR="008E0D57" w:rsidRDefault="008E0D57" w:rsidP="008E0D57">
      <w:pPr>
        <w:pStyle w:val="NormalWeb"/>
      </w:pPr>
      <w:r>
        <w:rPr>
          <w:rFonts w:ascii="MS Mincho" w:eastAsia="MS Mincho" w:hAnsi="MS Mincho" w:cs="MS Mincho" w:hint="eastAsia"/>
        </w:rPr>
        <w:t>柯柏榮，台南市安平人，</w:t>
      </w:r>
      <w:r>
        <w:t>1965</w:t>
      </w:r>
      <w:r>
        <w:rPr>
          <w:rFonts w:ascii="MS Mincho" w:eastAsia="MS Mincho" w:hAnsi="MS Mincho" w:cs="MS Mincho" w:hint="eastAsia"/>
        </w:rPr>
        <w:t>年生。曾經因為強盜罪入獄</w:t>
      </w:r>
      <w:r>
        <w:t>2</w:t>
      </w:r>
      <w:r>
        <w:rPr>
          <w:rFonts w:ascii="MS Mincho" w:eastAsia="MS Mincho" w:hAnsi="MS Mincho" w:cs="MS Mincho" w:hint="eastAsia"/>
        </w:rPr>
        <w:t>擺，將近</w:t>
      </w:r>
      <w:r>
        <w:t>17</w:t>
      </w:r>
      <w:r>
        <w:rPr>
          <w:rFonts w:ascii="MS Mincho" w:eastAsia="MS Mincho" w:hAnsi="MS Mincho" w:cs="MS Mincho" w:hint="eastAsia"/>
        </w:rPr>
        <w:t>年。</w:t>
      </w:r>
      <w:r>
        <w:t>2003</w:t>
      </w:r>
      <w:r>
        <w:rPr>
          <w:rFonts w:ascii="MS Mincho" w:eastAsia="MS Mincho" w:hAnsi="MS Mincho" w:cs="MS Mincho" w:hint="eastAsia"/>
        </w:rPr>
        <w:t>年佇</w:t>
      </w:r>
      <w:r>
        <w:rPr>
          <w:rFonts w:ascii="Batang" w:eastAsia="Batang" w:hAnsi="Batang" w:cs="Batang" w:hint="eastAsia"/>
        </w:rPr>
        <w:t>內籬仔開始自修台語文學創作。</w:t>
      </w:r>
      <w:r>
        <w:t>2009</w:t>
      </w:r>
      <w:r>
        <w:rPr>
          <w:rFonts w:ascii="MS Mincho" w:eastAsia="MS Mincho" w:hAnsi="MS Mincho" w:cs="MS Mincho" w:hint="eastAsia"/>
        </w:rPr>
        <w:t>年假釋出獄。</w:t>
      </w:r>
      <w:r>
        <w:t xml:space="preserve"> </w:t>
      </w:r>
    </w:p>
    <w:p w14:paraId="12790C57" w14:textId="77777777" w:rsidR="008E0D57" w:rsidRDefault="008E0D57" w:rsidP="008E0D57">
      <w:pPr>
        <w:pStyle w:val="NormalWeb"/>
      </w:pPr>
      <w:r>
        <w:rPr>
          <w:rFonts w:ascii="MS Mincho" w:eastAsia="MS Mincho" w:hAnsi="MS Mincho" w:cs="MS Mincho" w:hint="eastAsia"/>
        </w:rPr>
        <w:t>曾得過：教育部、打狗鳳邑、台中、台南、府城、南瀛、海翁、大</w:t>
      </w:r>
      <w:r>
        <w:rPr>
          <w:rFonts w:ascii="MS Gothic" w:eastAsia="MS Gothic" w:hAnsi="MS Gothic" w:cs="MS Gothic" w:hint="eastAsia"/>
        </w:rPr>
        <w:t>墩、阿却賞、台文戰線、夢花、磺溪、鄭福田生態等</w:t>
      </w:r>
      <w:r>
        <w:t>30</w:t>
      </w:r>
      <w:r>
        <w:rPr>
          <w:rFonts w:ascii="MS Mincho" w:eastAsia="MS Mincho" w:hAnsi="MS Mincho" w:cs="MS Mincho" w:hint="eastAsia"/>
        </w:rPr>
        <w:t>幾座文學獎。</w:t>
      </w:r>
      <w:r>
        <w:t xml:space="preserve"> </w:t>
      </w:r>
    </w:p>
    <w:p w14:paraId="48DB18B5" w14:textId="77777777" w:rsidR="008E0D57" w:rsidRDefault="008E0D57" w:rsidP="008E0D57">
      <w:pPr>
        <w:pStyle w:val="NormalWeb"/>
      </w:pPr>
      <w:r>
        <w:rPr>
          <w:rFonts w:ascii="MS Mincho" w:eastAsia="MS Mincho" w:hAnsi="MS Mincho" w:cs="MS Mincho" w:hint="eastAsia"/>
        </w:rPr>
        <w:lastRenderedPageBreak/>
        <w:t>著作：台語詩集《娘仔豆的春天》、《赤</w:t>
      </w:r>
      <w:r>
        <w:rPr>
          <w:rFonts w:ascii="MS Gothic" w:eastAsia="MS Gothic" w:hAnsi="MS Gothic" w:cs="MS Gothic" w:hint="eastAsia"/>
        </w:rPr>
        <w:t>崁樓的情批》、《</w:t>
      </w:r>
      <w:r>
        <w:rPr>
          <w:rFonts w:ascii="Batang" w:eastAsia="Batang" w:hAnsi="Batang" w:cs="Batang" w:hint="eastAsia"/>
        </w:rPr>
        <w:t>內籬仔的火金姑》、《記持開始食餌》。</w:t>
      </w:r>
      <w:r>
        <w:t xml:space="preserve"> </w:t>
      </w:r>
    </w:p>
    <w:p w14:paraId="184FACF3" w14:textId="77777777" w:rsidR="008E0D57" w:rsidRDefault="008E0D57" w:rsidP="008E0D57">
      <w:pPr>
        <w:pStyle w:val="NormalWeb"/>
      </w:pPr>
      <w:r>
        <w:rPr>
          <w:rFonts w:ascii="MS Mincho" w:eastAsia="MS Mincho" w:hAnsi="MS Mincho" w:cs="MS Mincho" w:hint="eastAsia"/>
        </w:rPr>
        <w:t>曾任：台文筆會秘書長、《首都詩報》總編輯、《台語教育報》執行編輯。</w:t>
      </w:r>
      <w:r>
        <w:t xml:space="preserve"> </w:t>
      </w:r>
    </w:p>
    <w:p w14:paraId="43AAADE9" w14:textId="77777777" w:rsidR="008E0D57" w:rsidRDefault="008E0D57" w:rsidP="008E0D57">
      <w:pPr>
        <w:pStyle w:val="NormalWeb"/>
      </w:pPr>
      <w:r>
        <w:rPr>
          <w:rFonts w:ascii="MS Mincho" w:eastAsia="MS Mincho" w:hAnsi="MS Mincho" w:cs="MS Mincho" w:hint="eastAsia"/>
        </w:rPr>
        <w:t>現任職於台南市國高中台語教師、台語詩創作私塾班講師。</w:t>
      </w:r>
      <w:r>
        <w:t xml:space="preserve"> </w:t>
      </w:r>
    </w:p>
    <w:p w14:paraId="05DE9000" w14:textId="02D1DAA4" w:rsidR="008E0D57" w:rsidRDefault="008E0D57" w:rsidP="008E0D57">
      <w:pPr>
        <w:pStyle w:val="NormalWeb"/>
      </w:pPr>
      <w:r>
        <w:t>Author</w:t>
      </w:r>
    </w:p>
    <w:p w14:paraId="464706FF" w14:textId="77777777" w:rsidR="008E0D57" w:rsidRDefault="008E0D57" w:rsidP="008E0D57">
      <w:pPr>
        <w:pStyle w:val="NormalWeb"/>
      </w:pPr>
      <w:r>
        <w:t xml:space="preserve">Pek-êng Koa, born in 1965 in Taiwan, experienced a 17-year incarceration stemming from two robbery charges. In 2003, Pek-êng Koa embarked on a self-taught journey in Taiwanese writing, which kicked off a completely different direction of his life. By 2009, he gained his release on probation. Pek-êng Koa has authored four poetry collections and played a role in editing literature journals in the Taiwanese language. Presently, he imparts his knowledge in poetry writing in Taiwanese. Additionally, he has garnered over thirty literature awards in recognition of his contributions. </w:t>
      </w:r>
    </w:p>
    <w:p w14:paraId="47666532" w14:textId="57D91207" w:rsidR="00350209" w:rsidRDefault="00350209">
      <w:pPr>
        <w:rPr>
          <w:rFonts w:ascii="Times New Roman" w:hAnsi="Times New Roman" w:cs="Times New Roman"/>
          <w:b/>
          <w:bCs/>
          <w:sz w:val="24"/>
          <w:szCs w:val="24"/>
        </w:rPr>
      </w:pPr>
      <w:r>
        <w:rPr>
          <w:rFonts w:ascii="Times New Roman" w:hAnsi="Times New Roman" w:cs="Times New Roman"/>
          <w:b/>
          <w:bCs/>
          <w:sz w:val="24"/>
          <w:szCs w:val="24"/>
        </w:rPr>
        <w:t>TRANSLATOR BIO:</w:t>
      </w:r>
    </w:p>
    <w:p w14:paraId="409DCBE3" w14:textId="77777777" w:rsidR="008E0D57" w:rsidRDefault="008E0D57" w:rsidP="008E0D57">
      <w:pPr>
        <w:pStyle w:val="NormalWeb"/>
      </w:pPr>
      <w:r>
        <w:rPr>
          <w:rFonts w:ascii="MS Gothic" w:eastAsia="MS Gothic" w:hAnsi="MS Gothic" w:cs="MS Gothic" w:hint="eastAsia"/>
        </w:rPr>
        <w:t>【譯者】</w:t>
      </w:r>
      <w:r>
        <w:t xml:space="preserve"> </w:t>
      </w:r>
    </w:p>
    <w:p w14:paraId="00A395E4" w14:textId="77777777" w:rsidR="008E0D57" w:rsidRDefault="008E0D57" w:rsidP="008E0D57">
      <w:pPr>
        <w:pStyle w:val="NormalWeb"/>
      </w:pPr>
      <w:r>
        <w:rPr>
          <w:rFonts w:ascii="Batang" w:eastAsia="Batang" w:hAnsi="Batang" w:cs="Batang" w:hint="eastAsia"/>
        </w:rPr>
        <w:t>吳介禎是一位台灣作家，</w:t>
      </w:r>
      <w:r>
        <w:rPr>
          <w:rFonts w:ascii="MS Gothic" w:eastAsia="MS Gothic" w:hAnsi="MS Gothic" w:cs="MS Gothic" w:hint="eastAsia"/>
        </w:rPr>
        <w:t>她的小</w:t>
      </w:r>
      <w:r>
        <w:rPr>
          <w:rFonts w:ascii="Batang" w:eastAsia="Batang" w:hAnsi="Batang" w:cs="Batang" w:hint="eastAsia"/>
        </w:rPr>
        <w:t>說與詩發表於美國、英國、愛爾蘭、奈及利亞、南非、澳洲、</w:t>
      </w:r>
      <w:r>
        <w:rPr>
          <w:rFonts w:ascii="MS Mincho" w:eastAsia="MS Mincho" w:hAnsi="MS Mincho" w:cs="MS Mincho" w:hint="eastAsia"/>
        </w:rPr>
        <w:t>冰島與印度等國的文學期刊。</w:t>
      </w:r>
      <w:r>
        <w:t xml:space="preserve"> </w:t>
      </w:r>
    </w:p>
    <w:p w14:paraId="1EB9F7D0" w14:textId="77777777" w:rsidR="008E0D57" w:rsidRDefault="008E0D57" w:rsidP="008E0D57">
      <w:pPr>
        <w:pStyle w:val="NormalWeb"/>
      </w:pPr>
      <w:r>
        <w:t xml:space="preserve">Translator </w:t>
      </w:r>
    </w:p>
    <w:p w14:paraId="5F64B1F1" w14:textId="77777777" w:rsidR="008E0D57" w:rsidRDefault="008E0D57" w:rsidP="008E0D57">
      <w:pPr>
        <w:pStyle w:val="NormalWeb"/>
      </w:pPr>
      <w:r>
        <w:t>C. J. Anderson-Wu is a writer from Taiwan, her fiction and poetry are published by literature journals in the US, the UK, Ireland, Nigeria, South Africa, Australia, Iceland, and India, among others.</w:t>
      </w:r>
    </w:p>
    <w:p w14:paraId="667BC5A4" w14:textId="77777777" w:rsidR="008E0D57" w:rsidRPr="00350209" w:rsidRDefault="008E0D57">
      <w:pPr>
        <w:rPr>
          <w:rFonts w:ascii="Times New Roman" w:hAnsi="Times New Roman" w:cs="Times New Roman"/>
          <w:b/>
          <w:bCs/>
          <w:sz w:val="24"/>
          <w:szCs w:val="24"/>
        </w:rPr>
      </w:pPr>
    </w:p>
    <w:sectPr w:rsidR="008E0D57" w:rsidRPr="0035020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209"/>
    <w:rsid w:val="0014589B"/>
    <w:rsid w:val="00350209"/>
    <w:rsid w:val="007428C3"/>
    <w:rsid w:val="008E0D57"/>
    <w:rsid w:val="009859B3"/>
    <w:rsid w:val="00D97DB1"/>
    <w:rsid w:val="00E37855"/>
    <w:rsid w:val="00E778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E79E2"/>
  <w15:chartTrackingRefBased/>
  <w15:docId w15:val="{399C1CF0-19A2-4B88-8C77-70087A141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0209"/>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38943">
      <w:bodyDiv w:val="1"/>
      <w:marLeft w:val="0"/>
      <w:marRight w:val="0"/>
      <w:marTop w:val="0"/>
      <w:marBottom w:val="0"/>
      <w:divBdr>
        <w:top w:val="none" w:sz="0" w:space="0" w:color="auto"/>
        <w:left w:val="none" w:sz="0" w:space="0" w:color="auto"/>
        <w:bottom w:val="none" w:sz="0" w:space="0" w:color="auto"/>
        <w:right w:val="none" w:sz="0" w:space="0" w:color="auto"/>
      </w:divBdr>
    </w:div>
    <w:div w:id="222565433">
      <w:bodyDiv w:val="1"/>
      <w:marLeft w:val="0"/>
      <w:marRight w:val="0"/>
      <w:marTop w:val="0"/>
      <w:marBottom w:val="0"/>
      <w:divBdr>
        <w:top w:val="none" w:sz="0" w:space="0" w:color="auto"/>
        <w:left w:val="none" w:sz="0" w:space="0" w:color="auto"/>
        <w:bottom w:val="none" w:sz="0" w:space="0" w:color="auto"/>
        <w:right w:val="none" w:sz="0" w:space="0" w:color="auto"/>
      </w:divBdr>
    </w:div>
    <w:div w:id="336688378">
      <w:bodyDiv w:val="1"/>
      <w:marLeft w:val="0"/>
      <w:marRight w:val="0"/>
      <w:marTop w:val="0"/>
      <w:marBottom w:val="0"/>
      <w:divBdr>
        <w:top w:val="none" w:sz="0" w:space="0" w:color="auto"/>
        <w:left w:val="none" w:sz="0" w:space="0" w:color="auto"/>
        <w:bottom w:val="none" w:sz="0" w:space="0" w:color="auto"/>
        <w:right w:val="none" w:sz="0" w:space="0" w:color="auto"/>
      </w:divBdr>
    </w:div>
    <w:div w:id="381026332">
      <w:bodyDiv w:val="1"/>
      <w:marLeft w:val="0"/>
      <w:marRight w:val="0"/>
      <w:marTop w:val="0"/>
      <w:marBottom w:val="0"/>
      <w:divBdr>
        <w:top w:val="none" w:sz="0" w:space="0" w:color="auto"/>
        <w:left w:val="none" w:sz="0" w:space="0" w:color="auto"/>
        <w:bottom w:val="none" w:sz="0" w:space="0" w:color="auto"/>
        <w:right w:val="none" w:sz="0" w:space="0" w:color="auto"/>
      </w:divBdr>
    </w:div>
    <w:div w:id="460614921">
      <w:bodyDiv w:val="1"/>
      <w:marLeft w:val="0"/>
      <w:marRight w:val="0"/>
      <w:marTop w:val="0"/>
      <w:marBottom w:val="0"/>
      <w:divBdr>
        <w:top w:val="none" w:sz="0" w:space="0" w:color="auto"/>
        <w:left w:val="none" w:sz="0" w:space="0" w:color="auto"/>
        <w:bottom w:val="none" w:sz="0" w:space="0" w:color="auto"/>
        <w:right w:val="none" w:sz="0" w:space="0" w:color="auto"/>
      </w:divBdr>
    </w:div>
    <w:div w:id="209073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3</cp:revision>
  <dcterms:created xsi:type="dcterms:W3CDTF">2023-12-09T16:56:00Z</dcterms:created>
  <dcterms:modified xsi:type="dcterms:W3CDTF">2023-12-10T19:50:00Z</dcterms:modified>
</cp:coreProperties>
</file>