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BD" w:rsidRDefault="00A756BD" w:rsidP="00DC0F08">
      <w:pPr>
        <w:tabs>
          <w:tab w:val="left" w:pos="3390"/>
        </w:tabs>
        <w:jc w:val="both"/>
        <w:rPr>
          <w:rFonts w:cs="Arial"/>
          <w:b/>
          <w:sz w:val="28"/>
        </w:rPr>
      </w:pPr>
      <w:r w:rsidRPr="00A756BD">
        <w:rPr>
          <w:rFonts w:cs="Arial"/>
          <w:b/>
          <w:noProof/>
          <w:sz w:val="28"/>
          <w:lang w:eastAsia="en-GB"/>
        </w:rPr>
        <w:drawing>
          <wp:anchor distT="0" distB="0" distL="114300" distR="114300" simplePos="0" relativeHeight="251658240" behindDoc="0" locked="0" layoutInCell="1" allowOverlap="1" wp14:anchorId="1D268B51" wp14:editId="6ABB760B">
            <wp:simplePos x="0" y="0"/>
            <wp:positionH relativeFrom="column">
              <wp:posOffset>2384425</wp:posOffset>
            </wp:positionH>
            <wp:positionV relativeFrom="paragraph">
              <wp:posOffset>0</wp:posOffset>
            </wp:positionV>
            <wp:extent cx="786765" cy="942975"/>
            <wp:effectExtent l="0" t="0" r="0" b="9525"/>
            <wp:wrapSquare wrapText="bothSides"/>
            <wp:docPr id="1" name="Picture 1" descr="H:\SJK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K 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6BD" w:rsidRDefault="00A756BD" w:rsidP="00DC0F08">
      <w:pPr>
        <w:tabs>
          <w:tab w:val="left" w:pos="3390"/>
        </w:tabs>
        <w:jc w:val="both"/>
        <w:rPr>
          <w:rFonts w:cs="Arial"/>
          <w:b/>
          <w:sz w:val="28"/>
        </w:rPr>
      </w:pPr>
    </w:p>
    <w:p w:rsidR="00A756BD" w:rsidRDefault="00A756BD" w:rsidP="00DC0F08">
      <w:pPr>
        <w:tabs>
          <w:tab w:val="left" w:pos="3390"/>
        </w:tabs>
        <w:jc w:val="both"/>
        <w:rPr>
          <w:rFonts w:cs="Arial"/>
          <w:b/>
          <w:sz w:val="28"/>
        </w:rPr>
      </w:pPr>
    </w:p>
    <w:p w:rsidR="00A756BD" w:rsidRDefault="00A756BD" w:rsidP="00DC0F08">
      <w:pPr>
        <w:tabs>
          <w:tab w:val="left" w:pos="3390"/>
        </w:tabs>
        <w:jc w:val="both"/>
        <w:rPr>
          <w:rFonts w:cs="Arial"/>
          <w:b/>
          <w:sz w:val="28"/>
        </w:rPr>
      </w:pPr>
    </w:p>
    <w:p w:rsidR="00A756BD" w:rsidRDefault="00A756BD" w:rsidP="00DC0F08">
      <w:pPr>
        <w:tabs>
          <w:tab w:val="left" w:pos="3390"/>
        </w:tabs>
        <w:jc w:val="both"/>
        <w:rPr>
          <w:rFonts w:cs="Arial"/>
          <w:b/>
          <w:sz w:val="28"/>
        </w:rPr>
      </w:pPr>
    </w:p>
    <w:p w:rsidR="00A756BD" w:rsidRPr="00CA3926" w:rsidRDefault="00A756BD" w:rsidP="00DC0F08">
      <w:pPr>
        <w:tabs>
          <w:tab w:val="left" w:pos="3390"/>
        </w:tabs>
        <w:jc w:val="both"/>
        <w:rPr>
          <w:rFonts w:cs="Arial"/>
          <w:b/>
          <w:sz w:val="16"/>
          <w:szCs w:val="16"/>
        </w:rPr>
      </w:pPr>
    </w:p>
    <w:p w:rsidR="00A756BD" w:rsidRDefault="00A756BD" w:rsidP="00DC0F08">
      <w:pPr>
        <w:tabs>
          <w:tab w:val="left" w:pos="3390"/>
        </w:tabs>
        <w:jc w:val="both"/>
        <w:rPr>
          <w:rFonts w:cs="Arial"/>
          <w:b/>
          <w:sz w:val="28"/>
        </w:rPr>
      </w:pPr>
    </w:p>
    <w:p w:rsidR="00A756BD" w:rsidRPr="00A756BD" w:rsidRDefault="00A756BD" w:rsidP="00DC0F08">
      <w:pPr>
        <w:tabs>
          <w:tab w:val="left" w:pos="3390"/>
        </w:tabs>
        <w:jc w:val="center"/>
        <w:rPr>
          <w:rFonts w:cs="Arial"/>
          <w:b/>
          <w:sz w:val="28"/>
          <w:u w:val="single"/>
        </w:rPr>
      </w:pPr>
      <w:r w:rsidRPr="00A756BD">
        <w:rPr>
          <w:rFonts w:cs="Arial"/>
          <w:b/>
          <w:sz w:val="28"/>
          <w:u w:val="single"/>
        </w:rPr>
        <w:t>General Data Protection Regulations</w:t>
      </w:r>
    </w:p>
    <w:p w:rsidR="00A756BD" w:rsidRPr="00CA3926" w:rsidRDefault="00A756BD" w:rsidP="00DC0F08">
      <w:pPr>
        <w:tabs>
          <w:tab w:val="left" w:pos="3390"/>
        </w:tabs>
        <w:jc w:val="center"/>
        <w:rPr>
          <w:rFonts w:cs="Arial"/>
          <w:b/>
          <w:sz w:val="16"/>
          <w:szCs w:val="16"/>
          <w:u w:val="single"/>
        </w:rPr>
      </w:pPr>
    </w:p>
    <w:p w:rsidR="00A756BD" w:rsidRDefault="00A756BD" w:rsidP="00DC0F08">
      <w:pPr>
        <w:tabs>
          <w:tab w:val="left" w:pos="3390"/>
        </w:tabs>
        <w:jc w:val="center"/>
        <w:rPr>
          <w:rFonts w:cs="Arial"/>
          <w:b/>
          <w:sz w:val="28"/>
          <w:u w:val="single"/>
        </w:rPr>
      </w:pPr>
      <w:r w:rsidRPr="00A756BD">
        <w:rPr>
          <w:rFonts w:cs="Arial"/>
          <w:b/>
          <w:sz w:val="28"/>
          <w:u w:val="single"/>
        </w:rPr>
        <w:t>Privacy Notice</w:t>
      </w:r>
      <w:r w:rsidR="00581F32">
        <w:rPr>
          <w:rFonts w:cs="Arial"/>
          <w:b/>
          <w:sz w:val="28"/>
          <w:u w:val="single"/>
        </w:rPr>
        <w:t xml:space="preserve"> for Third Parties</w:t>
      </w:r>
    </w:p>
    <w:p w:rsidR="00581F32" w:rsidRDefault="00581F32" w:rsidP="00DC0F08">
      <w:pPr>
        <w:tabs>
          <w:tab w:val="left" w:pos="3390"/>
        </w:tabs>
        <w:jc w:val="center"/>
        <w:rPr>
          <w:rFonts w:cs="Arial"/>
          <w:b/>
          <w:sz w:val="28"/>
          <w:u w:val="single"/>
        </w:rPr>
      </w:pPr>
    </w:p>
    <w:p w:rsidR="00581F32" w:rsidRPr="00035544" w:rsidRDefault="00581F32" w:rsidP="00581F32">
      <w:pPr>
        <w:tabs>
          <w:tab w:val="left" w:pos="3390"/>
        </w:tabs>
        <w:jc w:val="both"/>
        <w:rPr>
          <w:rFonts w:cs="Arial"/>
          <w:sz w:val="24"/>
        </w:rPr>
      </w:pPr>
      <w:r w:rsidRPr="00035544">
        <w:rPr>
          <w:rFonts w:cs="Arial"/>
          <w:sz w:val="24"/>
        </w:rPr>
        <w:t>On the 25</w:t>
      </w:r>
      <w:r w:rsidRPr="00035544">
        <w:rPr>
          <w:rFonts w:cs="Arial"/>
          <w:sz w:val="24"/>
          <w:vertAlign w:val="superscript"/>
        </w:rPr>
        <w:t>th</w:t>
      </w:r>
      <w:r w:rsidRPr="00035544">
        <w:rPr>
          <w:rFonts w:cs="Arial"/>
          <w:sz w:val="24"/>
        </w:rPr>
        <w:t xml:space="preserve"> May 2018 the UK will introduce the General Data Protection Regulations (GDPR) which are designed to keep your data safe. As a school we have a legitimate right to collect and process your data. This notice sets out what data we collect, why we collect it, how we process and retain it and your rights in regards to that data.</w:t>
      </w:r>
    </w:p>
    <w:p w:rsidR="00581F32" w:rsidRPr="00035544" w:rsidRDefault="00581F32" w:rsidP="00581F32">
      <w:pPr>
        <w:tabs>
          <w:tab w:val="left" w:pos="3390"/>
        </w:tabs>
        <w:jc w:val="both"/>
        <w:rPr>
          <w:rFonts w:cs="Arial"/>
          <w:sz w:val="24"/>
        </w:rPr>
      </w:pPr>
    </w:p>
    <w:p w:rsidR="00581F32" w:rsidRPr="00035544" w:rsidRDefault="00581F32" w:rsidP="00581F32">
      <w:pPr>
        <w:tabs>
          <w:tab w:val="left" w:pos="3390"/>
        </w:tabs>
        <w:jc w:val="both"/>
        <w:rPr>
          <w:rFonts w:cs="Arial"/>
          <w:sz w:val="24"/>
        </w:rPr>
      </w:pPr>
      <w:r w:rsidRPr="00035544">
        <w:rPr>
          <w:rFonts w:cs="Arial"/>
          <w:sz w:val="24"/>
        </w:rPr>
        <w:t>Third parties include Governors, long-term supply staff who are employed under a service agreement, volunteers who are in school on a weekly basis and long-term contractors.</w:t>
      </w:r>
    </w:p>
    <w:p w:rsidR="00581F32" w:rsidRPr="00035544" w:rsidRDefault="00581F32" w:rsidP="00581F32">
      <w:pPr>
        <w:tabs>
          <w:tab w:val="left" w:pos="3390"/>
        </w:tabs>
        <w:rPr>
          <w:rFonts w:cs="Arial"/>
          <w:sz w:val="24"/>
        </w:rPr>
      </w:pPr>
    </w:p>
    <w:p w:rsidR="00A756BD" w:rsidRPr="00035544" w:rsidRDefault="00A756BD" w:rsidP="00DC0F08">
      <w:pPr>
        <w:tabs>
          <w:tab w:val="left" w:pos="3390"/>
        </w:tabs>
        <w:jc w:val="both"/>
        <w:rPr>
          <w:rFonts w:cs="Arial"/>
          <w:b/>
          <w:color w:val="000000" w:themeColor="text1"/>
          <w:sz w:val="24"/>
        </w:rPr>
      </w:pPr>
      <w:r w:rsidRPr="00035544">
        <w:rPr>
          <w:rFonts w:cs="Arial"/>
          <w:b/>
          <w:color w:val="000000" w:themeColor="text1"/>
          <w:sz w:val="24"/>
        </w:rPr>
        <w:t>Who processes your information?</w:t>
      </w:r>
    </w:p>
    <w:p w:rsidR="00581F32" w:rsidRPr="00035544" w:rsidRDefault="00581F32" w:rsidP="00DC0F08">
      <w:pPr>
        <w:tabs>
          <w:tab w:val="left" w:pos="3390"/>
        </w:tabs>
        <w:jc w:val="both"/>
        <w:rPr>
          <w:rFonts w:cs="Arial"/>
          <w:b/>
          <w:color w:val="000000" w:themeColor="text1"/>
          <w:sz w:val="24"/>
        </w:rPr>
      </w:pPr>
    </w:p>
    <w:p w:rsidR="00581F32" w:rsidRPr="00035544" w:rsidRDefault="00581F32" w:rsidP="00581F32">
      <w:pPr>
        <w:tabs>
          <w:tab w:val="left" w:pos="3390"/>
        </w:tabs>
        <w:spacing w:line="276" w:lineRule="auto"/>
        <w:jc w:val="both"/>
        <w:rPr>
          <w:rFonts w:cs="Arial"/>
          <w:sz w:val="24"/>
        </w:rPr>
      </w:pPr>
      <w:r w:rsidRPr="00035544">
        <w:rPr>
          <w:rFonts w:cs="Arial"/>
          <w:color w:val="000000" w:themeColor="text1"/>
          <w:sz w:val="24"/>
        </w:rPr>
        <w:t xml:space="preserve">In the context of GDPR the school is the data controller, and they control any personal data that is provided. This means they determine the purposes for and the manner in which any personal data relating to third parties is processed. </w:t>
      </w:r>
      <w:r w:rsidRPr="00035544">
        <w:rPr>
          <w:rFonts w:cs="Arial"/>
          <w:sz w:val="24"/>
        </w:rPr>
        <w:t xml:space="preserve">A representative of the school, Mrs Nicki Battensby, can be contacted on 0191 2005438 or </w:t>
      </w:r>
      <w:hyperlink r:id="rId9" w:history="1">
        <w:r w:rsidRPr="00035544">
          <w:rPr>
            <w:rStyle w:val="Hyperlink"/>
            <w:rFonts w:cs="Arial"/>
            <w:sz w:val="24"/>
          </w:rPr>
          <w:t>nicola.battensby@northtyneside.gov.uk</w:t>
        </w:r>
      </w:hyperlink>
      <w:r w:rsidRPr="00035544">
        <w:rPr>
          <w:rFonts w:cs="Arial"/>
          <w:sz w:val="24"/>
        </w:rPr>
        <w:t xml:space="preserve"> for further information.</w:t>
      </w:r>
    </w:p>
    <w:p w:rsidR="00581F32" w:rsidRPr="00035544" w:rsidRDefault="00581F32" w:rsidP="00581F32">
      <w:pPr>
        <w:tabs>
          <w:tab w:val="left" w:pos="3390"/>
        </w:tabs>
        <w:spacing w:line="276" w:lineRule="auto"/>
        <w:jc w:val="both"/>
        <w:rPr>
          <w:rFonts w:cs="Arial"/>
          <w:sz w:val="24"/>
        </w:rPr>
      </w:pPr>
    </w:p>
    <w:p w:rsidR="00A756BD" w:rsidRPr="00035544" w:rsidRDefault="00581F32" w:rsidP="00DC0F08">
      <w:pPr>
        <w:tabs>
          <w:tab w:val="left" w:pos="3390"/>
        </w:tabs>
        <w:spacing w:line="276" w:lineRule="auto"/>
        <w:jc w:val="both"/>
        <w:rPr>
          <w:rFonts w:cs="Arial"/>
          <w:sz w:val="24"/>
        </w:rPr>
      </w:pPr>
      <w:r w:rsidRPr="00035544">
        <w:rPr>
          <w:rFonts w:cs="Arial"/>
          <w:sz w:val="24"/>
        </w:rPr>
        <w:t xml:space="preserve">John Croft </w:t>
      </w:r>
      <w:r w:rsidR="00A756BD" w:rsidRPr="00035544">
        <w:rPr>
          <w:rFonts w:cs="Arial"/>
          <w:sz w:val="24"/>
        </w:rPr>
        <w:t xml:space="preserve">is the </w:t>
      </w:r>
      <w:r w:rsidRPr="00035544">
        <w:rPr>
          <w:rFonts w:cs="Arial"/>
          <w:sz w:val="24"/>
        </w:rPr>
        <w:t>Data Protection O</w:t>
      </w:r>
      <w:r w:rsidR="00A756BD" w:rsidRPr="00035544">
        <w:rPr>
          <w:rFonts w:cs="Arial"/>
          <w:sz w:val="24"/>
        </w:rPr>
        <w:t>fficer</w:t>
      </w:r>
      <w:r w:rsidRPr="00035544">
        <w:rPr>
          <w:rFonts w:cs="Arial"/>
          <w:sz w:val="24"/>
        </w:rPr>
        <w:t xml:space="preserve"> (DPOs)</w:t>
      </w:r>
      <w:r w:rsidR="00A756BD" w:rsidRPr="00035544">
        <w:rPr>
          <w:rFonts w:cs="Arial"/>
          <w:sz w:val="24"/>
        </w:rPr>
        <w:t>. Their role is to oversee and monitor the school’s data processing practices. This individual can be contacted on 0191 200</w:t>
      </w:r>
      <w:r w:rsidRPr="00035544">
        <w:rPr>
          <w:rFonts w:cs="Arial"/>
          <w:sz w:val="24"/>
        </w:rPr>
        <w:t xml:space="preserve"> </w:t>
      </w:r>
      <w:r w:rsidR="00A756BD" w:rsidRPr="00035544">
        <w:rPr>
          <w:rFonts w:cs="Arial"/>
          <w:sz w:val="24"/>
        </w:rPr>
        <w:t xml:space="preserve">5438 </w:t>
      </w:r>
      <w:r w:rsidRPr="00035544">
        <w:rPr>
          <w:rFonts w:cs="Arial"/>
          <w:sz w:val="24"/>
        </w:rPr>
        <w:t xml:space="preserve">or </w:t>
      </w:r>
      <w:hyperlink r:id="rId10" w:history="1">
        <w:r w:rsidRPr="00035544">
          <w:rPr>
            <w:rStyle w:val="Hyperlink"/>
            <w:rFonts w:cs="Arial"/>
            <w:sz w:val="24"/>
          </w:rPr>
          <w:t>john.croft2@northtyneside.gov.uk</w:t>
        </w:r>
      </w:hyperlink>
      <w:r w:rsidRPr="00035544">
        <w:rPr>
          <w:rFonts w:cs="Arial"/>
          <w:sz w:val="24"/>
        </w:rPr>
        <w:t xml:space="preserve"> if you have any queries pertaining to how the school processes data.</w:t>
      </w:r>
    </w:p>
    <w:p w:rsidR="00A756BD" w:rsidRPr="00035544" w:rsidRDefault="00A756BD" w:rsidP="00DC0F08">
      <w:pPr>
        <w:tabs>
          <w:tab w:val="left" w:pos="3390"/>
        </w:tabs>
        <w:jc w:val="both"/>
        <w:rPr>
          <w:rFonts w:cs="Arial"/>
          <w:b/>
          <w:sz w:val="24"/>
        </w:rPr>
      </w:pPr>
    </w:p>
    <w:p w:rsidR="00A756BD" w:rsidRPr="00035544" w:rsidRDefault="00A756BD" w:rsidP="00DC0F08">
      <w:pPr>
        <w:tabs>
          <w:tab w:val="left" w:pos="3390"/>
        </w:tabs>
        <w:jc w:val="both"/>
        <w:rPr>
          <w:rFonts w:cs="Arial"/>
          <w:b/>
          <w:sz w:val="24"/>
        </w:rPr>
      </w:pPr>
      <w:r w:rsidRPr="00035544">
        <w:rPr>
          <w:rFonts w:cs="Arial"/>
          <w:b/>
          <w:sz w:val="24"/>
        </w:rPr>
        <w:t>Why do we need your information?</w:t>
      </w:r>
    </w:p>
    <w:p w:rsidR="00A756BD" w:rsidRPr="00035544" w:rsidRDefault="00A756BD" w:rsidP="00DC0F08">
      <w:pPr>
        <w:tabs>
          <w:tab w:val="left" w:pos="3390"/>
        </w:tabs>
        <w:spacing w:line="276" w:lineRule="auto"/>
        <w:jc w:val="both"/>
        <w:rPr>
          <w:rFonts w:cs="Arial"/>
          <w:sz w:val="24"/>
        </w:rPr>
      </w:pPr>
    </w:p>
    <w:p w:rsidR="00581F32" w:rsidRPr="00035544" w:rsidRDefault="00522B1A" w:rsidP="00DC0F08">
      <w:pPr>
        <w:tabs>
          <w:tab w:val="left" w:pos="3390"/>
        </w:tabs>
        <w:spacing w:line="276" w:lineRule="auto"/>
        <w:jc w:val="both"/>
        <w:rPr>
          <w:rFonts w:cs="Arial"/>
          <w:sz w:val="24"/>
        </w:rPr>
      </w:pPr>
      <w:r w:rsidRPr="00035544">
        <w:rPr>
          <w:rFonts w:cs="Arial"/>
          <w:sz w:val="24"/>
        </w:rPr>
        <w:lastRenderedPageBreak/>
        <w:t xml:space="preserve">Sir James Knott Nursery School </w:t>
      </w:r>
      <w:r w:rsidR="00A756BD" w:rsidRPr="00035544">
        <w:rPr>
          <w:rFonts w:cs="Arial"/>
          <w:sz w:val="24"/>
        </w:rPr>
        <w:t>has the legal right to collect and process personal data relating to those</w:t>
      </w:r>
      <w:r w:rsidR="00581F32" w:rsidRPr="00035544">
        <w:rPr>
          <w:rFonts w:cs="Arial"/>
          <w:sz w:val="24"/>
        </w:rPr>
        <w:t xml:space="preserve"> contracted to work at the school. The school processes personal data in order to meet the statutory safeguarding requirements set out in UK employment and childcare law, including those in relation to the following:</w:t>
      </w:r>
    </w:p>
    <w:p w:rsidR="00581F32" w:rsidRPr="00035544" w:rsidRDefault="00581F32" w:rsidP="00DC0F08">
      <w:pPr>
        <w:tabs>
          <w:tab w:val="left" w:pos="3390"/>
        </w:tabs>
        <w:spacing w:line="276" w:lineRule="auto"/>
        <w:jc w:val="both"/>
        <w:rPr>
          <w:rFonts w:cs="Arial"/>
          <w:sz w:val="24"/>
        </w:rPr>
      </w:pPr>
    </w:p>
    <w:p w:rsidR="00581F32" w:rsidRPr="00035544" w:rsidRDefault="0013264D" w:rsidP="00581F32">
      <w:pPr>
        <w:pStyle w:val="ListParagraph"/>
        <w:numPr>
          <w:ilvl w:val="0"/>
          <w:numId w:val="10"/>
        </w:numPr>
        <w:tabs>
          <w:tab w:val="left" w:pos="3390"/>
        </w:tabs>
        <w:jc w:val="both"/>
        <w:rPr>
          <w:rFonts w:ascii="Arial" w:hAnsi="Arial" w:cs="Arial"/>
          <w:sz w:val="24"/>
          <w:szCs w:val="24"/>
        </w:rPr>
      </w:pPr>
      <w:r w:rsidRPr="00035544">
        <w:rPr>
          <w:rFonts w:ascii="Arial" w:hAnsi="Arial" w:cs="Arial"/>
          <w:sz w:val="24"/>
          <w:szCs w:val="24"/>
        </w:rPr>
        <w:t>Safeguarding Vulnerable Groups Act 2006</w:t>
      </w:r>
    </w:p>
    <w:p w:rsidR="0013264D" w:rsidRPr="00035544" w:rsidRDefault="0013264D" w:rsidP="00581F32">
      <w:pPr>
        <w:pStyle w:val="ListParagraph"/>
        <w:numPr>
          <w:ilvl w:val="0"/>
          <w:numId w:val="10"/>
        </w:numPr>
        <w:tabs>
          <w:tab w:val="left" w:pos="3390"/>
        </w:tabs>
        <w:jc w:val="both"/>
        <w:rPr>
          <w:rFonts w:ascii="Arial" w:hAnsi="Arial" w:cs="Arial"/>
          <w:sz w:val="24"/>
          <w:szCs w:val="24"/>
        </w:rPr>
      </w:pPr>
      <w:r w:rsidRPr="00035544">
        <w:rPr>
          <w:rFonts w:ascii="Arial" w:hAnsi="Arial" w:cs="Arial"/>
          <w:sz w:val="24"/>
          <w:szCs w:val="24"/>
        </w:rPr>
        <w:t>The Childcare (Disqualification) Regulations 2009</w:t>
      </w:r>
    </w:p>
    <w:p w:rsidR="0013264D" w:rsidRPr="00035544" w:rsidRDefault="0013264D" w:rsidP="00581F32">
      <w:pPr>
        <w:pStyle w:val="ListParagraph"/>
        <w:numPr>
          <w:ilvl w:val="0"/>
          <w:numId w:val="10"/>
        </w:numPr>
        <w:tabs>
          <w:tab w:val="left" w:pos="3390"/>
        </w:tabs>
        <w:jc w:val="both"/>
        <w:rPr>
          <w:rFonts w:ascii="Arial" w:hAnsi="Arial" w:cs="Arial"/>
          <w:sz w:val="24"/>
          <w:szCs w:val="24"/>
        </w:rPr>
      </w:pPr>
      <w:r w:rsidRPr="00035544">
        <w:rPr>
          <w:rFonts w:ascii="Arial" w:hAnsi="Arial" w:cs="Arial"/>
          <w:sz w:val="24"/>
          <w:szCs w:val="24"/>
        </w:rPr>
        <w:t>Keeping Children Safe in Education 2016</w:t>
      </w:r>
    </w:p>
    <w:p w:rsidR="0013264D" w:rsidRPr="00035544" w:rsidRDefault="0013264D" w:rsidP="0013264D">
      <w:pPr>
        <w:tabs>
          <w:tab w:val="left" w:pos="3390"/>
        </w:tabs>
        <w:jc w:val="both"/>
        <w:rPr>
          <w:rFonts w:cs="Arial"/>
          <w:sz w:val="24"/>
        </w:rPr>
      </w:pPr>
      <w:r w:rsidRPr="00035544">
        <w:rPr>
          <w:rFonts w:cs="Arial"/>
          <w:sz w:val="24"/>
        </w:rPr>
        <w:t>If a third party fail to provide their personal data they may be refused the right to entre or work in the school.</w:t>
      </w:r>
    </w:p>
    <w:p w:rsidR="0013264D" w:rsidRPr="00035544" w:rsidRDefault="0013264D" w:rsidP="0013264D">
      <w:pPr>
        <w:tabs>
          <w:tab w:val="left" w:pos="3390"/>
        </w:tabs>
        <w:jc w:val="both"/>
        <w:rPr>
          <w:rFonts w:cs="Arial"/>
          <w:sz w:val="24"/>
        </w:rPr>
      </w:pPr>
    </w:p>
    <w:p w:rsidR="00F10C9E" w:rsidRDefault="00A756BD" w:rsidP="00DC0F08">
      <w:pPr>
        <w:tabs>
          <w:tab w:val="left" w:pos="3390"/>
        </w:tabs>
        <w:spacing w:line="276" w:lineRule="auto"/>
        <w:jc w:val="both"/>
        <w:rPr>
          <w:rFonts w:cs="Arial"/>
          <w:sz w:val="24"/>
        </w:rPr>
      </w:pPr>
      <w:r w:rsidRPr="00035544">
        <w:rPr>
          <w:rFonts w:cs="Arial"/>
          <w:sz w:val="24"/>
        </w:rPr>
        <w:t xml:space="preserve"> </w:t>
      </w:r>
    </w:p>
    <w:p w:rsidR="00A756BD" w:rsidRPr="00035544" w:rsidRDefault="00A756BD" w:rsidP="00DC0F08">
      <w:pPr>
        <w:tabs>
          <w:tab w:val="left" w:pos="3390"/>
        </w:tabs>
        <w:spacing w:line="276" w:lineRule="auto"/>
        <w:jc w:val="both"/>
        <w:rPr>
          <w:rFonts w:cs="Arial"/>
          <w:b/>
          <w:sz w:val="24"/>
          <w:u w:val="single"/>
        </w:rPr>
      </w:pPr>
      <w:bookmarkStart w:id="0" w:name="_GoBack"/>
      <w:bookmarkEnd w:id="0"/>
      <w:r w:rsidRPr="00035544">
        <w:rPr>
          <w:rFonts w:cs="Arial"/>
          <w:b/>
          <w:sz w:val="24"/>
        </w:rPr>
        <w:t>For which purposes are your personal data processed?</w:t>
      </w:r>
    </w:p>
    <w:p w:rsidR="00A756BD" w:rsidRPr="00035544" w:rsidRDefault="00A756BD" w:rsidP="00DC0F08">
      <w:pPr>
        <w:tabs>
          <w:tab w:val="left" w:pos="3390"/>
        </w:tabs>
        <w:spacing w:line="276" w:lineRule="auto"/>
        <w:jc w:val="both"/>
        <w:rPr>
          <w:rFonts w:cs="Arial"/>
          <w:sz w:val="24"/>
        </w:rPr>
      </w:pPr>
    </w:p>
    <w:p w:rsidR="00A756BD" w:rsidRPr="00035544" w:rsidRDefault="00A756BD" w:rsidP="00DC0F08">
      <w:pPr>
        <w:tabs>
          <w:tab w:val="left" w:pos="3390"/>
        </w:tabs>
        <w:spacing w:line="276" w:lineRule="auto"/>
        <w:jc w:val="both"/>
        <w:rPr>
          <w:rFonts w:cs="Arial"/>
          <w:sz w:val="24"/>
        </w:rPr>
      </w:pPr>
      <w:r w:rsidRPr="00035544">
        <w:rPr>
          <w:rFonts w:cs="Arial"/>
          <w:sz w:val="24"/>
        </w:rPr>
        <w:t>In accordance with the above,</w:t>
      </w:r>
      <w:r w:rsidR="0013264D" w:rsidRPr="00035544">
        <w:rPr>
          <w:rFonts w:cs="Arial"/>
          <w:sz w:val="24"/>
        </w:rPr>
        <w:t xml:space="preserve"> third parties’</w:t>
      </w:r>
      <w:r w:rsidRPr="00035544">
        <w:rPr>
          <w:rFonts w:cs="Arial"/>
          <w:sz w:val="24"/>
        </w:rPr>
        <w:t xml:space="preserve"> personal data is used for the following reasons:</w:t>
      </w:r>
    </w:p>
    <w:p w:rsidR="00A756BD" w:rsidRPr="00035544" w:rsidRDefault="00A756BD" w:rsidP="00DC0F08">
      <w:pPr>
        <w:tabs>
          <w:tab w:val="left" w:pos="3390"/>
        </w:tabs>
        <w:jc w:val="both"/>
        <w:rPr>
          <w:rFonts w:cs="Arial"/>
          <w:sz w:val="24"/>
        </w:rPr>
      </w:pPr>
    </w:p>
    <w:p w:rsidR="001376F4" w:rsidRPr="00035544" w:rsidRDefault="0013264D" w:rsidP="00DC0F08">
      <w:pPr>
        <w:pStyle w:val="ListParagraph"/>
        <w:numPr>
          <w:ilvl w:val="0"/>
          <w:numId w:val="2"/>
        </w:numPr>
        <w:tabs>
          <w:tab w:val="left" w:pos="3390"/>
        </w:tabs>
        <w:jc w:val="both"/>
        <w:rPr>
          <w:rFonts w:ascii="Arial" w:hAnsi="Arial" w:cs="Arial"/>
          <w:sz w:val="24"/>
          <w:szCs w:val="24"/>
        </w:rPr>
      </w:pPr>
      <w:r w:rsidRPr="00035544">
        <w:rPr>
          <w:rFonts w:ascii="Arial" w:hAnsi="Arial" w:cs="Arial"/>
          <w:sz w:val="24"/>
          <w:szCs w:val="24"/>
        </w:rPr>
        <w:t>Contractual requirements (if applicable)</w:t>
      </w:r>
    </w:p>
    <w:p w:rsidR="0013264D" w:rsidRPr="00035544" w:rsidRDefault="0013264D" w:rsidP="00DC0F08">
      <w:pPr>
        <w:pStyle w:val="ListParagraph"/>
        <w:numPr>
          <w:ilvl w:val="0"/>
          <w:numId w:val="2"/>
        </w:numPr>
        <w:tabs>
          <w:tab w:val="left" w:pos="3390"/>
        </w:tabs>
        <w:jc w:val="both"/>
        <w:rPr>
          <w:rFonts w:ascii="Arial" w:hAnsi="Arial" w:cs="Arial"/>
          <w:sz w:val="24"/>
          <w:szCs w:val="24"/>
        </w:rPr>
      </w:pPr>
      <w:r w:rsidRPr="00035544">
        <w:rPr>
          <w:rFonts w:ascii="Arial" w:hAnsi="Arial" w:cs="Arial"/>
          <w:sz w:val="24"/>
          <w:szCs w:val="24"/>
        </w:rPr>
        <w:t>Employment checks, e.g. right to work in the UK</w:t>
      </w:r>
    </w:p>
    <w:p w:rsidR="00952C22" w:rsidRPr="00035544" w:rsidRDefault="0013264D" w:rsidP="00DC0F08">
      <w:pPr>
        <w:pStyle w:val="ListParagraph"/>
        <w:numPr>
          <w:ilvl w:val="0"/>
          <w:numId w:val="2"/>
        </w:numPr>
        <w:tabs>
          <w:tab w:val="left" w:pos="3390"/>
        </w:tabs>
        <w:jc w:val="both"/>
        <w:rPr>
          <w:rFonts w:ascii="Arial" w:hAnsi="Arial" w:cs="Arial"/>
          <w:sz w:val="24"/>
          <w:szCs w:val="24"/>
        </w:rPr>
      </w:pPr>
      <w:r w:rsidRPr="00035544">
        <w:rPr>
          <w:rFonts w:ascii="Arial" w:hAnsi="Arial" w:cs="Arial"/>
          <w:sz w:val="24"/>
          <w:szCs w:val="24"/>
        </w:rPr>
        <w:t xml:space="preserve">Safeguarding obligations </w:t>
      </w:r>
    </w:p>
    <w:p w:rsidR="00A756BD" w:rsidRPr="00035544" w:rsidRDefault="00A756BD" w:rsidP="00DC0F08">
      <w:pPr>
        <w:tabs>
          <w:tab w:val="left" w:pos="3390"/>
        </w:tabs>
        <w:spacing w:line="276" w:lineRule="auto"/>
        <w:jc w:val="both"/>
        <w:rPr>
          <w:rFonts w:cs="Arial"/>
          <w:b/>
          <w:sz w:val="24"/>
        </w:rPr>
      </w:pPr>
      <w:r w:rsidRPr="00035544">
        <w:rPr>
          <w:rFonts w:cs="Arial"/>
          <w:b/>
          <w:sz w:val="24"/>
        </w:rPr>
        <w:t>Which data is collected?</w:t>
      </w:r>
    </w:p>
    <w:p w:rsidR="00A756BD" w:rsidRPr="00035544" w:rsidRDefault="00A756BD" w:rsidP="00DC0F08">
      <w:pPr>
        <w:tabs>
          <w:tab w:val="left" w:pos="3390"/>
        </w:tabs>
        <w:spacing w:line="276" w:lineRule="auto"/>
        <w:jc w:val="both"/>
        <w:rPr>
          <w:rFonts w:cs="Arial"/>
          <w:b/>
          <w:sz w:val="24"/>
        </w:rPr>
      </w:pPr>
    </w:p>
    <w:p w:rsidR="00A756BD" w:rsidRPr="00035544" w:rsidRDefault="00A756BD" w:rsidP="00DC0F08">
      <w:pPr>
        <w:tabs>
          <w:tab w:val="left" w:pos="3390"/>
        </w:tabs>
        <w:spacing w:line="276" w:lineRule="auto"/>
        <w:jc w:val="both"/>
        <w:rPr>
          <w:rFonts w:cs="Arial"/>
          <w:sz w:val="24"/>
        </w:rPr>
      </w:pPr>
      <w:r w:rsidRPr="00035544">
        <w:rPr>
          <w:rFonts w:cs="Arial"/>
          <w:sz w:val="24"/>
        </w:rPr>
        <w:t xml:space="preserve">The personal data the school will collect from </w:t>
      </w:r>
      <w:r w:rsidR="001376F4" w:rsidRPr="00035544">
        <w:rPr>
          <w:rFonts w:cs="Arial"/>
          <w:sz w:val="24"/>
        </w:rPr>
        <w:t>individuals</w:t>
      </w:r>
      <w:r w:rsidRPr="00035544">
        <w:rPr>
          <w:rFonts w:cs="Arial"/>
          <w:sz w:val="24"/>
        </w:rPr>
        <w:t xml:space="preserve"> includes the following:</w:t>
      </w:r>
    </w:p>
    <w:p w:rsidR="00A756BD" w:rsidRPr="00035544" w:rsidRDefault="00A756BD" w:rsidP="00DC0F08">
      <w:pPr>
        <w:tabs>
          <w:tab w:val="left" w:pos="3390"/>
        </w:tabs>
        <w:spacing w:line="276" w:lineRule="auto"/>
        <w:jc w:val="both"/>
        <w:rPr>
          <w:rFonts w:cs="Arial"/>
          <w:sz w:val="24"/>
        </w:rPr>
      </w:pPr>
    </w:p>
    <w:p w:rsidR="00A756BD" w:rsidRPr="00035544" w:rsidRDefault="0013264D" w:rsidP="00DC0F08">
      <w:pPr>
        <w:pStyle w:val="ListParagraph"/>
        <w:numPr>
          <w:ilvl w:val="0"/>
          <w:numId w:val="3"/>
        </w:numPr>
        <w:tabs>
          <w:tab w:val="left" w:pos="3390"/>
        </w:tabs>
        <w:jc w:val="both"/>
        <w:rPr>
          <w:rFonts w:ascii="Arial" w:hAnsi="Arial" w:cs="Arial"/>
          <w:sz w:val="24"/>
          <w:szCs w:val="24"/>
        </w:rPr>
      </w:pPr>
      <w:r w:rsidRPr="00035544">
        <w:rPr>
          <w:rFonts w:ascii="Arial" w:hAnsi="Arial" w:cs="Arial"/>
          <w:sz w:val="24"/>
          <w:szCs w:val="24"/>
        </w:rPr>
        <w:t>Name, address and date of birth</w:t>
      </w:r>
    </w:p>
    <w:p w:rsidR="0013264D" w:rsidRPr="00035544" w:rsidRDefault="0013264D" w:rsidP="00DC0F08">
      <w:pPr>
        <w:pStyle w:val="ListParagraph"/>
        <w:numPr>
          <w:ilvl w:val="0"/>
          <w:numId w:val="3"/>
        </w:numPr>
        <w:tabs>
          <w:tab w:val="left" w:pos="3390"/>
        </w:tabs>
        <w:jc w:val="both"/>
        <w:rPr>
          <w:rFonts w:ascii="Arial" w:hAnsi="Arial" w:cs="Arial"/>
          <w:sz w:val="24"/>
          <w:szCs w:val="24"/>
        </w:rPr>
      </w:pPr>
      <w:r w:rsidRPr="00035544">
        <w:rPr>
          <w:rFonts w:ascii="Arial" w:hAnsi="Arial" w:cs="Arial"/>
          <w:sz w:val="24"/>
          <w:szCs w:val="24"/>
        </w:rPr>
        <w:t>DBS, reference number and issue date</w:t>
      </w:r>
    </w:p>
    <w:p w:rsidR="0013264D" w:rsidRPr="00035544" w:rsidRDefault="0013264D" w:rsidP="00DC0F08">
      <w:pPr>
        <w:pStyle w:val="ListParagraph"/>
        <w:numPr>
          <w:ilvl w:val="0"/>
          <w:numId w:val="3"/>
        </w:numPr>
        <w:tabs>
          <w:tab w:val="left" w:pos="3390"/>
        </w:tabs>
        <w:jc w:val="both"/>
        <w:rPr>
          <w:rFonts w:ascii="Arial" w:hAnsi="Arial" w:cs="Arial"/>
          <w:sz w:val="24"/>
          <w:szCs w:val="24"/>
        </w:rPr>
      </w:pPr>
      <w:r w:rsidRPr="00035544">
        <w:rPr>
          <w:rFonts w:ascii="Arial" w:hAnsi="Arial" w:cs="Arial"/>
          <w:sz w:val="24"/>
          <w:szCs w:val="24"/>
        </w:rPr>
        <w:t>Confirmation of right to work in the UK</w:t>
      </w:r>
    </w:p>
    <w:p w:rsidR="0013264D" w:rsidRPr="00035544" w:rsidRDefault="0013264D" w:rsidP="0013264D">
      <w:pPr>
        <w:tabs>
          <w:tab w:val="left" w:pos="3390"/>
        </w:tabs>
        <w:jc w:val="both"/>
        <w:rPr>
          <w:rFonts w:cs="Arial"/>
          <w:sz w:val="24"/>
        </w:rPr>
      </w:pPr>
      <w:r w:rsidRPr="00035544">
        <w:rPr>
          <w:rFonts w:cs="Arial"/>
          <w:sz w:val="24"/>
        </w:rPr>
        <w:t>The collection of personal information from third parties will benefit the school by:</w:t>
      </w:r>
    </w:p>
    <w:p w:rsidR="0013264D" w:rsidRPr="00035544" w:rsidRDefault="0013264D" w:rsidP="0013264D">
      <w:pPr>
        <w:tabs>
          <w:tab w:val="left" w:pos="3390"/>
        </w:tabs>
        <w:jc w:val="both"/>
        <w:rPr>
          <w:rFonts w:cs="Arial"/>
          <w:sz w:val="24"/>
        </w:rPr>
      </w:pPr>
    </w:p>
    <w:p w:rsidR="0013264D" w:rsidRPr="00035544" w:rsidRDefault="0013264D" w:rsidP="0013264D">
      <w:pPr>
        <w:pStyle w:val="ListParagraph"/>
        <w:numPr>
          <w:ilvl w:val="0"/>
          <w:numId w:val="11"/>
        </w:numPr>
        <w:tabs>
          <w:tab w:val="left" w:pos="3390"/>
        </w:tabs>
        <w:jc w:val="both"/>
        <w:rPr>
          <w:rFonts w:ascii="Arial" w:hAnsi="Arial" w:cs="Arial"/>
          <w:sz w:val="24"/>
          <w:szCs w:val="24"/>
        </w:rPr>
      </w:pPr>
      <w:r w:rsidRPr="00035544">
        <w:rPr>
          <w:rFonts w:ascii="Arial" w:hAnsi="Arial" w:cs="Arial"/>
          <w:sz w:val="24"/>
          <w:szCs w:val="24"/>
        </w:rPr>
        <w:t>Improving the management of third-party data</w:t>
      </w:r>
    </w:p>
    <w:p w:rsidR="0013264D" w:rsidRPr="00035544" w:rsidRDefault="0013264D" w:rsidP="0013264D">
      <w:pPr>
        <w:pStyle w:val="ListParagraph"/>
        <w:numPr>
          <w:ilvl w:val="0"/>
          <w:numId w:val="11"/>
        </w:numPr>
        <w:tabs>
          <w:tab w:val="left" w:pos="3390"/>
        </w:tabs>
        <w:jc w:val="both"/>
        <w:rPr>
          <w:rFonts w:ascii="Arial" w:hAnsi="Arial" w:cs="Arial"/>
          <w:sz w:val="24"/>
          <w:szCs w:val="24"/>
        </w:rPr>
      </w:pPr>
      <w:r w:rsidRPr="00035544">
        <w:rPr>
          <w:rFonts w:ascii="Arial" w:hAnsi="Arial" w:cs="Arial"/>
          <w:sz w:val="24"/>
          <w:szCs w:val="24"/>
        </w:rPr>
        <w:t>Enabling the development of a comprehensive picture of the third parties used and how they are deployed</w:t>
      </w:r>
    </w:p>
    <w:p w:rsidR="0013264D" w:rsidRPr="00035544" w:rsidRDefault="0013264D" w:rsidP="0013264D">
      <w:pPr>
        <w:pStyle w:val="ListParagraph"/>
        <w:numPr>
          <w:ilvl w:val="0"/>
          <w:numId w:val="11"/>
        </w:numPr>
        <w:tabs>
          <w:tab w:val="left" w:pos="3390"/>
        </w:tabs>
        <w:jc w:val="both"/>
        <w:rPr>
          <w:rFonts w:ascii="Arial" w:hAnsi="Arial" w:cs="Arial"/>
          <w:sz w:val="24"/>
          <w:szCs w:val="24"/>
        </w:rPr>
      </w:pPr>
      <w:r w:rsidRPr="00035544">
        <w:rPr>
          <w:rFonts w:ascii="Arial" w:hAnsi="Arial" w:cs="Arial"/>
          <w:sz w:val="24"/>
          <w:szCs w:val="24"/>
        </w:rPr>
        <w:lastRenderedPageBreak/>
        <w:t>Allowing better internal financial modelling and planning.</w:t>
      </w:r>
    </w:p>
    <w:p w:rsidR="00066EB0" w:rsidRPr="00035544" w:rsidRDefault="00066EB0" w:rsidP="00DC0F08">
      <w:pPr>
        <w:tabs>
          <w:tab w:val="left" w:pos="3390"/>
        </w:tabs>
        <w:jc w:val="both"/>
        <w:rPr>
          <w:rFonts w:cs="Arial"/>
          <w:b/>
          <w:color w:val="000000" w:themeColor="text1"/>
          <w:sz w:val="24"/>
        </w:rPr>
      </w:pPr>
    </w:p>
    <w:p w:rsidR="0013264D" w:rsidRPr="00035544" w:rsidRDefault="00A756BD" w:rsidP="00DC0F08">
      <w:pPr>
        <w:tabs>
          <w:tab w:val="left" w:pos="3390"/>
        </w:tabs>
        <w:jc w:val="both"/>
        <w:rPr>
          <w:rFonts w:cs="Arial"/>
          <w:b/>
          <w:color w:val="000000" w:themeColor="text1"/>
          <w:sz w:val="24"/>
        </w:rPr>
      </w:pPr>
      <w:r w:rsidRPr="00035544">
        <w:rPr>
          <w:rFonts w:cs="Arial"/>
          <w:b/>
          <w:color w:val="000000" w:themeColor="text1"/>
          <w:sz w:val="24"/>
        </w:rPr>
        <w:t>Will your personal data be sought from third parties?</w:t>
      </w:r>
    </w:p>
    <w:p w:rsidR="0013264D" w:rsidRPr="00035544" w:rsidRDefault="0013264D" w:rsidP="00DC0F08">
      <w:pPr>
        <w:tabs>
          <w:tab w:val="left" w:pos="3390"/>
        </w:tabs>
        <w:jc w:val="both"/>
        <w:rPr>
          <w:rFonts w:cs="Arial"/>
          <w:b/>
          <w:color w:val="000000" w:themeColor="text1"/>
          <w:sz w:val="24"/>
        </w:rPr>
      </w:pPr>
    </w:p>
    <w:p w:rsidR="0013264D" w:rsidRPr="00035544" w:rsidRDefault="0013264D" w:rsidP="0013264D">
      <w:pPr>
        <w:tabs>
          <w:tab w:val="left" w:pos="3390"/>
        </w:tabs>
        <w:jc w:val="both"/>
        <w:rPr>
          <w:rFonts w:cs="Arial"/>
          <w:color w:val="000000" w:themeColor="text1"/>
          <w:sz w:val="24"/>
        </w:rPr>
      </w:pPr>
      <w:r w:rsidRPr="00035544">
        <w:rPr>
          <w:rFonts w:cs="Arial"/>
          <w:color w:val="000000" w:themeColor="text1"/>
          <w:sz w:val="24"/>
        </w:rPr>
        <w:t xml:space="preserve">Third parties’ </w:t>
      </w:r>
      <w:r w:rsidR="00A756BD" w:rsidRPr="00035544">
        <w:rPr>
          <w:rFonts w:cs="Arial"/>
          <w:color w:val="000000" w:themeColor="text1"/>
          <w:sz w:val="24"/>
        </w:rPr>
        <w:t xml:space="preserve">personal data </w:t>
      </w:r>
      <w:r w:rsidRPr="00035544">
        <w:rPr>
          <w:rFonts w:cs="Arial"/>
          <w:color w:val="000000" w:themeColor="text1"/>
          <w:sz w:val="24"/>
        </w:rPr>
        <w:t>will be</w:t>
      </w:r>
      <w:r w:rsidR="00A756BD" w:rsidRPr="00035544">
        <w:rPr>
          <w:rFonts w:cs="Arial"/>
          <w:color w:val="000000" w:themeColor="text1"/>
          <w:sz w:val="24"/>
        </w:rPr>
        <w:t xml:space="preserve"> sought from </w:t>
      </w:r>
      <w:r w:rsidRPr="00035544">
        <w:rPr>
          <w:rFonts w:cs="Arial"/>
          <w:color w:val="000000" w:themeColor="text1"/>
          <w:sz w:val="24"/>
        </w:rPr>
        <w:t>teaching supply agencies as necessary and confirmation will be also sought from the data subject. No other third parties will be contacted to obtain personal data without the data subject’s consent. We will not request any information other than what is outlined above.</w:t>
      </w:r>
    </w:p>
    <w:p w:rsidR="0013264D" w:rsidRPr="00035544" w:rsidRDefault="0013264D" w:rsidP="0013264D">
      <w:pPr>
        <w:tabs>
          <w:tab w:val="left" w:pos="3390"/>
        </w:tabs>
        <w:jc w:val="both"/>
        <w:rPr>
          <w:rFonts w:cs="Arial"/>
          <w:color w:val="000000" w:themeColor="text1"/>
          <w:sz w:val="24"/>
        </w:rPr>
      </w:pPr>
    </w:p>
    <w:p w:rsidR="004D5753" w:rsidRPr="00035544" w:rsidRDefault="004D5753" w:rsidP="00DC0F08">
      <w:pPr>
        <w:tabs>
          <w:tab w:val="left" w:pos="3390"/>
        </w:tabs>
        <w:jc w:val="both"/>
        <w:rPr>
          <w:rFonts w:cs="Arial"/>
          <w:b/>
          <w:sz w:val="24"/>
        </w:rPr>
      </w:pPr>
    </w:p>
    <w:p w:rsidR="00A756BD" w:rsidRPr="00035544" w:rsidRDefault="00A756BD" w:rsidP="00DC0F08">
      <w:pPr>
        <w:tabs>
          <w:tab w:val="left" w:pos="3390"/>
        </w:tabs>
        <w:jc w:val="both"/>
        <w:rPr>
          <w:rFonts w:cs="Arial"/>
          <w:b/>
          <w:sz w:val="24"/>
        </w:rPr>
      </w:pPr>
      <w:r w:rsidRPr="00035544">
        <w:rPr>
          <w:rFonts w:cs="Arial"/>
          <w:b/>
          <w:sz w:val="24"/>
        </w:rPr>
        <w:t>How is your information shared?</w:t>
      </w:r>
    </w:p>
    <w:p w:rsidR="00A756BD" w:rsidRPr="00035544" w:rsidRDefault="00A756BD" w:rsidP="00DC0F08">
      <w:pPr>
        <w:tabs>
          <w:tab w:val="left" w:pos="3390"/>
        </w:tabs>
        <w:jc w:val="both"/>
        <w:rPr>
          <w:rFonts w:cs="Arial"/>
          <w:b/>
          <w:sz w:val="24"/>
        </w:rPr>
      </w:pPr>
    </w:p>
    <w:p w:rsidR="005D7FAD" w:rsidRPr="00035544" w:rsidRDefault="00035544" w:rsidP="00DC0F08">
      <w:pPr>
        <w:tabs>
          <w:tab w:val="left" w:pos="3390"/>
        </w:tabs>
        <w:jc w:val="both"/>
        <w:rPr>
          <w:rFonts w:cs="Arial"/>
          <w:sz w:val="24"/>
        </w:rPr>
      </w:pPr>
      <w:r w:rsidRPr="00035544">
        <w:rPr>
          <w:rFonts w:cs="Arial"/>
          <w:sz w:val="24"/>
        </w:rPr>
        <w:t xml:space="preserve">As part of our statutory obligations, Sir James Knott Nursery School is required to share </w:t>
      </w:r>
      <w:r w:rsidR="00E8769A">
        <w:rPr>
          <w:rFonts w:cs="Arial"/>
          <w:sz w:val="24"/>
        </w:rPr>
        <w:t xml:space="preserve">third </w:t>
      </w:r>
      <w:r w:rsidRPr="00035544">
        <w:rPr>
          <w:rFonts w:cs="Arial"/>
          <w:sz w:val="24"/>
        </w:rPr>
        <w:t xml:space="preserve">party information obtained for our Single Central Record with the School Development Partner (NTC) and Ofsted Inspectors. If a person is on long-term supply then personal information may be shared with </w:t>
      </w:r>
      <w:proofErr w:type="spellStart"/>
      <w:r w:rsidRPr="00035544">
        <w:rPr>
          <w:rFonts w:cs="Arial"/>
          <w:sz w:val="24"/>
        </w:rPr>
        <w:t>DfE</w:t>
      </w:r>
      <w:proofErr w:type="spellEnd"/>
      <w:r w:rsidRPr="00035544">
        <w:rPr>
          <w:rFonts w:cs="Arial"/>
          <w:sz w:val="24"/>
        </w:rPr>
        <w:t xml:space="preserve"> as part of school census arrangements. We will not share information with any other </w:t>
      </w:r>
      <w:r w:rsidR="00E8769A">
        <w:rPr>
          <w:rFonts w:cs="Arial"/>
          <w:sz w:val="24"/>
        </w:rPr>
        <w:t xml:space="preserve">third </w:t>
      </w:r>
      <w:r w:rsidRPr="00035544">
        <w:rPr>
          <w:rFonts w:cs="Arial"/>
          <w:sz w:val="24"/>
        </w:rPr>
        <w:t>party without obtaining consent.</w:t>
      </w:r>
    </w:p>
    <w:p w:rsidR="00035544" w:rsidRPr="00035544" w:rsidRDefault="00035544" w:rsidP="00DC0F08">
      <w:pPr>
        <w:tabs>
          <w:tab w:val="left" w:pos="3390"/>
        </w:tabs>
        <w:jc w:val="both"/>
        <w:rPr>
          <w:rStyle w:val="Hyperlink"/>
          <w:rFonts w:cs="Arial"/>
          <w:color w:val="auto"/>
          <w:sz w:val="24"/>
          <w:u w:val="none"/>
        </w:rPr>
      </w:pPr>
    </w:p>
    <w:p w:rsidR="00A756BD" w:rsidRPr="00035544" w:rsidRDefault="00A756BD" w:rsidP="00DC0F08">
      <w:pPr>
        <w:tabs>
          <w:tab w:val="left" w:pos="3390"/>
        </w:tabs>
        <w:spacing w:line="276" w:lineRule="auto"/>
        <w:jc w:val="both"/>
        <w:rPr>
          <w:rFonts w:cs="Arial"/>
          <w:b/>
          <w:sz w:val="24"/>
        </w:rPr>
      </w:pPr>
      <w:r w:rsidRPr="00035544">
        <w:rPr>
          <w:rFonts w:cs="Arial"/>
          <w:b/>
          <w:sz w:val="24"/>
        </w:rPr>
        <w:t>How long is your data retained for?</w:t>
      </w:r>
    </w:p>
    <w:p w:rsidR="00A756BD" w:rsidRPr="00035544" w:rsidRDefault="00A756BD" w:rsidP="00DC0F08">
      <w:pPr>
        <w:tabs>
          <w:tab w:val="left" w:pos="3390"/>
        </w:tabs>
        <w:spacing w:line="276" w:lineRule="auto"/>
        <w:jc w:val="both"/>
        <w:rPr>
          <w:rFonts w:cs="Arial"/>
          <w:b/>
          <w:sz w:val="24"/>
        </w:rPr>
      </w:pPr>
    </w:p>
    <w:p w:rsidR="00035544" w:rsidRPr="00035544" w:rsidRDefault="00035544" w:rsidP="00DC0F08">
      <w:pPr>
        <w:tabs>
          <w:tab w:val="left" w:pos="3390"/>
        </w:tabs>
        <w:spacing w:line="276" w:lineRule="auto"/>
        <w:jc w:val="both"/>
        <w:rPr>
          <w:rFonts w:cs="Arial"/>
          <w:sz w:val="24"/>
        </w:rPr>
      </w:pPr>
      <w:r w:rsidRPr="00035544">
        <w:rPr>
          <w:rFonts w:cs="Arial"/>
          <w:sz w:val="24"/>
        </w:rPr>
        <w:t xml:space="preserve">Third party personal data is retained in line with the schools </w:t>
      </w:r>
      <w:r w:rsidRPr="00035544">
        <w:rPr>
          <w:rFonts w:cs="Arial"/>
          <w:b/>
          <w:sz w:val="24"/>
        </w:rPr>
        <w:t>Record Management/ Retention Policy</w:t>
      </w:r>
      <w:r w:rsidRPr="00035544">
        <w:rPr>
          <w:rFonts w:cs="Arial"/>
          <w:sz w:val="24"/>
        </w:rPr>
        <w:t>. Personal information may be retained for the different periods of time depending on the nature of the information. Data will only be retained for as long as is necessary to fulfil the purposes for which it was processed, and will not be retained indefinitely if there is no such need for it to be.</w:t>
      </w:r>
    </w:p>
    <w:p w:rsidR="00035544" w:rsidRPr="00035544" w:rsidRDefault="00035544" w:rsidP="00DC0F08">
      <w:pPr>
        <w:tabs>
          <w:tab w:val="left" w:pos="3390"/>
        </w:tabs>
        <w:spacing w:line="276" w:lineRule="auto"/>
        <w:jc w:val="both"/>
        <w:rPr>
          <w:rFonts w:cs="Arial"/>
          <w:sz w:val="24"/>
        </w:rPr>
      </w:pPr>
    </w:p>
    <w:p w:rsidR="00035544" w:rsidRPr="00035544" w:rsidRDefault="00035544" w:rsidP="00DC0F08">
      <w:pPr>
        <w:tabs>
          <w:tab w:val="left" w:pos="3390"/>
        </w:tabs>
        <w:spacing w:line="276" w:lineRule="auto"/>
        <w:jc w:val="both"/>
        <w:rPr>
          <w:rFonts w:cs="Arial"/>
          <w:sz w:val="24"/>
        </w:rPr>
      </w:pPr>
      <w:r w:rsidRPr="00035544">
        <w:rPr>
          <w:rFonts w:cs="Arial"/>
          <w:sz w:val="24"/>
        </w:rPr>
        <w:t>If you require further information regarding retention of data, and the periods for which your personal data is held for, please download our Record Management/ Retention Policy from the school website or contact John Croft our DPO for a copy.</w:t>
      </w:r>
    </w:p>
    <w:p w:rsidR="00A756BD" w:rsidRPr="007365FF" w:rsidRDefault="00A756BD" w:rsidP="00DC0F08">
      <w:pPr>
        <w:tabs>
          <w:tab w:val="left" w:pos="3390"/>
        </w:tabs>
        <w:spacing w:line="276" w:lineRule="auto"/>
        <w:jc w:val="both"/>
        <w:rPr>
          <w:rFonts w:cs="Arial"/>
        </w:rPr>
      </w:pPr>
    </w:p>
    <w:p w:rsidR="00A756BD" w:rsidRPr="00035544" w:rsidRDefault="00A756BD" w:rsidP="00DC0F08">
      <w:pPr>
        <w:tabs>
          <w:tab w:val="left" w:pos="3390"/>
        </w:tabs>
        <w:jc w:val="both"/>
        <w:rPr>
          <w:rFonts w:cs="Arial"/>
          <w:b/>
          <w:color w:val="000000" w:themeColor="text1"/>
          <w:sz w:val="24"/>
        </w:rPr>
      </w:pPr>
      <w:r w:rsidRPr="00035544">
        <w:rPr>
          <w:rFonts w:cs="Arial"/>
          <w:b/>
          <w:color w:val="000000" w:themeColor="text1"/>
          <w:sz w:val="24"/>
        </w:rPr>
        <w:t>What are your rights?</w:t>
      </w:r>
    </w:p>
    <w:p w:rsidR="00A756BD" w:rsidRPr="00035544" w:rsidRDefault="00A756BD" w:rsidP="00DC0F08">
      <w:pPr>
        <w:tabs>
          <w:tab w:val="left" w:pos="3390"/>
        </w:tabs>
        <w:jc w:val="both"/>
        <w:rPr>
          <w:rFonts w:cs="Arial"/>
          <w:b/>
          <w:color w:val="000000" w:themeColor="text1"/>
          <w:sz w:val="24"/>
        </w:rPr>
      </w:pPr>
    </w:p>
    <w:p w:rsidR="00A756BD" w:rsidRPr="00035544" w:rsidRDefault="00A756BD" w:rsidP="00DC0F08">
      <w:pPr>
        <w:tabs>
          <w:tab w:val="left" w:pos="3390"/>
        </w:tabs>
        <w:jc w:val="both"/>
        <w:rPr>
          <w:rFonts w:cs="Arial"/>
          <w:color w:val="000000" w:themeColor="text1"/>
          <w:sz w:val="24"/>
        </w:rPr>
      </w:pPr>
      <w:r w:rsidRPr="00035544">
        <w:rPr>
          <w:rFonts w:cs="Arial"/>
          <w:color w:val="000000" w:themeColor="text1"/>
          <w:sz w:val="24"/>
        </w:rPr>
        <w:t>As the data subject, you have specific rights to the processing of your data.</w:t>
      </w:r>
      <w:r w:rsidR="00035544" w:rsidRPr="00035544">
        <w:rPr>
          <w:rFonts w:cs="Arial"/>
          <w:color w:val="000000" w:themeColor="text1"/>
          <w:sz w:val="24"/>
        </w:rPr>
        <w:t xml:space="preserve"> </w:t>
      </w:r>
      <w:r w:rsidRPr="00035544">
        <w:rPr>
          <w:rFonts w:cs="Arial"/>
          <w:color w:val="000000" w:themeColor="text1"/>
          <w:sz w:val="24"/>
        </w:rPr>
        <w:t>You have a legal right to:</w:t>
      </w:r>
    </w:p>
    <w:p w:rsidR="00A756BD" w:rsidRPr="00035544" w:rsidRDefault="00A756BD" w:rsidP="00DC0F08">
      <w:pPr>
        <w:tabs>
          <w:tab w:val="left" w:pos="3390"/>
        </w:tabs>
        <w:jc w:val="both"/>
        <w:rPr>
          <w:rFonts w:cs="Arial"/>
          <w:color w:val="000000" w:themeColor="text1"/>
          <w:sz w:val="24"/>
        </w:rPr>
      </w:pPr>
    </w:p>
    <w:p w:rsidR="00A756BD" w:rsidRPr="00035544" w:rsidRDefault="00A756BD"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lastRenderedPageBreak/>
        <w:t>Request a</w:t>
      </w:r>
      <w:r w:rsidR="00522B1A" w:rsidRPr="00035544">
        <w:rPr>
          <w:rFonts w:ascii="Arial" w:hAnsi="Arial" w:cs="Arial"/>
          <w:color w:val="000000" w:themeColor="text1"/>
          <w:sz w:val="24"/>
          <w:szCs w:val="24"/>
        </w:rPr>
        <w:t xml:space="preserve">ccess to the personal data that Sir James Knott Nursery School </w:t>
      </w:r>
      <w:r w:rsidR="00035544" w:rsidRPr="00035544">
        <w:rPr>
          <w:rFonts w:ascii="Arial" w:hAnsi="Arial" w:cs="Arial"/>
          <w:color w:val="000000" w:themeColor="text1"/>
          <w:sz w:val="24"/>
          <w:szCs w:val="24"/>
        </w:rPr>
        <w:t>holds</w:t>
      </w:r>
    </w:p>
    <w:p w:rsidR="00A756BD" w:rsidRPr="00035544" w:rsidRDefault="00A756BD"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Request tha</w:t>
      </w:r>
      <w:r w:rsidR="00035544" w:rsidRPr="00035544">
        <w:rPr>
          <w:rFonts w:ascii="Arial" w:hAnsi="Arial" w:cs="Arial"/>
          <w:color w:val="000000" w:themeColor="text1"/>
          <w:sz w:val="24"/>
          <w:szCs w:val="24"/>
        </w:rPr>
        <w:t>t your personal data is amended</w:t>
      </w:r>
    </w:p>
    <w:p w:rsidR="00A756BD" w:rsidRPr="00035544" w:rsidRDefault="00A756BD"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Request th</w:t>
      </w:r>
      <w:r w:rsidR="00035544" w:rsidRPr="00035544">
        <w:rPr>
          <w:rFonts w:ascii="Arial" w:hAnsi="Arial" w:cs="Arial"/>
          <w:color w:val="000000" w:themeColor="text1"/>
          <w:sz w:val="24"/>
          <w:szCs w:val="24"/>
        </w:rPr>
        <w:t>at your personal data is erased</w:t>
      </w:r>
    </w:p>
    <w:p w:rsidR="00A756BD" w:rsidRPr="00035544" w:rsidRDefault="00A756BD"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Request that the processing of your data is restricted.</w:t>
      </w:r>
    </w:p>
    <w:p w:rsidR="00035544" w:rsidRPr="00035544" w:rsidRDefault="00035544"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Request to obtain and reuse your personal data for your own purposes across different services</w:t>
      </w:r>
    </w:p>
    <w:p w:rsidR="00035544" w:rsidRPr="00035544" w:rsidRDefault="00035544"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Object to your consent being obtained</w:t>
      </w:r>
    </w:p>
    <w:p w:rsidR="00035544" w:rsidRPr="00035544" w:rsidRDefault="00035544" w:rsidP="00DC0F08">
      <w:pPr>
        <w:pStyle w:val="ListParagraph"/>
        <w:numPr>
          <w:ilvl w:val="0"/>
          <w:numId w:val="5"/>
        </w:numPr>
        <w:tabs>
          <w:tab w:val="left" w:pos="3390"/>
        </w:tabs>
        <w:jc w:val="both"/>
        <w:rPr>
          <w:rFonts w:ascii="Arial" w:hAnsi="Arial" w:cs="Arial"/>
          <w:color w:val="000000" w:themeColor="text1"/>
          <w:sz w:val="24"/>
          <w:szCs w:val="24"/>
        </w:rPr>
      </w:pPr>
      <w:r w:rsidRPr="00035544">
        <w:rPr>
          <w:rFonts w:ascii="Arial" w:hAnsi="Arial" w:cs="Arial"/>
          <w:color w:val="000000" w:themeColor="text1"/>
          <w:sz w:val="24"/>
          <w:szCs w:val="24"/>
        </w:rPr>
        <w:t>Request that your personal data is collected using automated processing.</w:t>
      </w:r>
    </w:p>
    <w:p w:rsidR="00035544" w:rsidRDefault="00035544" w:rsidP="00DC0F08">
      <w:pPr>
        <w:tabs>
          <w:tab w:val="left" w:pos="3390"/>
        </w:tabs>
        <w:spacing w:line="276" w:lineRule="auto"/>
        <w:jc w:val="both"/>
        <w:rPr>
          <w:rFonts w:cs="Arial"/>
          <w:color w:val="000000" w:themeColor="text1"/>
        </w:rPr>
      </w:pPr>
    </w:p>
    <w:p w:rsidR="00A756BD" w:rsidRPr="00035544" w:rsidRDefault="00A756BD" w:rsidP="00DC0F08">
      <w:pPr>
        <w:tabs>
          <w:tab w:val="left" w:pos="3390"/>
        </w:tabs>
        <w:spacing w:line="276" w:lineRule="auto"/>
        <w:jc w:val="both"/>
        <w:rPr>
          <w:rFonts w:cs="Arial"/>
          <w:color w:val="000000" w:themeColor="text1"/>
          <w:sz w:val="24"/>
        </w:rPr>
      </w:pPr>
      <w:r w:rsidRPr="00035544">
        <w:rPr>
          <w:rFonts w:cs="Arial"/>
          <w:color w:val="000000" w:themeColor="text1"/>
          <w:sz w:val="24"/>
        </w:rPr>
        <w:t>Where the processing of your data is based on your explicit consent, you have the right to withdraw this consent at any time. This will not affect any personal data that has been processed prior to withdrawing consent.</w:t>
      </w:r>
      <w:r w:rsidR="00F8674D" w:rsidRPr="00035544">
        <w:rPr>
          <w:rFonts w:cs="Arial"/>
          <w:color w:val="000000" w:themeColor="text1"/>
          <w:sz w:val="24"/>
        </w:rPr>
        <w:t xml:space="preserve">  This can be done by emailing </w:t>
      </w:r>
      <w:hyperlink r:id="rId11" w:history="1">
        <w:r w:rsidR="00F8674D" w:rsidRPr="00035544">
          <w:rPr>
            <w:rStyle w:val="Hyperlink"/>
            <w:rFonts w:cs="Arial"/>
            <w:sz w:val="24"/>
          </w:rPr>
          <w:t>nicola.battensby@northtyneside.gov.uk</w:t>
        </w:r>
      </w:hyperlink>
      <w:r w:rsidR="00F8674D" w:rsidRPr="00035544">
        <w:rPr>
          <w:rFonts w:cs="Arial"/>
          <w:color w:val="000000" w:themeColor="text1"/>
          <w:sz w:val="24"/>
        </w:rPr>
        <w:t xml:space="preserve"> or in writing to the school postal address, Sir James Knott School, River View, Tynemouth, NE30 4AG.</w:t>
      </w:r>
    </w:p>
    <w:p w:rsidR="00A756BD" w:rsidRPr="00035544" w:rsidRDefault="00A756BD" w:rsidP="00DC0F08">
      <w:pPr>
        <w:tabs>
          <w:tab w:val="left" w:pos="3390"/>
        </w:tabs>
        <w:spacing w:line="276" w:lineRule="auto"/>
        <w:jc w:val="both"/>
        <w:rPr>
          <w:rFonts w:cs="Arial"/>
          <w:color w:val="000000" w:themeColor="text1"/>
          <w:sz w:val="18"/>
          <w:szCs w:val="16"/>
        </w:rPr>
      </w:pPr>
    </w:p>
    <w:p w:rsidR="00A756BD" w:rsidRPr="00035544" w:rsidRDefault="00035544" w:rsidP="00DC0F08">
      <w:pPr>
        <w:tabs>
          <w:tab w:val="left" w:pos="3390"/>
        </w:tabs>
        <w:spacing w:line="276" w:lineRule="auto"/>
        <w:jc w:val="both"/>
        <w:rPr>
          <w:rFonts w:cs="Arial"/>
          <w:color w:val="222222"/>
          <w:sz w:val="24"/>
          <w:szCs w:val="22"/>
          <w:shd w:val="clear" w:color="auto" w:fill="FFFFFF"/>
        </w:rPr>
      </w:pPr>
      <w:r w:rsidRPr="00035544">
        <w:rPr>
          <w:rFonts w:cs="Arial"/>
          <w:color w:val="000000" w:themeColor="text1"/>
          <w:sz w:val="24"/>
        </w:rPr>
        <w:t xml:space="preserve">Third parties </w:t>
      </w:r>
      <w:r w:rsidR="00A756BD" w:rsidRPr="00035544">
        <w:rPr>
          <w:rFonts w:cs="Arial"/>
          <w:color w:val="000000" w:themeColor="text1"/>
          <w:sz w:val="24"/>
        </w:rPr>
        <w:t xml:space="preserve">also have the right to lodge a complaint with the Information Commissioner’s Office (ICO) </w:t>
      </w:r>
      <w:r w:rsidR="00522B1A" w:rsidRPr="00035544">
        <w:rPr>
          <w:rFonts w:cs="Arial"/>
          <w:color w:val="000000" w:themeColor="text1"/>
          <w:sz w:val="24"/>
        </w:rPr>
        <w:t xml:space="preserve">in relation to how Sir James Knott Nursery School </w:t>
      </w:r>
      <w:r w:rsidR="00A756BD" w:rsidRPr="00035544">
        <w:rPr>
          <w:rFonts w:cs="Arial"/>
          <w:color w:val="000000" w:themeColor="text1"/>
          <w:sz w:val="24"/>
        </w:rPr>
        <w:t>processes their personal data.</w:t>
      </w:r>
      <w:r w:rsidR="00F8674D" w:rsidRPr="00035544">
        <w:rPr>
          <w:rFonts w:cs="Arial"/>
          <w:color w:val="000000" w:themeColor="text1"/>
          <w:sz w:val="24"/>
        </w:rPr>
        <w:t xml:space="preserve">  Contact telephone number is </w:t>
      </w:r>
      <w:r w:rsidR="00F8674D" w:rsidRPr="00035544">
        <w:rPr>
          <w:rFonts w:cs="Arial"/>
          <w:color w:val="222222"/>
          <w:sz w:val="24"/>
          <w:szCs w:val="22"/>
          <w:shd w:val="clear" w:color="auto" w:fill="FFFFFF"/>
        </w:rPr>
        <w:t>0303 123 1113 or in writing to; Information Commissioners Office, Wycliffe House, Water Lane, Wilmslow, Cheshire, SK9 5AF.</w:t>
      </w:r>
    </w:p>
    <w:p w:rsidR="00F8674D" w:rsidRPr="008B511A" w:rsidRDefault="00F8674D" w:rsidP="00DC0F08">
      <w:pPr>
        <w:tabs>
          <w:tab w:val="left" w:pos="3390"/>
        </w:tabs>
        <w:spacing w:line="276" w:lineRule="auto"/>
        <w:jc w:val="both"/>
        <w:rPr>
          <w:rFonts w:cs="Arial"/>
          <w:color w:val="000000" w:themeColor="text1"/>
          <w:sz w:val="16"/>
          <w:szCs w:val="16"/>
        </w:rPr>
      </w:pPr>
    </w:p>
    <w:p w:rsidR="00A756BD" w:rsidRPr="001E3A93" w:rsidRDefault="00A756BD" w:rsidP="00DC0F08">
      <w:pPr>
        <w:tabs>
          <w:tab w:val="left" w:pos="3390"/>
        </w:tabs>
        <w:spacing w:line="276" w:lineRule="auto"/>
        <w:jc w:val="both"/>
        <w:rPr>
          <w:rFonts w:cs="Arial"/>
          <w:b/>
          <w:color w:val="000000" w:themeColor="text1"/>
          <w:sz w:val="24"/>
        </w:rPr>
      </w:pPr>
      <w:r w:rsidRPr="001E3A93">
        <w:rPr>
          <w:rFonts w:cs="Arial"/>
          <w:b/>
          <w:color w:val="000000" w:themeColor="text1"/>
          <w:sz w:val="24"/>
        </w:rPr>
        <w:t>How can you find out more information?</w:t>
      </w:r>
    </w:p>
    <w:p w:rsidR="00A756BD" w:rsidRPr="001E3A93" w:rsidRDefault="00A756BD" w:rsidP="00DC0F08">
      <w:pPr>
        <w:tabs>
          <w:tab w:val="left" w:pos="3390"/>
        </w:tabs>
        <w:spacing w:line="276" w:lineRule="auto"/>
        <w:jc w:val="both"/>
        <w:rPr>
          <w:rFonts w:cs="Arial"/>
          <w:b/>
          <w:color w:val="000000" w:themeColor="text1"/>
          <w:sz w:val="24"/>
        </w:rPr>
      </w:pPr>
    </w:p>
    <w:p w:rsidR="00A756BD" w:rsidRPr="001E3A93" w:rsidRDefault="00A756BD" w:rsidP="00DC0F08">
      <w:pPr>
        <w:tabs>
          <w:tab w:val="left" w:pos="3390"/>
        </w:tabs>
        <w:spacing w:line="276" w:lineRule="auto"/>
        <w:jc w:val="both"/>
        <w:rPr>
          <w:rFonts w:cs="Arial"/>
          <w:sz w:val="24"/>
        </w:rPr>
      </w:pPr>
      <w:r w:rsidRPr="001E3A93">
        <w:rPr>
          <w:rFonts w:cs="Arial"/>
          <w:sz w:val="24"/>
        </w:rPr>
        <w:t xml:space="preserve">If you require further information about how we and/or the DfE </w:t>
      </w:r>
      <w:r w:rsidRPr="001E3A93">
        <w:rPr>
          <w:rFonts w:cs="Arial"/>
          <w:color w:val="000000" w:themeColor="text1"/>
          <w:sz w:val="24"/>
        </w:rPr>
        <w:t>store and use your personal data, please visit our website</w:t>
      </w:r>
      <w:r w:rsidR="00522B1A" w:rsidRPr="001E3A93">
        <w:rPr>
          <w:rFonts w:cs="Arial"/>
          <w:color w:val="000000" w:themeColor="text1"/>
          <w:sz w:val="24"/>
        </w:rPr>
        <w:t>, www.sirjamesknottschool.co.uk</w:t>
      </w:r>
      <w:r w:rsidRPr="001E3A93">
        <w:rPr>
          <w:rFonts w:cs="Arial"/>
          <w:color w:val="000000" w:themeColor="text1"/>
          <w:sz w:val="24"/>
        </w:rPr>
        <w:t xml:space="preserve"> the Gov.UK </w:t>
      </w:r>
      <w:hyperlink r:id="rId12" w:history="1">
        <w:r w:rsidRPr="001E3A93">
          <w:rPr>
            <w:rStyle w:val="Hyperlink"/>
            <w:rFonts w:cs="Arial"/>
            <w:sz w:val="24"/>
          </w:rPr>
          <w:t>website</w:t>
        </w:r>
      </w:hyperlink>
      <w:r w:rsidRPr="001E3A93">
        <w:rPr>
          <w:rFonts w:cs="Arial"/>
          <w:color w:val="000000" w:themeColor="text1"/>
          <w:sz w:val="24"/>
        </w:rPr>
        <w:t xml:space="preserve">, or download our </w:t>
      </w:r>
      <w:r w:rsidR="00DC0F08" w:rsidRPr="001E3A93">
        <w:rPr>
          <w:rFonts w:cs="Arial"/>
          <w:color w:val="000000" w:themeColor="text1"/>
          <w:sz w:val="24"/>
        </w:rPr>
        <w:t>GDPR Data Protection Policy</w:t>
      </w:r>
      <w:r w:rsidRPr="001E3A93">
        <w:rPr>
          <w:rFonts w:cs="Arial"/>
          <w:sz w:val="24"/>
        </w:rPr>
        <w:t xml:space="preserve"> and</w:t>
      </w:r>
      <w:r w:rsidR="00DC0F08" w:rsidRPr="001E3A93">
        <w:rPr>
          <w:rFonts w:cs="Arial"/>
          <w:sz w:val="24"/>
        </w:rPr>
        <w:t xml:space="preserve"> Records Management/ Retention Policy</w:t>
      </w:r>
      <w:r w:rsidR="001E3A93" w:rsidRPr="001E3A93">
        <w:rPr>
          <w:rFonts w:cs="Arial"/>
          <w:sz w:val="24"/>
        </w:rPr>
        <w:t>- these policies are available in printed form upon request by contacting our DPO.</w:t>
      </w:r>
    </w:p>
    <w:p w:rsidR="00A756BD" w:rsidRPr="008B511A" w:rsidRDefault="00A756BD" w:rsidP="00DC0F08">
      <w:pPr>
        <w:tabs>
          <w:tab w:val="left" w:pos="3390"/>
        </w:tabs>
        <w:spacing w:line="276" w:lineRule="auto"/>
        <w:jc w:val="both"/>
        <w:rPr>
          <w:rFonts w:cs="Arial"/>
          <w:sz w:val="16"/>
          <w:szCs w:val="16"/>
        </w:rPr>
      </w:pPr>
    </w:p>
    <w:p w:rsidR="00A756BD" w:rsidRPr="00386C64" w:rsidRDefault="00A756BD" w:rsidP="00DC0F08">
      <w:pPr>
        <w:tabs>
          <w:tab w:val="left" w:pos="3390"/>
        </w:tabs>
        <w:jc w:val="both"/>
        <w:rPr>
          <w:rFonts w:cs="Arial"/>
          <w:color w:val="0563C1" w:themeColor="hyperlink"/>
          <w:u w:val="single"/>
        </w:rPr>
      </w:pPr>
      <w:r w:rsidRPr="00386C64">
        <w:rPr>
          <w:rFonts w:cs="Arial"/>
          <w:u w:val="single"/>
        </w:rPr>
        <w:t>---------------------------------------------------------------------------------------------------------------------------</w:t>
      </w:r>
    </w:p>
    <w:p w:rsidR="00A756BD" w:rsidRPr="008B511A" w:rsidRDefault="00A756BD" w:rsidP="00DC0F08">
      <w:pPr>
        <w:tabs>
          <w:tab w:val="left" w:pos="3390"/>
        </w:tabs>
        <w:spacing w:line="276" w:lineRule="auto"/>
        <w:jc w:val="both"/>
        <w:rPr>
          <w:rFonts w:cs="Arial"/>
          <w:b/>
          <w:color w:val="000000" w:themeColor="text1"/>
          <w:sz w:val="16"/>
          <w:szCs w:val="16"/>
        </w:rPr>
      </w:pPr>
    </w:p>
    <w:p w:rsidR="001E3A93" w:rsidRDefault="001E3A93" w:rsidP="00DC0F08">
      <w:pPr>
        <w:tabs>
          <w:tab w:val="left" w:pos="3390"/>
        </w:tabs>
        <w:spacing w:line="276" w:lineRule="auto"/>
        <w:jc w:val="both"/>
        <w:rPr>
          <w:rFonts w:cs="Arial"/>
          <w:b/>
          <w:color w:val="000000" w:themeColor="text1"/>
        </w:rPr>
      </w:pPr>
    </w:p>
    <w:p w:rsidR="001E3A93" w:rsidRDefault="001E3A93" w:rsidP="00DC0F08">
      <w:pPr>
        <w:tabs>
          <w:tab w:val="left" w:pos="3390"/>
        </w:tabs>
        <w:spacing w:line="276" w:lineRule="auto"/>
        <w:jc w:val="both"/>
        <w:rPr>
          <w:rFonts w:cs="Arial"/>
          <w:b/>
          <w:color w:val="000000" w:themeColor="text1"/>
        </w:rPr>
      </w:pPr>
    </w:p>
    <w:p w:rsidR="001E3A93" w:rsidRDefault="001E3A93" w:rsidP="00DC0F08">
      <w:pPr>
        <w:tabs>
          <w:tab w:val="left" w:pos="3390"/>
        </w:tabs>
        <w:spacing w:line="276" w:lineRule="auto"/>
        <w:jc w:val="both"/>
        <w:rPr>
          <w:rFonts w:cs="Arial"/>
          <w:b/>
          <w:color w:val="000000" w:themeColor="text1"/>
        </w:rPr>
      </w:pPr>
    </w:p>
    <w:p w:rsidR="001E3A93" w:rsidRDefault="001E3A93" w:rsidP="00DC0F08">
      <w:pPr>
        <w:tabs>
          <w:tab w:val="left" w:pos="3390"/>
        </w:tabs>
        <w:spacing w:line="276" w:lineRule="auto"/>
        <w:jc w:val="both"/>
        <w:rPr>
          <w:rFonts w:cs="Arial"/>
          <w:b/>
          <w:color w:val="000000" w:themeColor="text1"/>
        </w:rPr>
      </w:pPr>
    </w:p>
    <w:p w:rsidR="001E3A93" w:rsidRDefault="001E3A93" w:rsidP="00DC0F08">
      <w:pPr>
        <w:tabs>
          <w:tab w:val="left" w:pos="3390"/>
        </w:tabs>
        <w:spacing w:line="276" w:lineRule="auto"/>
        <w:jc w:val="both"/>
        <w:rPr>
          <w:rFonts w:cs="Arial"/>
          <w:b/>
          <w:color w:val="000000" w:themeColor="text1"/>
        </w:rPr>
      </w:pPr>
    </w:p>
    <w:p w:rsidR="001E3A93" w:rsidRDefault="001E3A93" w:rsidP="00DC0F08">
      <w:pPr>
        <w:tabs>
          <w:tab w:val="left" w:pos="3390"/>
        </w:tabs>
        <w:spacing w:line="276" w:lineRule="auto"/>
        <w:jc w:val="both"/>
        <w:rPr>
          <w:rFonts w:cs="Arial"/>
          <w:b/>
          <w:color w:val="000000" w:themeColor="text1"/>
        </w:rPr>
      </w:pPr>
      <w:r>
        <w:rPr>
          <w:rFonts w:cs="Arial"/>
          <w:b/>
          <w:color w:val="000000" w:themeColor="text1"/>
        </w:rPr>
        <w:lastRenderedPageBreak/>
        <w:t>PLEASE DETACH AND RETURN TO THE SCHOOL OFFICE</w:t>
      </w:r>
    </w:p>
    <w:p w:rsidR="001E3A93" w:rsidRDefault="001E3A93" w:rsidP="00DC0F08">
      <w:pPr>
        <w:tabs>
          <w:tab w:val="left" w:pos="3390"/>
        </w:tabs>
        <w:spacing w:line="276" w:lineRule="auto"/>
        <w:jc w:val="both"/>
        <w:rPr>
          <w:rFonts w:cs="Arial"/>
          <w:b/>
          <w:color w:val="000000" w:themeColor="text1"/>
        </w:rPr>
      </w:pPr>
    </w:p>
    <w:p w:rsidR="00A756BD" w:rsidRPr="0067555C" w:rsidRDefault="00A756BD" w:rsidP="00DC0F08">
      <w:pPr>
        <w:tabs>
          <w:tab w:val="left" w:pos="3390"/>
        </w:tabs>
        <w:spacing w:line="276" w:lineRule="auto"/>
        <w:jc w:val="both"/>
        <w:rPr>
          <w:rFonts w:cs="Arial"/>
          <w:b/>
          <w:color w:val="000000" w:themeColor="text1"/>
        </w:rPr>
      </w:pPr>
      <w:r w:rsidRPr="0067555C">
        <w:rPr>
          <w:rFonts w:cs="Arial"/>
          <w:b/>
          <w:color w:val="000000" w:themeColor="text1"/>
        </w:rPr>
        <w:t>Declaration</w:t>
      </w:r>
    </w:p>
    <w:p w:rsidR="00A756BD" w:rsidRPr="008B511A" w:rsidRDefault="00A756BD" w:rsidP="00DC0F08">
      <w:pPr>
        <w:tabs>
          <w:tab w:val="left" w:pos="3390"/>
        </w:tabs>
        <w:spacing w:line="276" w:lineRule="auto"/>
        <w:jc w:val="both"/>
        <w:rPr>
          <w:rFonts w:cs="Arial"/>
          <w:color w:val="000000" w:themeColor="text1"/>
          <w:sz w:val="16"/>
          <w:szCs w:val="16"/>
        </w:rPr>
      </w:pPr>
    </w:p>
    <w:p w:rsidR="00A756BD" w:rsidRDefault="00A756BD" w:rsidP="00DC0F08">
      <w:pPr>
        <w:tabs>
          <w:tab w:val="left" w:pos="3390"/>
        </w:tabs>
        <w:spacing w:line="276" w:lineRule="auto"/>
        <w:jc w:val="both"/>
        <w:rPr>
          <w:rFonts w:cs="Arial"/>
          <w:color w:val="000000" w:themeColor="text1"/>
        </w:rPr>
      </w:pPr>
      <w:r>
        <w:rPr>
          <w:rFonts w:cs="Arial"/>
          <w:color w:val="000000" w:themeColor="text1"/>
        </w:rPr>
        <w:t>I</w:t>
      </w:r>
      <w:r w:rsidR="00522B1A">
        <w:rPr>
          <w:rFonts w:cs="Arial"/>
          <w:color w:val="000000" w:themeColor="text1"/>
        </w:rPr>
        <w:t xml:space="preserve">, ____________________________ </w:t>
      </w:r>
      <w:r>
        <w:rPr>
          <w:rFonts w:cs="Arial"/>
          <w:color w:val="000000" w:themeColor="text1"/>
        </w:rPr>
        <w:t>declare that I understand:</w:t>
      </w:r>
    </w:p>
    <w:p w:rsidR="00A756BD" w:rsidRPr="008B511A" w:rsidRDefault="00A756BD" w:rsidP="00DC0F08">
      <w:pPr>
        <w:tabs>
          <w:tab w:val="left" w:pos="3390"/>
        </w:tabs>
        <w:spacing w:line="276" w:lineRule="auto"/>
        <w:jc w:val="both"/>
        <w:rPr>
          <w:rFonts w:cs="Arial"/>
          <w:color w:val="000000" w:themeColor="text1"/>
          <w:sz w:val="16"/>
          <w:szCs w:val="16"/>
        </w:rPr>
      </w:pPr>
    </w:p>
    <w:p w:rsidR="00A756BD" w:rsidRPr="0033474D" w:rsidRDefault="00522B1A" w:rsidP="00DC0F08">
      <w:pPr>
        <w:pStyle w:val="ListParagraph"/>
        <w:numPr>
          <w:ilvl w:val="0"/>
          <w:numId w:val="7"/>
        </w:numPr>
        <w:tabs>
          <w:tab w:val="left" w:pos="3390"/>
        </w:tabs>
        <w:jc w:val="both"/>
        <w:rPr>
          <w:rFonts w:ascii="Arial" w:hAnsi="Arial" w:cs="Arial"/>
          <w:color w:val="000000" w:themeColor="text1"/>
        </w:rPr>
      </w:pPr>
      <w:r>
        <w:rPr>
          <w:rFonts w:ascii="Arial" w:hAnsi="Arial" w:cs="Arial"/>
          <w:color w:val="000000" w:themeColor="text1"/>
        </w:rPr>
        <w:t xml:space="preserve">Sir James Knott Nursery School </w:t>
      </w:r>
      <w:r w:rsidR="00A756BD" w:rsidRPr="0033474D">
        <w:rPr>
          <w:rFonts w:ascii="Arial" w:hAnsi="Arial" w:cs="Arial"/>
          <w:color w:val="000000" w:themeColor="text1"/>
        </w:rPr>
        <w:t>has a legal and legitimate interest to collect and process my personal data in order to meet statutory and contractual requirements.</w:t>
      </w:r>
    </w:p>
    <w:p w:rsidR="00A756BD" w:rsidRPr="0033474D" w:rsidRDefault="00A756BD" w:rsidP="00DC0F08">
      <w:pPr>
        <w:pStyle w:val="ListParagraph"/>
        <w:numPr>
          <w:ilvl w:val="0"/>
          <w:numId w:val="7"/>
        </w:numPr>
        <w:tabs>
          <w:tab w:val="left" w:pos="3390"/>
        </w:tabs>
        <w:jc w:val="both"/>
        <w:rPr>
          <w:rFonts w:ascii="Arial" w:hAnsi="Arial" w:cs="Arial"/>
          <w:color w:val="000000" w:themeColor="text1"/>
        </w:rPr>
      </w:pPr>
      <w:r w:rsidRPr="0033474D">
        <w:rPr>
          <w:rFonts w:ascii="Arial" w:hAnsi="Arial" w:cs="Arial"/>
          <w:color w:val="000000" w:themeColor="text1"/>
        </w:rPr>
        <w:t xml:space="preserve">There may be significant consequences if I fail to provide the personal </w:t>
      </w:r>
      <w:r w:rsidR="00522B1A">
        <w:rPr>
          <w:rFonts w:ascii="Arial" w:hAnsi="Arial" w:cs="Arial"/>
          <w:color w:val="000000" w:themeColor="text1"/>
        </w:rPr>
        <w:t>date Sir James Knott Nursery School requires.</w:t>
      </w:r>
    </w:p>
    <w:p w:rsidR="00A756BD" w:rsidRPr="0033474D" w:rsidRDefault="00952C22" w:rsidP="00DC0F08">
      <w:pPr>
        <w:pStyle w:val="ListParagraph"/>
        <w:numPr>
          <w:ilvl w:val="0"/>
          <w:numId w:val="7"/>
        </w:numPr>
        <w:tabs>
          <w:tab w:val="left" w:pos="3390"/>
        </w:tabs>
        <w:jc w:val="both"/>
        <w:rPr>
          <w:rFonts w:ascii="Arial" w:hAnsi="Arial" w:cs="Arial"/>
          <w:color w:val="000000" w:themeColor="text1"/>
        </w:rPr>
      </w:pPr>
      <w:r>
        <w:rPr>
          <w:rFonts w:ascii="Arial" w:hAnsi="Arial" w:cs="Arial"/>
          <w:color w:val="000000" w:themeColor="text1"/>
        </w:rPr>
        <w:t xml:space="preserve">Sir James Knott Nursery School </w:t>
      </w:r>
      <w:r w:rsidR="00A756BD" w:rsidRPr="0033474D">
        <w:rPr>
          <w:rFonts w:ascii="Arial" w:hAnsi="Arial" w:cs="Arial"/>
          <w:color w:val="000000" w:themeColor="text1"/>
        </w:rPr>
        <w:t>will not share my data to any other third parties without my consent, unless the law requires the school to do so.</w:t>
      </w:r>
    </w:p>
    <w:p w:rsidR="00A756BD" w:rsidRPr="0033474D" w:rsidRDefault="00A756BD" w:rsidP="00DC0F08">
      <w:pPr>
        <w:pStyle w:val="ListParagraph"/>
        <w:numPr>
          <w:ilvl w:val="0"/>
          <w:numId w:val="7"/>
        </w:numPr>
        <w:tabs>
          <w:tab w:val="left" w:pos="3390"/>
        </w:tabs>
        <w:jc w:val="both"/>
        <w:rPr>
          <w:rFonts w:ascii="Arial" w:hAnsi="Arial" w:cs="Arial"/>
          <w:color w:val="000000" w:themeColor="text1"/>
        </w:rPr>
      </w:pPr>
      <w:r>
        <w:rPr>
          <w:rFonts w:ascii="Arial" w:hAnsi="Arial" w:cs="Arial"/>
          <w:color w:val="000000" w:themeColor="text1"/>
        </w:rPr>
        <w:t>T</w:t>
      </w:r>
      <w:r w:rsidRPr="0033474D">
        <w:rPr>
          <w:rFonts w:ascii="Arial" w:hAnsi="Arial" w:cs="Arial"/>
          <w:color w:val="000000" w:themeColor="text1"/>
        </w:rPr>
        <w:t>he nature and personal categories of this data, and where the personal data originates from</w:t>
      </w:r>
      <w:r>
        <w:rPr>
          <w:rFonts w:ascii="Arial" w:hAnsi="Arial" w:cs="Arial"/>
          <w:color w:val="000000" w:themeColor="text1"/>
        </w:rPr>
        <w:t>, w</w:t>
      </w:r>
      <w:r w:rsidRPr="0033474D">
        <w:rPr>
          <w:rFonts w:ascii="Arial" w:hAnsi="Arial" w:cs="Arial"/>
          <w:color w:val="000000" w:themeColor="text1"/>
        </w:rPr>
        <w:t>here my data is obtained from third parties.</w:t>
      </w:r>
    </w:p>
    <w:p w:rsidR="00A756BD" w:rsidRPr="0033474D" w:rsidRDefault="00A756BD" w:rsidP="00DC0F08">
      <w:pPr>
        <w:pStyle w:val="ListParagraph"/>
        <w:numPr>
          <w:ilvl w:val="0"/>
          <w:numId w:val="7"/>
        </w:numPr>
        <w:tabs>
          <w:tab w:val="left" w:pos="3390"/>
        </w:tabs>
        <w:jc w:val="both"/>
        <w:rPr>
          <w:rFonts w:ascii="Arial" w:hAnsi="Arial" w:cs="Arial"/>
          <w:color w:val="000000" w:themeColor="text1"/>
        </w:rPr>
      </w:pPr>
      <w:r w:rsidRPr="0033474D">
        <w:rPr>
          <w:rFonts w:ascii="Arial" w:hAnsi="Arial" w:cs="Arial"/>
          <w:color w:val="000000" w:themeColor="text1"/>
        </w:rPr>
        <w:t xml:space="preserve">My data is retained in line with </w:t>
      </w:r>
      <w:r w:rsidR="00952C22" w:rsidRPr="00952C22">
        <w:rPr>
          <w:rFonts w:ascii="Arial" w:hAnsi="Arial" w:cs="Arial"/>
        </w:rPr>
        <w:t>Sir James Knott Nursery School’s</w:t>
      </w:r>
      <w:r w:rsidRPr="00952C22">
        <w:rPr>
          <w:rFonts w:ascii="Arial" w:hAnsi="Arial" w:cs="Arial"/>
        </w:rPr>
        <w:t xml:space="preserve"> </w:t>
      </w:r>
      <w:r w:rsidRPr="001E3A93">
        <w:rPr>
          <w:rFonts w:ascii="Arial" w:hAnsi="Arial" w:cs="Arial"/>
          <w:b/>
        </w:rPr>
        <w:t>Records Management</w:t>
      </w:r>
      <w:r w:rsidR="001E3A93" w:rsidRPr="001E3A93">
        <w:rPr>
          <w:rFonts w:ascii="Arial" w:hAnsi="Arial" w:cs="Arial"/>
          <w:b/>
        </w:rPr>
        <w:t>/ Re</w:t>
      </w:r>
      <w:r w:rsidR="00DC0F08" w:rsidRPr="001E3A93">
        <w:rPr>
          <w:rFonts w:ascii="Arial" w:hAnsi="Arial" w:cs="Arial"/>
          <w:b/>
        </w:rPr>
        <w:t>t</w:t>
      </w:r>
      <w:r w:rsidR="001E3A93" w:rsidRPr="001E3A93">
        <w:rPr>
          <w:rFonts w:ascii="Arial" w:hAnsi="Arial" w:cs="Arial"/>
          <w:b/>
        </w:rPr>
        <w:t>ent</w:t>
      </w:r>
      <w:r w:rsidR="00DC0F08" w:rsidRPr="001E3A93">
        <w:rPr>
          <w:rFonts w:ascii="Arial" w:hAnsi="Arial" w:cs="Arial"/>
          <w:b/>
        </w:rPr>
        <w:t>ion</w:t>
      </w:r>
      <w:r w:rsidRPr="001E3A93">
        <w:rPr>
          <w:rFonts w:ascii="Arial" w:hAnsi="Arial" w:cs="Arial"/>
          <w:b/>
        </w:rPr>
        <w:t xml:space="preserve"> Policy</w:t>
      </w:r>
      <w:r w:rsidRPr="001E3A93">
        <w:rPr>
          <w:rFonts w:ascii="Arial" w:hAnsi="Arial" w:cs="Arial"/>
        </w:rPr>
        <w:t>.</w:t>
      </w:r>
    </w:p>
    <w:p w:rsidR="00A756BD" w:rsidRPr="0033474D" w:rsidRDefault="00A756BD" w:rsidP="00DC0F08">
      <w:pPr>
        <w:pStyle w:val="ListParagraph"/>
        <w:numPr>
          <w:ilvl w:val="0"/>
          <w:numId w:val="7"/>
        </w:numPr>
        <w:tabs>
          <w:tab w:val="left" w:pos="3390"/>
        </w:tabs>
        <w:jc w:val="both"/>
        <w:rPr>
          <w:rFonts w:ascii="Arial" w:hAnsi="Arial" w:cs="Arial"/>
          <w:color w:val="000000" w:themeColor="text1"/>
        </w:rPr>
      </w:pPr>
      <w:r w:rsidRPr="0033474D">
        <w:rPr>
          <w:rFonts w:ascii="Arial" w:hAnsi="Arial" w:cs="Arial"/>
          <w:color w:val="000000" w:themeColor="text1"/>
        </w:rPr>
        <w:t>My rights to the processing of my personal data.</w:t>
      </w:r>
    </w:p>
    <w:p w:rsidR="00A756BD" w:rsidRPr="008B511A" w:rsidRDefault="00A756BD" w:rsidP="00DC0F08">
      <w:pPr>
        <w:tabs>
          <w:tab w:val="left" w:pos="3390"/>
        </w:tabs>
        <w:spacing w:line="276" w:lineRule="auto"/>
        <w:jc w:val="both"/>
        <w:rPr>
          <w:rFonts w:cs="Arial"/>
          <w:color w:val="000000" w:themeColor="text1"/>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756BD" w:rsidTr="00575132">
        <w:trPr>
          <w:jc w:val="center"/>
        </w:trPr>
        <w:tc>
          <w:tcPr>
            <w:tcW w:w="4508" w:type="dxa"/>
          </w:tcPr>
          <w:p w:rsidR="00A756BD" w:rsidRPr="0033474D" w:rsidRDefault="001E3A93" w:rsidP="001E3A93">
            <w:pPr>
              <w:tabs>
                <w:tab w:val="left" w:pos="3390"/>
              </w:tabs>
              <w:spacing w:line="276" w:lineRule="auto"/>
              <w:rPr>
                <w:rFonts w:cs="Arial"/>
                <w:b/>
                <w:color w:val="000000" w:themeColor="text1"/>
              </w:rPr>
            </w:pPr>
            <w:r>
              <w:rPr>
                <w:rFonts w:cs="Arial"/>
                <w:b/>
                <w:color w:val="000000" w:themeColor="text1"/>
              </w:rPr>
              <w:t>Name of company/ employer (if applicable)</w:t>
            </w:r>
          </w:p>
        </w:tc>
        <w:tc>
          <w:tcPr>
            <w:tcW w:w="4508" w:type="dxa"/>
          </w:tcPr>
          <w:p w:rsidR="00A756BD" w:rsidRDefault="00A756BD" w:rsidP="00DC0F08">
            <w:pPr>
              <w:tabs>
                <w:tab w:val="left" w:pos="3390"/>
              </w:tabs>
              <w:spacing w:line="276" w:lineRule="auto"/>
              <w:jc w:val="both"/>
              <w:rPr>
                <w:rFonts w:cs="Arial"/>
                <w:color w:val="000000" w:themeColor="text1"/>
              </w:rPr>
            </w:pPr>
            <w:r>
              <w:rPr>
                <w:rFonts w:cs="Arial"/>
                <w:color w:val="000000" w:themeColor="text1"/>
              </w:rPr>
              <w:t>_______________________________</w:t>
            </w:r>
          </w:p>
          <w:p w:rsidR="00952C22" w:rsidRDefault="00952C22" w:rsidP="00DC0F08">
            <w:pPr>
              <w:tabs>
                <w:tab w:val="left" w:pos="3390"/>
              </w:tabs>
              <w:spacing w:line="276" w:lineRule="auto"/>
              <w:jc w:val="both"/>
              <w:rPr>
                <w:rFonts w:cs="Arial"/>
                <w:color w:val="000000" w:themeColor="text1"/>
              </w:rPr>
            </w:pPr>
          </w:p>
        </w:tc>
      </w:tr>
      <w:tr w:rsidR="001E3A93" w:rsidTr="00575132">
        <w:trPr>
          <w:jc w:val="center"/>
        </w:trPr>
        <w:tc>
          <w:tcPr>
            <w:tcW w:w="4508" w:type="dxa"/>
          </w:tcPr>
          <w:p w:rsidR="001E3A93" w:rsidRDefault="001E3A93" w:rsidP="00DC0F08">
            <w:pPr>
              <w:tabs>
                <w:tab w:val="left" w:pos="3390"/>
              </w:tabs>
              <w:spacing w:line="276" w:lineRule="auto"/>
              <w:jc w:val="both"/>
              <w:rPr>
                <w:rFonts w:cs="Arial"/>
                <w:b/>
                <w:color w:val="000000" w:themeColor="text1"/>
              </w:rPr>
            </w:pPr>
            <w:r>
              <w:rPr>
                <w:rFonts w:cs="Arial"/>
                <w:b/>
                <w:color w:val="000000" w:themeColor="text1"/>
              </w:rPr>
              <w:t>Name of person</w:t>
            </w:r>
            <w:r w:rsidRPr="0033474D">
              <w:rPr>
                <w:rFonts w:cs="Arial"/>
                <w:b/>
                <w:color w:val="000000" w:themeColor="text1"/>
              </w:rPr>
              <w:t>:</w:t>
            </w:r>
          </w:p>
          <w:p w:rsidR="001E3A93" w:rsidRPr="0033474D" w:rsidRDefault="001E3A93" w:rsidP="00DC0F08">
            <w:pPr>
              <w:tabs>
                <w:tab w:val="left" w:pos="3390"/>
              </w:tabs>
              <w:spacing w:line="276" w:lineRule="auto"/>
              <w:jc w:val="both"/>
              <w:rPr>
                <w:rFonts w:cs="Arial"/>
                <w:b/>
                <w:color w:val="000000" w:themeColor="text1"/>
              </w:rPr>
            </w:pPr>
          </w:p>
        </w:tc>
        <w:tc>
          <w:tcPr>
            <w:tcW w:w="4508" w:type="dxa"/>
          </w:tcPr>
          <w:p w:rsidR="001E3A93" w:rsidRDefault="001E3A93" w:rsidP="001E3A93">
            <w:pPr>
              <w:tabs>
                <w:tab w:val="left" w:pos="3390"/>
              </w:tabs>
              <w:spacing w:line="276" w:lineRule="auto"/>
              <w:jc w:val="both"/>
              <w:rPr>
                <w:rFonts w:cs="Arial"/>
                <w:color w:val="000000" w:themeColor="text1"/>
              </w:rPr>
            </w:pPr>
            <w:r>
              <w:rPr>
                <w:rFonts w:cs="Arial"/>
                <w:color w:val="000000" w:themeColor="text1"/>
              </w:rPr>
              <w:t>_______________________________</w:t>
            </w:r>
          </w:p>
          <w:p w:rsidR="001E3A93" w:rsidRDefault="001E3A93" w:rsidP="00DC0F08">
            <w:pPr>
              <w:tabs>
                <w:tab w:val="left" w:pos="3390"/>
              </w:tabs>
              <w:spacing w:line="276" w:lineRule="auto"/>
              <w:jc w:val="both"/>
              <w:rPr>
                <w:rFonts w:cs="Arial"/>
                <w:color w:val="000000" w:themeColor="text1"/>
              </w:rPr>
            </w:pPr>
          </w:p>
        </w:tc>
      </w:tr>
      <w:tr w:rsidR="00A756BD" w:rsidTr="00575132">
        <w:trPr>
          <w:jc w:val="center"/>
        </w:trPr>
        <w:tc>
          <w:tcPr>
            <w:tcW w:w="4508" w:type="dxa"/>
          </w:tcPr>
          <w:p w:rsidR="00A756BD" w:rsidRPr="0033474D" w:rsidRDefault="00A756BD" w:rsidP="00DC0F08">
            <w:pPr>
              <w:tabs>
                <w:tab w:val="left" w:pos="3390"/>
              </w:tabs>
              <w:spacing w:line="276" w:lineRule="auto"/>
              <w:jc w:val="both"/>
              <w:rPr>
                <w:rFonts w:cs="Arial"/>
                <w:b/>
                <w:color w:val="000000" w:themeColor="text1"/>
              </w:rPr>
            </w:pPr>
            <w:r w:rsidRPr="0033474D">
              <w:rPr>
                <w:rFonts w:cs="Arial"/>
                <w:b/>
                <w:color w:val="000000" w:themeColor="text1"/>
              </w:rPr>
              <w:t>Signature of staff member:</w:t>
            </w:r>
          </w:p>
        </w:tc>
        <w:tc>
          <w:tcPr>
            <w:tcW w:w="4508" w:type="dxa"/>
          </w:tcPr>
          <w:p w:rsidR="00A756BD" w:rsidRDefault="00A756BD" w:rsidP="00DC0F08">
            <w:pPr>
              <w:tabs>
                <w:tab w:val="left" w:pos="3390"/>
              </w:tabs>
              <w:spacing w:line="276" w:lineRule="auto"/>
              <w:jc w:val="both"/>
              <w:rPr>
                <w:rFonts w:cs="Arial"/>
                <w:color w:val="000000" w:themeColor="text1"/>
              </w:rPr>
            </w:pPr>
            <w:r>
              <w:rPr>
                <w:rFonts w:cs="Arial"/>
                <w:color w:val="000000" w:themeColor="text1"/>
              </w:rPr>
              <w:t>_______________________________</w:t>
            </w:r>
          </w:p>
          <w:p w:rsidR="00952C22" w:rsidRDefault="00952C22" w:rsidP="00DC0F08">
            <w:pPr>
              <w:tabs>
                <w:tab w:val="left" w:pos="3390"/>
              </w:tabs>
              <w:spacing w:line="276" w:lineRule="auto"/>
              <w:jc w:val="both"/>
              <w:rPr>
                <w:rFonts w:cs="Arial"/>
                <w:color w:val="000000" w:themeColor="text1"/>
              </w:rPr>
            </w:pPr>
          </w:p>
        </w:tc>
      </w:tr>
      <w:tr w:rsidR="00A756BD" w:rsidTr="00575132">
        <w:trPr>
          <w:jc w:val="center"/>
        </w:trPr>
        <w:tc>
          <w:tcPr>
            <w:tcW w:w="4508" w:type="dxa"/>
          </w:tcPr>
          <w:p w:rsidR="00A756BD" w:rsidRPr="0033474D" w:rsidRDefault="00A756BD" w:rsidP="00DC0F08">
            <w:pPr>
              <w:tabs>
                <w:tab w:val="left" w:pos="3390"/>
              </w:tabs>
              <w:spacing w:line="276" w:lineRule="auto"/>
              <w:jc w:val="both"/>
              <w:rPr>
                <w:rFonts w:cs="Arial"/>
                <w:b/>
                <w:color w:val="000000" w:themeColor="text1"/>
              </w:rPr>
            </w:pPr>
            <w:r w:rsidRPr="0033474D">
              <w:rPr>
                <w:rFonts w:cs="Arial"/>
                <w:b/>
                <w:color w:val="000000" w:themeColor="text1"/>
              </w:rPr>
              <w:t>Date:</w:t>
            </w:r>
          </w:p>
        </w:tc>
        <w:tc>
          <w:tcPr>
            <w:tcW w:w="4508" w:type="dxa"/>
          </w:tcPr>
          <w:p w:rsidR="00A756BD" w:rsidRDefault="00A756BD" w:rsidP="00DC0F08">
            <w:pPr>
              <w:tabs>
                <w:tab w:val="left" w:pos="3390"/>
              </w:tabs>
              <w:spacing w:line="276" w:lineRule="auto"/>
              <w:jc w:val="both"/>
              <w:rPr>
                <w:rFonts w:cs="Arial"/>
                <w:color w:val="000000" w:themeColor="text1"/>
              </w:rPr>
            </w:pPr>
            <w:r>
              <w:rPr>
                <w:rFonts w:cs="Arial"/>
                <w:color w:val="000000" w:themeColor="text1"/>
              </w:rPr>
              <w:t>_______________________________</w:t>
            </w:r>
          </w:p>
        </w:tc>
      </w:tr>
    </w:tbl>
    <w:p w:rsidR="00A756BD" w:rsidRDefault="00A756BD" w:rsidP="00DC0F08">
      <w:pPr>
        <w:tabs>
          <w:tab w:val="left" w:pos="3390"/>
        </w:tabs>
        <w:spacing w:line="276" w:lineRule="auto"/>
        <w:jc w:val="both"/>
        <w:rPr>
          <w:rFonts w:cs="Arial"/>
          <w:color w:val="000000" w:themeColor="text1"/>
        </w:rPr>
      </w:pPr>
    </w:p>
    <w:p w:rsidR="00A756BD" w:rsidRPr="00A71F65" w:rsidRDefault="00A756BD" w:rsidP="00DC0F08">
      <w:pPr>
        <w:jc w:val="both"/>
        <w:rPr>
          <w:rFonts w:cs="Arial"/>
          <w:color w:val="FF0000"/>
          <w:lang w:val="en-US" w:eastAsia="ja-JP"/>
        </w:rPr>
      </w:pPr>
    </w:p>
    <w:p w:rsidR="00DD16AD" w:rsidRDefault="00DD16AD" w:rsidP="00DC0F08">
      <w:pPr>
        <w:jc w:val="both"/>
      </w:pPr>
    </w:p>
    <w:sectPr w:rsidR="00DD16AD" w:rsidSect="00386C64">
      <w:footerReference w:type="default" r:id="rId13"/>
      <w:footerReference w:type="first" r:id="rId14"/>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BD" w:rsidRDefault="00A756BD" w:rsidP="00A756BD">
      <w:r>
        <w:separator/>
      </w:r>
    </w:p>
  </w:endnote>
  <w:endnote w:type="continuationSeparator" w:id="0">
    <w:p w:rsidR="00A756BD" w:rsidRDefault="00A756BD" w:rsidP="00A7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5A" w:rsidRDefault="004D5753">
    <w:pPr>
      <w:pStyle w:val="Footer"/>
    </w:pPr>
    <w:r>
      <w:rPr>
        <w:noProof/>
        <w:lang w:eastAsia="en-GB"/>
      </w:rPr>
      <mc:AlternateContent>
        <mc:Choice Requires="wps">
          <w:drawing>
            <wp:anchor distT="0" distB="0" distL="114300" distR="114300" simplePos="0" relativeHeight="251661312" behindDoc="0" locked="0" layoutInCell="1" allowOverlap="1" wp14:anchorId="72B91095" wp14:editId="40BE266E">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365FF" w:rsidRPr="0093665E" w:rsidRDefault="00F10C9E"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91095"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rsidR="007365FF" w:rsidRPr="0093665E" w:rsidRDefault="00DC0F08"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5A" w:rsidRDefault="004D5753">
    <w:pPr>
      <w:pStyle w:val="Footer"/>
    </w:pPr>
    <w:r>
      <w:rPr>
        <w:noProof/>
        <w:lang w:eastAsia="en-GB"/>
      </w:rPr>
      <mc:AlternateContent>
        <mc:Choice Requires="wps">
          <w:drawing>
            <wp:anchor distT="0" distB="0" distL="114300" distR="114300" simplePos="0" relativeHeight="251660288" behindDoc="0" locked="0" layoutInCell="1" allowOverlap="1" wp14:anchorId="5EF488D4" wp14:editId="663209A0">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E585A" w:rsidRDefault="00F10C9E" w:rsidP="005E585A">
                          <w:pPr>
                            <w:rPr>
                              <w:rFonts w:cs="Times"/>
                              <w:color w:val="000000" w:themeColor="text1"/>
                              <w:sz w:val="20"/>
                              <w:szCs w:val="22"/>
                              <w:lang w:val="en-US"/>
                            </w:rPr>
                          </w:pPr>
                        </w:p>
                        <w:p w:rsidR="007365FF" w:rsidRPr="0093665E" w:rsidRDefault="00F10C9E"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488D4"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rsidR="005E585A" w:rsidRDefault="00DC0F08" w:rsidP="005E585A">
                    <w:pPr>
                      <w:rPr>
                        <w:rFonts w:cs="Times"/>
                        <w:color w:val="000000" w:themeColor="text1"/>
                        <w:sz w:val="20"/>
                        <w:szCs w:val="22"/>
                        <w:lang w:val="en-US"/>
                      </w:rPr>
                    </w:pPr>
                  </w:p>
                  <w:p w:rsidR="007365FF" w:rsidRPr="0093665E" w:rsidRDefault="00DC0F08"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BD" w:rsidRDefault="00A756BD" w:rsidP="00A756BD">
      <w:r>
        <w:separator/>
      </w:r>
    </w:p>
  </w:footnote>
  <w:footnote w:type="continuationSeparator" w:id="0">
    <w:p w:rsidR="00A756BD" w:rsidRDefault="00A756BD" w:rsidP="00A7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3244E"/>
    <w:multiLevelType w:val="hybridMultilevel"/>
    <w:tmpl w:val="19565C6E"/>
    <w:lvl w:ilvl="0" w:tplc="13F2AA6A">
      <w:start w:val="12"/>
      <w:numFmt w:val="bullet"/>
      <w:lvlText w:val=""/>
      <w:lvlJc w:val="left"/>
      <w:pPr>
        <w:ind w:left="720" w:hanging="360"/>
      </w:pPr>
      <w:rPr>
        <w:rFonts w:ascii="Symbol" w:eastAsiaTheme="minorEastAsia" w:hAnsi="Symbo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7159E"/>
    <w:multiLevelType w:val="hybridMultilevel"/>
    <w:tmpl w:val="B6348FA0"/>
    <w:lvl w:ilvl="0" w:tplc="7FAC5C34">
      <w:start w:val="12"/>
      <w:numFmt w:val="bullet"/>
      <w:lvlText w:val=""/>
      <w:lvlJc w:val="left"/>
      <w:pPr>
        <w:ind w:left="720" w:hanging="360"/>
      </w:pPr>
      <w:rPr>
        <w:rFonts w:ascii="Symbol" w:eastAsiaTheme="minorEastAsia"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636FC"/>
    <w:multiLevelType w:val="hybridMultilevel"/>
    <w:tmpl w:val="257C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15CFE"/>
    <w:multiLevelType w:val="hybridMultilevel"/>
    <w:tmpl w:val="846A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0"/>
  </w:num>
  <w:num w:numId="6">
    <w:abstractNumId w:val="3"/>
  </w:num>
  <w:num w:numId="7">
    <w:abstractNumId w:val="2"/>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BD"/>
    <w:rsid w:val="00035544"/>
    <w:rsid w:val="00066EB0"/>
    <w:rsid w:val="0013264D"/>
    <w:rsid w:val="001376F4"/>
    <w:rsid w:val="001E3A93"/>
    <w:rsid w:val="004D5753"/>
    <w:rsid w:val="00522B1A"/>
    <w:rsid w:val="00581F32"/>
    <w:rsid w:val="005D40AF"/>
    <w:rsid w:val="005D7FAD"/>
    <w:rsid w:val="00696B71"/>
    <w:rsid w:val="00806F17"/>
    <w:rsid w:val="008B511A"/>
    <w:rsid w:val="00952C22"/>
    <w:rsid w:val="00A756BD"/>
    <w:rsid w:val="00AF68D9"/>
    <w:rsid w:val="00CA3926"/>
    <w:rsid w:val="00DC0F08"/>
    <w:rsid w:val="00DD16AD"/>
    <w:rsid w:val="00E8769A"/>
    <w:rsid w:val="00F10C9E"/>
    <w:rsid w:val="00F8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A395BD0-511B-43AA-AC7F-FE3FE8B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BD"/>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6BD"/>
    <w:pPr>
      <w:tabs>
        <w:tab w:val="center" w:pos="4513"/>
        <w:tab w:val="right" w:pos="9026"/>
      </w:tabs>
    </w:pPr>
  </w:style>
  <w:style w:type="character" w:customStyle="1" w:styleId="HeaderChar">
    <w:name w:val="Header Char"/>
    <w:basedOn w:val="DefaultParagraphFont"/>
    <w:link w:val="Header"/>
    <w:uiPriority w:val="99"/>
    <w:rsid w:val="00A756BD"/>
    <w:rPr>
      <w:rFonts w:ascii="Arial" w:eastAsiaTheme="minorEastAsia" w:hAnsi="Arial"/>
      <w:szCs w:val="24"/>
    </w:rPr>
  </w:style>
  <w:style w:type="paragraph" w:styleId="Footer">
    <w:name w:val="footer"/>
    <w:basedOn w:val="Normal"/>
    <w:link w:val="FooterChar"/>
    <w:uiPriority w:val="99"/>
    <w:unhideWhenUsed/>
    <w:rsid w:val="00A756BD"/>
    <w:pPr>
      <w:tabs>
        <w:tab w:val="center" w:pos="4513"/>
        <w:tab w:val="right" w:pos="9026"/>
      </w:tabs>
    </w:pPr>
  </w:style>
  <w:style w:type="character" w:customStyle="1" w:styleId="FooterChar">
    <w:name w:val="Footer Char"/>
    <w:basedOn w:val="DefaultParagraphFont"/>
    <w:link w:val="Footer"/>
    <w:uiPriority w:val="99"/>
    <w:rsid w:val="00A756BD"/>
    <w:rPr>
      <w:rFonts w:ascii="Arial" w:eastAsiaTheme="minorEastAsia" w:hAnsi="Arial"/>
      <w:szCs w:val="24"/>
    </w:rPr>
  </w:style>
  <w:style w:type="paragraph" w:styleId="ListParagraph">
    <w:name w:val="List Paragraph"/>
    <w:basedOn w:val="Normal"/>
    <w:qFormat/>
    <w:rsid w:val="00A756BD"/>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A756BD"/>
    <w:rPr>
      <w:color w:val="0563C1" w:themeColor="hyperlink"/>
      <w:u w:val="single"/>
    </w:rPr>
  </w:style>
  <w:style w:type="table" w:styleId="TableGrid">
    <w:name w:val="Table Grid"/>
    <w:basedOn w:val="TableNormal"/>
    <w:uiPriority w:val="59"/>
    <w:rsid w:val="00A7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6B71"/>
    <w:rPr>
      <w:b/>
      <w:bCs/>
    </w:rPr>
  </w:style>
  <w:style w:type="paragraph" w:styleId="BalloonText">
    <w:name w:val="Balloon Text"/>
    <w:basedOn w:val="Normal"/>
    <w:link w:val="BalloonTextChar"/>
    <w:uiPriority w:val="99"/>
    <w:semiHidden/>
    <w:unhideWhenUsed/>
    <w:rsid w:val="00DC0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0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data-protection-how-we-collect-and-share-research-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battensby@northtynesid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hn.croft2@northtyneside.gov.uk" TargetMode="External"/><Relationship Id="rId4" Type="http://schemas.openxmlformats.org/officeDocument/2006/relationships/settings" Target="settings.xml"/><Relationship Id="rId9" Type="http://schemas.openxmlformats.org/officeDocument/2006/relationships/hyperlink" Target="mailto:nicola.battensby@northtynesid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AAA0-5CC1-4C35-AA7F-B6CAA98B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Battensby</dc:creator>
  <cp:keywords/>
  <dc:description/>
  <cp:lastModifiedBy>Nicola Battensby</cp:lastModifiedBy>
  <cp:revision>2</cp:revision>
  <cp:lastPrinted>2018-05-23T13:18:00Z</cp:lastPrinted>
  <dcterms:created xsi:type="dcterms:W3CDTF">2018-05-24T11:38:00Z</dcterms:created>
  <dcterms:modified xsi:type="dcterms:W3CDTF">2018-05-24T11:38:00Z</dcterms:modified>
</cp:coreProperties>
</file>