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3A292585" w:rsidR="00590139" w:rsidRPr="00273B21" w:rsidRDefault="0024648E" w:rsidP="00590139">
      <w:pPr>
        <w:jc w:val="center"/>
        <w:rPr>
          <w:rFonts w:ascii="Times New Roman" w:hAnsi="Times New Roman" w:cs="Times New Roman"/>
          <w:b/>
          <w:color w:val="000000"/>
        </w:rPr>
      </w:pPr>
      <w:r>
        <w:rPr>
          <w:rFonts w:ascii="Times New Roman" w:hAnsi="Times New Roman" w:cs="Times New Roman"/>
          <w:b/>
          <w:color w:val="000000"/>
        </w:rPr>
        <w:t>November</w:t>
      </w:r>
      <w:r w:rsidR="00333E49">
        <w:rPr>
          <w:rFonts w:ascii="Times New Roman" w:hAnsi="Times New Roman" w:cs="Times New Roman"/>
          <w:b/>
          <w:color w:val="000000"/>
        </w:rPr>
        <w:t xml:space="preserve"> 1</w:t>
      </w:r>
      <w:r>
        <w:rPr>
          <w:rFonts w:ascii="Times New Roman" w:hAnsi="Times New Roman" w:cs="Times New Roman"/>
          <w:b/>
          <w:color w:val="000000"/>
        </w:rPr>
        <w:t>1</w:t>
      </w:r>
      <w:r w:rsidR="008B2B60">
        <w:rPr>
          <w:rFonts w:ascii="Times New Roman" w:hAnsi="Times New Roman" w:cs="Times New Roman"/>
          <w:b/>
          <w:color w:val="000000"/>
        </w:rPr>
        <w:t>, 2022</w:t>
      </w:r>
    </w:p>
    <w:p w14:paraId="7DC217A5" w14:textId="142C6B69" w:rsidR="00590139" w:rsidRDefault="00590139" w:rsidP="00DB1723">
      <w:pPr>
        <w:outlineLvl w:val="0"/>
        <w:rPr>
          <w:rFonts w:ascii="Times New Roman" w:hAnsi="Times New Roman" w:cs="Times New Roman"/>
          <w:b/>
          <w:color w:val="000000"/>
        </w:rPr>
      </w:pP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23ADCB52"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8B2B60">
        <w:rPr>
          <w:rFonts w:ascii="Times New Roman" w:hAnsi="Times New Roman" w:cs="Times New Roman"/>
          <w:color w:val="000000"/>
        </w:rPr>
        <w:t xml:space="preserve">Donna </w:t>
      </w:r>
      <w:proofErr w:type="spellStart"/>
      <w:r w:rsidR="008B2B60">
        <w:rPr>
          <w:rFonts w:ascii="Times New Roman" w:hAnsi="Times New Roman" w:cs="Times New Roman"/>
          <w:color w:val="000000"/>
        </w:rPr>
        <w:t>Kristaponis</w:t>
      </w:r>
      <w:proofErr w:type="spellEnd"/>
      <w:r w:rsidR="008B2B60">
        <w:rPr>
          <w:rFonts w:ascii="Times New Roman" w:hAnsi="Times New Roman" w:cs="Times New Roman"/>
          <w:color w:val="000000"/>
        </w:rPr>
        <w:t>, President</w:t>
      </w:r>
      <w:r w:rsidR="00333E49">
        <w:rPr>
          <w:rFonts w:ascii="Times New Roman" w:hAnsi="Times New Roman" w:cs="Times New Roman"/>
          <w:color w:val="000000"/>
        </w:rPr>
        <w:t xml:space="preserve">; </w:t>
      </w:r>
      <w:r w:rsidR="0024648E">
        <w:rPr>
          <w:rFonts w:ascii="Times New Roman" w:hAnsi="Times New Roman" w:cs="Times New Roman"/>
          <w:color w:val="000000"/>
        </w:rPr>
        <w:t xml:space="preserve">Laura Saunders, Vice 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F96F29" w:rsidRPr="00273B21">
        <w:rPr>
          <w:rFonts w:ascii="Times New Roman" w:hAnsi="Times New Roman" w:cs="Times New Roman"/>
          <w:color w:val="000000"/>
        </w:rPr>
        <w:t xml:space="preserve">Monica Clement, </w:t>
      </w:r>
      <w:r w:rsidR="002571F3">
        <w:rPr>
          <w:rFonts w:ascii="Times New Roman" w:hAnsi="Times New Roman" w:cs="Times New Roman"/>
          <w:color w:val="000000"/>
        </w:rPr>
        <w:t xml:space="preserve">Kim Hickman, </w:t>
      </w:r>
      <w:r w:rsidR="0024648E">
        <w:rPr>
          <w:rFonts w:ascii="Times New Roman" w:hAnsi="Times New Roman" w:cs="Times New Roman"/>
          <w:color w:val="000000"/>
        </w:rPr>
        <w:t>Rocky Higgins</w:t>
      </w:r>
    </w:p>
    <w:p w14:paraId="5999A873" w14:textId="6E6ADBEF" w:rsidR="0011452F"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02A342D4" w14:textId="7B26C565" w:rsidR="002571F3" w:rsidRDefault="0024648E" w:rsidP="00590139">
      <w:pPr>
        <w:outlineLvl w:val="0"/>
        <w:rPr>
          <w:rFonts w:ascii="Times New Roman" w:hAnsi="Times New Roman" w:cs="Times New Roman"/>
          <w:color w:val="000000"/>
        </w:rPr>
      </w:pPr>
      <w:r>
        <w:rPr>
          <w:rFonts w:ascii="Times New Roman" w:hAnsi="Times New Roman" w:cs="Times New Roman"/>
          <w:i/>
          <w:iCs/>
          <w:color w:val="000000"/>
        </w:rPr>
        <w:t>Coordinators</w:t>
      </w:r>
      <w:r w:rsidR="002571F3">
        <w:rPr>
          <w:rFonts w:ascii="Times New Roman" w:hAnsi="Times New Roman" w:cs="Times New Roman"/>
          <w:color w:val="000000"/>
        </w:rPr>
        <w:t xml:space="preserve">: </w:t>
      </w:r>
      <w:r>
        <w:rPr>
          <w:rFonts w:ascii="Times New Roman" w:hAnsi="Times New Roman" w:cs="Times New Roman"/>
          <w:color w:val="000000"/>
        </w:rPr>
        <w:t>Jerry Tuttle, Barry Witham</w:t>
      </w:r>
    </w:p>
    <w:p w14:paraId="16655C5F" w14:textId="77777777" w:rsidR="002571F3" w:rsidRDefault="002571F3" w:rsidP="00590139">
      <w:pPr>
        <w:outlineLvl w:val="0"/>
        <w:rPr>
          <w:rFonts w:ascii="Times New Roman" w:hAnsi="Times New Roman" w:cs="Times New Roman"/>
          <w:color w:val="000000"/>
        </w:rPr>
      </w:pPr>
    </w:p>
    <w:p w14:paraId="60F4655C" w14:textId="72F7ACB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16404A">
        <w:rPr>
          <w:rFonts w:ascii="Times New Roman" w:hAnsi="Times New Roman" w:cs="Times New Roman"/>
          <w:color w:val="000000"/>
        </w:rPr>
        <w:t xml:space="preserve">Donna </w:t>
      </w:r>
      <w:proofErr w:type="spellStart"/>
      <w:r w:rsidR="0016404A">
        <w:rPr>
          <w:rFonts w:ascii="Times New Roman" w:hAnsi="Times New Roman" w:cs="Times New Roman"/>
          <w:color w:val="000000"/>
        </w:rPr>
        <w:t>Kristaponis</w:t>
      </w:r>
      <w:proofErr w:type="spellEnd"/>
      <w:r w:rsidRPr="00273B21">
        <w:rPr>
          <w:rFonts w:ascii="Times New Roman" w:hAnsi="Times New Roman" w:cs="Times New Roman"/>
          <w:color w:val="000000"/>
        </w:rPr>
        <w:t xml:space="preserve">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24648E">
        <w:rPr>
          <w:rFonts w:ascii="Times New Roman" w:hAnsi="Times New Roman" w:cs="Times New Roman"/>
          <w:color w:val="000000"/>
        </w:rPr>
        <w:t>4</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152B02CD"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24648E">
        <w:rPr>
          <w:rFonts w:ascii="Times New Roman" w:hAnsi="Times New Roman" w:cs="Times New Roman"/>
          <w:color w:val="000000"/>
        </w:rPr>
        <w:t>October 14</w:t>
      </w:r>
      <w:r w:rsidR="00E30805">
        <w:rPr>
          <w:rFonts w:ascii="Times New Roman" w:hAnsi="Times New Roman" w:cs="Times New Roman"/>
          <w:color w:val="000000"/>
        </w:rPr>
        <w:t>,</w:t>
      </w:r>
      <w:r w:rsidRPr="00273B21">
        <w:rPr>
          <w:rFonts w:ascii="Times New Roman" w:hAnsi="Times New Roman" w:cs="Times New Roman"/>
          <w:color w:val="000000"/>
        </w:rPr>
        <w:t xml:space="preserve"> 202</w:t>
      </w:r>
      <w:r w:rsidR="00A27670">
        <w:rPr>
          <w:rFonts w:ascii="Times New Roman" w:hAnsi="Times New Roman" w:cs="Times New Roman"/>
          <w:color w:val="000000"/>
        </w:rPr>
        <w:t>2</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w:t>
      </w:r>
      <w:r w:rsidR="00290BA5">
        <w:rPr>
          <w:rFonts w:ascii="Times New Roman" w:hAnsi="Times New Roman" w:cs="Times New Roman"/>
          <w:color w:val="000000"/>
        </w:rPr>
        <w:t xml:space="preserve"> </w:t>
      </w:r>
      <w:r w:rsidR="00E30805" w:rsidRPr="00273B21">
        <w:rPr>
          <w:rFonts w:ascii="Times New Roman" w:hAnsi="Times New Roman" w:cs="Times New Roman"/>
          <w:color w:val="000000"/>
        </w:rPr>
        <w:t>were approved</w:t>
      </w:r>
      <w:r w:rsidR="00B43D4C" w:rsidRPr="00273B21">
        <w:rPr>
          <w:rFonts w:ascii="Times New Roman" w:hAnsi="Times New Roman" w:cs="Times New Roman"/>
          <w:color w:val="000000"/>
        </w:rPr>
        <w:t xml:space="preserve">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2E17389C" w:rsidR="002314BF" w:rsidRPr="00C768E0" w:rsidRDefault="00590139" w:rsidP="002314BF">
      <w:pPr>
        <w:outlineLvl w:val="0"/>
        <w:rPr>
          <w:rFonts w:ascii="Times New Roman" w:hAnsi="Times New Roman" w:cs="Times New Roman"/>
          <w:b/>
          <w:bCs/>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2571F3">
        <w:rPr>
          <w:rFonts w:ascii="Times New Roman" w:hAnsi="Times New Roman" w:cs="Times New Roman"/>
          <w:color w:val="000000"/>
        </w:rPr>
        <w:t xml:space="preserve">. </w:t>
      </w:r>
    </w:p>
    <w:p w14:paraId="6CC964B9" w14:textId="77777777" w:rsidR="00C30366" w:rsidRPr="00C768E0" w:rsidRDefault="00C30366" w:rsidP="002314BF">
      <w:pPr>
        <w:outlineLvl w:val="0"/>
        <w:rPr>
          <w:rFonts w:ascii="Times New Roman" w:hAnsi="Times New Roman" w:cs="Times New Roman"/>
          <w:b/>
          <w:bCs/>
          <w:color w:val="000000"/>
        </w:rPr>
      </w:pPr>
    </w:p>
    <w:p w14:paraId="09B71771" w14:textId="58D40158"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5844647C" w14:textId="4B75F028" w:rsidR="00BC4585" w:rsidRDefault="00BC4585" w:rsidP="005726C3">
      <w:pPr>
        <w:outlineLvl w:val="0"/>
        <w:rPr>
          <w:rFonts w:ascii="Times New Roman" w:hAnsi="Times New Roman" w:cs="Times New Roman"/>
          <w:color w:val="000000"/>
        </w:rPr>
      </w:pPr>
    </w:p>
    <w:p w14:paraId="2059A457" w14:textId="218C97E6" w:rsidR="00FB4E59" w:rsidRDefault="00FB4E59" w:rsidP="00FB4E59">
      <w:pPr>
        <w:outlineLvl w:val="0"/>
        <w:rPr>
          <w:rFonts w:ascii="Times New Roman" w:hAnsi="Times New Roman" w:cs="Times New Roman"/>
          <w:color w:val="000000"/>
        </w:rPr>
      </w:pPr>
      <w:r>
        <w:rPr>
          <w:rFonts w:ascii="Times New Roman" w:hAnsi="Times New Roman" w:cs="Times New Roman"/>
          <w:color w:val="000000"/>
        </w:rPr>
        <w:t xml:space="preserve">• </w:t>
      </w:r>
      <w:r w:rsidR="00E853AC" w:rsidRPr="00E853AC">
        <w:rPr>
          <w:rFonts w:ascii="Times New Roman" w:hAnsi="Times New Roman" w:cs="Times New Roman"/>
          <w:color w:val="000000"/>
          <w:u w:val="single"/>
        </w:rPr>
        <w:t>Review of</w:t>
      </w:r>
      <w:r w:rsidR="00E853AC">
        <w:rPr>
          <w:rFonts w:ascii="Times New Roman" w:hAnsi="Times New Roman" w:cs="Times New Roman"/>
          <w:color w:val="000000"/>
        </w:rPr>
        <w:t xml:space="preserve"> </w:t>
      </w:r>
      <w:r w:rsidRPr="00045C84">
        <w:rPr>
          <w:rFonts w:ascii="Times New Roman" w:hAnsi="Times New Roman" w:cs="Times New Roman"/>
          <w:color w:val="000000"/>
          <w:u w:val="single"/>
        </w:rPr>
        <w:t xml:space="preserve">Annual Meeting </w:t>
      </w:r>
      <w:r w:rsidR="00E853AC">
        <w:rPr>
          <w:rFonts w:ascii="Times New Roman" w:hAnsi="Times New Roman" w:cs="Times New Roman"/>
          <w:color w:val="000000"/>
          <w:u w:val="single"/>
        </w:rPr>
        <w:t>and Follow-up Action</w:t>
      </w:r>
      <w:r>
        <w:rPr>
          <w:rFonts w:ascii="Times New Roman" w:hAnsi="Times New Roman" w:cs="Times New Roman"/>
          <w:color w:val="000000"/>
        </w:rPr>
        <w:t xml:space="preserve">: </w:t>
      </w:r>
      <w:r w:rsidR="00E853AC">
        <w:rPr>
          <w:rFonts w:ascii="Times New Roman" w:hAnsi="Times New Roman" w:cs="Times New Roman"/>
          <w:color w:val="000000"/>
        </w:rPr>
        <w:t xml:space="preserve">After an extensive </w:t>
      </w:r>
      <w:r w:rsidR="002F4207">
        <w:rPr>
          <w:rFonts w:ascii="Times New Roman" w:hAnsi="Times New Roman" w:cs="Times New Roman"/>
          <w:color w:val="000000"/>
        </w:rPr>
        <w:t>discussion about the keynote address,</w:t>
      </w:r>
      <w:r w:rsidR="00E853AC">
        <w:rPr>
          <w:rFonts w:ascii="Times New Roman" w:hAnsi="Times New Roman" w:cs="Times New Roman"/>
          <w:color w:val="000000"/>
        </w:rPr>
        <w:t xml:space="preserve"> the board decided to send out a follow-up News-Mail that Kim and Rocky will draft for board approval.  Since Donna had already sent Jack Cumming a summary of reactions to his presentation, especially to the line graph, the board decided that the letter that Nickie </w:t>
      </w:r>
      <w:r w:rsidR="002F4207">
        <w:rPr>
          <w:rFonts w:ascii="Times New Roman" w:hAnsi="Times New Roman" w:cs="Times New Roman"/>
          <w:color w:val="000000"/>
        </w:rPr>
        <w:t xml:space="preserve">had </w:t>
      </w:r>
      <w:r w:rsidR="00E853AC">
        <w:rPr>
          <w:rFonts w:ascii="Times New Roman" w:hAnsi="Times New Roman" w:cs="Times New Roman"/>
          <w:color w:val="000000"/>
        </w:rPr>
        <w:t>drafted was not necessary.</w:t>
      </w:r>
    </w:p>
    <w:p w14:paraId="2C8D74CF" w14:textId="49C6E345" w:rsidR="008E117C" w:rsidRDefault="008E117C" w:rsidP="00FB4E59">
      <w:pPr>
        <w:outlineLvl w:val="0"/>
        <w:rPr>
          <w:rFonts w:ascii="Times New Roman" w:hAnsi="Times New Roman" w:cs="Times New Roman"/>
          <w:color w:val="000000"/>
        </w:rPr>
      </w:pPr>
    </w:p>
    <w:p w14:paraId="6E099F23" w14:textId="7851A14E" w:rsidR="008E117C" w:rsidRDefault="008E117C" w:rsidP="00FB4E59">
      <w:pPr>
        <w:outlineLvl w:val="0"/>
        <w:rPr>
          <w:rFonts w:ascii="Times New Roman" w:hAnsi="Times New Roman" w:cs="Times New Roman"/>
          <w:color w:val="000000"/>
        </w:rPr>
      </w:pPr>
      <w:r>
        <w:rPr>
          <w:rFonts w:ascii="Times New Roman" w:hAnsi="Times New Roman" w:cs="Times New Roman"/>
          <w:color w:val="000000"/>
        </w:rPr>
        <w:t>The board also discussed the need to gather insights from members and to give members the sense that the board reflects their insights.  Beginning in February the board will hold its meeting at a CCRC every other month.  Members at the CCRC will be invited to attend the open board meeting.  Topics such as the OIC work and legislative efforts should not be discussed</w:t>
      </w:r>
      <w:r w:rsidR="002F4207">
        <w:rPr>
          <w:rFonts w:ascii="Times New Roman" w:hAnsi="Times New Roman" w:cs="Times New Roman"/>
          <w:color w:val="000000"/>
        </w:rPr>
        <w:t xml:space="preserve"> at those meetings</w:t>
      </w:r>
      <w:r>
        <w:rPr>
          <w:rFonts w:ascii="Times New Roman" w:hAnsi="Times New Roman" w:cs="Times New Roman"/>
          <w:color w:val="000000"/>
        </w:rPr>
        <w:t xml:space="preserve">. </w:t>
      </w:r>
    </w:p>
    <w:p w14:paraId="068B12B7" w14:textId="77777777" w:rsidR="00FB4E59" w:rsidRDefault="00FB4E59" w:rsidP="005726C3">
      <w:pPr>
        <w:outlineLvl w:val="0"/>
        <w:rPr>
          <w:rFonts w:ascii="Times New Roman" w:hAnsi="Times New Roman" w:cs="Times New Roman"/>
          <w:color w:val="000000"/>
        </w:rPr>
      </w:pPr>
    </w:p>
    <w:p w14:paraId="1FD8691D" w14:textId="31FAECE8" w:rsidR="00A04307" w:rsidRDefault="00A04307" w:rsidP="00A04307">
      <w:pPr>
        <w:outlineLvl w:val="0"/>
        <w:rPr>
          <w:rFonts w:ascii="Times New Roman" w:hAnsi="Times New Roman" w:cs="Times New Roman"/>
          <w:color w:val="000000"/>
        </w:rPr>
      </w:pPr>
      <w:r>
        <w:rPr>
          <w:rFonts w:ascii="Times New Roman" w:hAnsi="Times New Roman" w:cs="Times New Roman"/>
          <w:color w:val="000000"/>
        </w:rPr>
        <w:t xml:space="preserve">• </w:t>
      </w:r>
      <w:r w:rsidR="00101130">
        <w:rPr>
          <w:rFonts w:ascii="Times New Roman" w:hAnsi="Times New Roman" w:cs="Times New Roman"/>
          <w:color w:val="000000"/>
          <w:u w:val="single"/>
        </w:rPr>
        <w:t>Presentation on Medicare, ACO Reach, et al</w:t>
      </w:r>
      <w:r>
        <w:rPr>
          <w:rFonts w:ascii="Times New Roman" w:hAnsi="Times New Roman" w:cs="Times New Roman"/>
          <w:color w:val="000000"/>
        </w:rPr>
        <w:t xml:space="preserve">: Kim </w:t>
      </w:r>
      <w:r w:rsidR="00101130">
        <w:rPr>
          <w:rFonts w:ascii="Times New Roman" w:hAnsi="Times New Roman" w:cs="Times New Roman"/>
          <w:color w:val="000000"/>
        </w:rPr>
        <w:t>gave a lengthy presentation on Medicare and Upcoming Changes in 2023.  ACO (Accountable Care Organizations) Reach will be launched in January 2023 until December 2026.  It will provide outreach to underserved populations as well as save money for beneficiaries.  Physicians will have better access to records electronically which may be shared among medical providers.  It will require a large infusion of capital, possibly some from insurance companies.  The board appreciated Kim’s research on this important topic and suggested that this presentation could be a program that would be presented at a CCRC.</w:t>
      </w:r>
    </w:p>
    <w:p w14:paraId="025F5614" w14:textId="1E75EFEB" w:rsidR="00C14B41" w:rsidRDefault="00C14B41" w:rsidP="00A04307">
      <w:pPr>
        <w:outlineLvl w:val="0"/>
        <w:rPr>
          <w:rFonts w:ascii="Times New Roman" w:hAnsi="Times New Roman" w:cs="Times New Roman"/>
          <w:color w:val="000000"/>
        </w:rPr>
      </w:pPr>
    </w:p>
    <w:p w14:paraId="42D0414B" w14:textId="5672D7E7" w:rsidR="00404501" w:rsidRDefault="00C14B41" w:rsidP="00404501">
      <w:pPr>
        <w:outlineLvl w:val="0"/>
        <w:rPr>
          <w:rFonts w:ascii="Times New Roman" w:hAnsi="Times New Roman" w:cs="Times New Roman"/>
          <w:color w:val="000000"/>
        </w:rPr>
      </w:pPr>
      <w:r>
        <w:rPr>
          <w:rFonts w:ascii="Times New Roman" w:hAnsi="Times New Roman" w:cs="Times New Roman"/>
          <w:color w:val="000000"/>
        </w:rPr>
        <w:t xml:space="preserve">• </w:t>
      </w:r>
      <w:r w:rsidRPr="00C14B41">
        <w:rPr>
          <w:rFonts w:ascii="Times New Roman" w:hAnsi="Times New Roman" w:cs="Times New Roman"/>
          <w:color w:val="000000"/>
          <w:u w:val="single"/>
        </w:rPr>
        <w:t>Some Conclusions from Long-Term Finances Study</w:t>
      </w:r>
      <w:r>
        <w:rPr>
          <w:rFonts w:ascii="Times New Roman" w:hAnsi="Times New Roman" w:cs="Times New Roman"/>
          <w:color w:val="000000"/>
        </w:rPr>
        <w:t>:</w:t>
      </w:r>
      <w:r w:rsidR="00404501">
        <w:rPr>
          <w:rFonts w:ascii="Times New Roman" w:hAnsi="Times New Roman" w:cs="Times New Roman"/>
          <w:color w:val="000000"/>
        </w:rPr>
        <w:t xml:space="preserve"> Rick reported that DSHS has been tasked with defining what constitutes a Disaster Plan for Healthcare Facilities (not Independent Living) as the law the legislature passed requires them to do. He will be reconvening his committee to draft issues for DSHS to consider.  He reported that the data the committee gathered last year was for only one CCRC. The WACCRA legislative </w:t>
      </w:r>
      <w:r w:rsidR="00404501">
        <w:rPr>
          <w:rFonts w:ascii="Times New Roman" w:hAnsi="Times New Roman" w:cs="Times New Roman"/>
          <w:color w:val="000000"/>
        </w:rPr>
        <w:lastRenderedPageBreak/>
        <w:t xml:space="preserve">liaison committee may use the contents of the report for input to the DSHS group that is in the process of drafting the requirement for a disaster plan. </w:t>
      </w:r>
    </w:p>
    <w:p w14:paraId="5CBC19FE" w14:textId="2037190F" w:rsidR="00D76E87" w:rsidRDefault="00D76E87" w:rsidP="00EE1768">
      <w:pPr>
        <w:outlineLvl w:val="0"/>
        <w:rPr>
          <w:rFonts w:ascii="Times New Roman" w:hAnsi="Times New Roman" w:cs="Times New Roman"/>
          <w:color w:val="000000"/>
        </w:rPr>
      </w:pPr>
    </w:p>
    <w:p w14:paraId="472801EF" w14:textId="7AEF7A4F" w:rsidR="00400ABA" w:rsidRPr="00C61811" w:rsidRDefault="00624F94" w:rsidP="00400ABA">
      <w:pPr>
        <w:outlineLvl w:val="0"/>
        <w:rPr>
          <w:rFonts w:ascii="Times New Roman" w:hAnsi="Times New Roman" w:cs="Times New Roman"/>
          <w:b/>
          <w:bCs/>
          <w:color w:val="000000"/>
        </w:rPr>
      </w:pPr>
      <w:r>
        <w:rPr>
          <w:rFonts w:ascii="Times New Roman" w:hAnsi="Times New Roman" w:cs="Times New Roman"/>
          <w:color w:val="000000"/>
          <w:u w:val="single"/>
        </w:rPr>
        <w:t>Preparing for our Retreat</w:t>
      </w:r>
      <w:r w:rsidR="00400ABA">
        <w:rPr>
          <w:rFonts w:ascii="Times New Roman" w:hAnsi="Times New Roman" w:cs="Times New Roman"/>
          <w:color w:val="000000"/>
        </w:rPr>
        <w:t xml:space="preserve">: </w:t>
      </w:r>
      <w:r>
        <w:rPr>
          <w:rFonts w:ascii="Times New Roman" w:hAnsi="Times New Roman" w:cs="Times New Roman"/>
          <w:color w:val="000000"/>
        </w:rPr>
        <w:t xml:space="preserve">Board members should each send to Donna and Kim by Nov. 18 a SWOT analysis (i.e., Strengths, Weaknesses, Opportunities, Threats).  They will </w:t>
      </w:r>
      <w:r w:rsidR="002F4207">
        <w:rPr>
          <w:rFonts w:ascii="Times New Roman" w:hAnsi="Times New Roman" w:cs="Times New Roman"/>
          <w:color w:val="000000"/>
        </w:rPr>
        <w:t xml:space="preserve">then </w:t>
      </w:r>
      <w:r>
        <w:rPr>
          <w:rFonts w:ascii="Times New Roman" w:hAnsi="Times New Roman" w:cs="Times New Roman"/>
          <w:color w:val="000000"/>
        </w:rPr>
        <w:t xml:space="preserve">write these on the four pads of paper that will be a starting point for strategic planning. The retreat will be held on Friday, Dec. 16, 9:00-3:00.  If </w:t>
      </w:r>
      <w:r w:rsidR="00455459">
        <w:rPr>
          <w:rFonts w:ascii="Times New Roman" w:hAnsi="Times New Roman" w:cs="Times New Roman"/>
          <w:color w:val="000000"/>
        </w:rPr>
        <w:t>necessary,</w:t>
      </w:r>
      <w:r>
        <w:rPr>
          <w:rFonts w:ascii="Times New Roman" w:hAnsi="Times New Roman" w:cs="Times New Roman"/>
          <w:color w:val="000000"/>
        </w:rPr>
        <w:t xml:space="preserve"> the meeting will be continued on Saturday.</w:t>
      </w:r>
    </w:p>
    <w:p w14:paraId="0C6B6155" w14:textId="7220C490" w:rsidR="00EE1768" w:rsidRDefault="00EE1768" w:rsidP="00EE1768">
      <w:pPr>
        <w:outlineLvl w:val="0"/>
        <w:rPr>
          <w:rFonts w:ascii="Times New Roman" w:hAnsi="Times New Roman" w:cs="Times New Roman"/>
          <w:color w:val="000000"/>
        </w:rPr>
      </w:pPr>
    </w:p>
    <w:p w14:paraId="6E21AAEA" w14:textId="5CB5BF10" w:rsidR="00720E0C" w:rsidRDefault="00720E0C" w:rsidP="00EE1768">
      <w:pPr>
        <w:outlineLvl w:val="0"/>
        <w:rPr>
          <w:rFonts w:ascii="Times New Roman" w:hAnsi="Times New Roman" w:cs="Times New Roman"/>
          <w:color w:val="000000"/>
        </w:rPr>
      </w:pPr>
      <w:r>
        <w:rPr>
          <w:rFonts w:ascii="Times New Roman" w:hAnsi="Times New Roman" w:cs="Times New Roman"/>
          <w:color w:val="000000"/>
        </w:rPr>
        <w:t xml:space="preserve">The next </w:t>
      </w:r>
      <w:r w:rsidR="00E9324A">
        <w:rPr>
          <w:rFonts w:ascii="Times New Roman" w:hAnsi="Times New Roman" w:cs="Times New Roman"/>
          <w:color w:val="000000"/>
        </w:rPr>
        <w:t xml:space="preserve">board </w:t>
      </w:r>
      <w:r>
        <w:rPr>
          <w:rFonts w:ascii="Times New Roman" w:hAnsi="Times New Roman" w:cs="Times New Roman"/>
          <w:color w:val="000000"/>
        </w:rPr>
        <w:t xml:space="preserve">meeting </w:t>
      </w:r>
      <w:r w:rsidR="00E9324A">
        <w:rPr>
          <w:rFonts w:ascii="Times New Roman" w:hAnsi="Times New Roman" w:cs="Times New Roman"/>
          <w:color w:val="000000"/>
        </w:rPr>
        <w:t xml:space="preserve">will be by Zoom on January </w:t>
      </w:r>
      <w:r w:rsidR="00455459">
        <w:rPr>
          <w:rFonts w:ascii="Times New Roman" w:hAnsi="Times New Roman" w:cs="Times New Roman"/>
          <w:color w:val="000000"/>
        </w:rPr>
        <w:t>13</w:t>
      </w:r>
      <w:r w:rsidR="00E9324A">
        <w:rPr>
          <w:rFonts w:ascii="Times New Roman" w:hAnsi="Times New Roman" w:cs="Times New Roman"/>
          <w:color w:val="000000"/>
        </w:rPr>
        <w:t>, 2023,</w:t>
      </w:r>
      <w:r>
        <w:rPr>
          <w:rFonts w:ascii="Times New Roman" w:hAnsi="Times New Roman" w:cs="Times New Roman"/>
          <w:color w:val="000000"/>
        </w:rPr>
        <w:t xml:space="preserve"> at 10 AM.  </w:t>
      </w:r>
    </w:p>
    <w:p w14:paraId="6BB26CCC" w14:textId="77777777" w:rsidR="00720E0C" w:rsidRDefault="00720E0C" w:rsidP="00EE1768">
      <w:pPr>
        <w:outlineLvl w:val="0"/>
        <w:rPr>
          <w:rFonts w:ascii="Times New Roman" w:hAnsi="Times New Roman" w:cs="Times New Roman"/>
          <w:color w:val="000000"/>
        </w:rPr>
      </w:pP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608183">
    <w:abstractNumId w:val="20"/>
  </w:num>
  <w:num w:numId="2" w16cid:durableId="1388651027">
    <w:abstractNumId w:val="27"/>
  </w:num>
  <w:num w:numId="3" w16cid:durableId="324279985">
    <w:abstractNumId w:val="8"/>
  </w:num>
  <w:num w:numId="4" w16cid:durableId="2124380072">
    <w:abstractNumId w:val="13"/>
  </w:num>
  <w:num w:numId="5" w16cid:durableId="1601991334">
    <w:abstractNumId w:val="30"/>
  </w:num>
  <w:num w:numId="6" w16cid:durableId="102387578">
    <w:abstractNumId w:val="3"/>
  </w:num>
  <w:num w:numId="7" w16cid:durableId="1084910598">
    <w:abstractNumId w:val="22"/>
  </w:num>
  <w:num w:numId="8" w16cid:durableId="614138120">
    <w:abstractNumId w:val="18"/>
  </w:num>
  <w:num w:numId="9" w16cid:durableId="483668350">
    <w:abstractNumId w:val="17"/>
  </w:num>
  <w:num w:numId="10" w16cid:durableId="2072580092">
    <w:abstractNumId w:val="25"/>
  </w:num>
  <w:num w:numId="11" w16cid:durableId="55058976">
    <w:abstractNumId w:val="24"/>
  </w:num>
  <w:num w:numId="12" w16cid:durableId="957297245">
    <w:abstractNumId w:val="15"/>
  </w:num>
  <w:num w:numId="13" w16cid:durableId="1261448898">
    <w:abstractNumId w:val="2"/>
  </w:num>
  <w:num w:numId="14" w16cid:durableId="532578049">
    <w:abstractNumId w:val="4"/>
  </w:num>
  <w:num w:numId="15" w16cid:durableId="1129976245">
    <w:abstractNumId w:val="12"/>
  </w:num>
  <w:num w:numId="16" w16cid:durableId="197863707">
    <w:abstractNumId w:val="6"/>
  </w:num>
  <w:num w:numId="17" w16cid:durableId="503009575">
    <w:abstractNumId w:val="5"/>
  </w:num>
  <w:num w:numId="18" w16cid:durableId="1261528772">
    <w:abstractNumId w:val="28"/>
  </w:num>
  <w:num w:numId="19" w16cid:durableId="2068069476">
    <w:abstractNumId w:val="26"/>
  </w:num>
  <w:num w:numId="20" w16cid:durableId="1263226328">
    <w:abstractNumId w:val="11"/>
  </w:num>
  <w:num w:numId="21" w16cid:durableId="1928034186">
    <w:abstractNumId w:val="7"/>
  </w:num>
  <w:num w:numId="22" w16cid:durableId="904491781">
    <w:abstractNumId w:val="23"/>
  </w:num>
  <w:num w:numId="23" w16cid:durableId="1720323930">
    <w:abstractNumId w:val="19"/>
  </w:num>
  <w:num w:numId="24" w16cid:durableId="677738428">
    <w:abstractNumId w:val="16"/>
  </w:num>
  <w:num w:numId="25" w16cid:durableId="1879078703">
    <w:abstractNumId w:val="10"/>
  </w:num>
  <w:num w:numId="26" w16cid:durableId="31423590">
    <w:abstractNumId w:val="0"/>
  </w:num>
  <w:num w:numId="27" w16cid:durableId="415369247">
    <w:abstractNumId w:val="14"/>
  </w:num>
  <w:num w:numId="28" w16cid:durableId="206190072">
    <w:abstractNumId w:val="29"/>
  </w:num>
  <w:num w:numId="29" w16cid:durableId="1795245550">
    <w:abstractNumId w:val="9"/>
  </w:num>
  <w:num w:numId="30" w16cid:durableId="282541947">
    <w:abstractNumId w:val="1"/>
  </w:num>
  <w:num w:numId="31" w16cid:durableId="14583766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07E3C"/>
    <w:rsid w:val="00011DCF"/>
    <w:rsid w:val="0001270A"/>
    <w:rsid w:val="00017D5B"/>
    <w:rsid w:val="00035A48"/>
    <w:rsid w:val="0003697F"/>
    <w:rsid w:val="00045A72"/>
    <w:rsid w:val="00045C84"/>
    <w:rsid w:val="00046B71"/>
    <w:rsid w:val="00054BF2"/>
    <w:rsid w:val="00055819"/>
    <w:rsid w:val="000563C7"/>
    <w:rsid w:val="000606C7"/>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C0D29"/>
    <w:rsid w:val="000C5E76"/>
    <w:rsid w:val="000D3D77"/>
    <w:rsid w:val="000E3785"/>
    <w:rsid w:val="000E75D6"/>
    <w:rsid w:val="000E7B8E"/>
    <w:rsid w:val="000F6659"/>
    <w:rsid w:val="00101130"/>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5F0C"/>
    <w:rsid w:val="00241C44"/>
    <w:rsid w:val="0024648E"/>
    <w:rsid w:val="00251E48"/>
    <w:rsid w:val="00251FA3"/>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3580"/>
    <w:rsid w:val="002B4569"/>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5EF3"/>
    <w:rsid w:val="003907E4"/>
    <w:rsid w:val="003928A0"/>
    <w:rsid w:val="003930F3"/>
    <w:rsid w:val="003A7C86"/>
    <w:rsid w:val="003B631E"/>
    <w:rsid w:val="003E07BC"/>
    <w:rsid w:val="003F018F"/>
    <w:rsid w:val="003F102C"/>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54D3B"/>
    <w:rsid w:val="00455459"/>
    <w:rsid w:val="00455CBD"/>
    <w:rsid w:val="00456045"/>
    <w:rsid w:val="00457E3C"/>
    <w:rsid w:val="00460117"/>
    <w:rsid w:val="00460E48"/>
    <w:rsid w:val="00465D4C"/>
    <w:rsid w:val="0049299E"/>
    <w:rsid w:val="00495E35"/>
    <w:rsid w:val="004960FE"/>
    <w:rsid w:val="004A2F08"/>
    <w:rsid w:val="004B01FA"/>
    <w:rsid w:val="004B51B8"/>
    <w:rsid w:val="004C53A4"/>
    <w:rsid w:val="004D0725"/>
    <w:rsid w:val="004F6A32"/>
    <w:rsid w:val="004F72AD"/>
    <w:rsid w:val="004F7A64"/>
    <w:rsid w:val="00505AD0"/>
    <w:rsid w:val="00511E56"/>
    <w:rsid w:val="0052131E"/>
    <w:rsid w:val="00533A02"/>
    <w:rsid w:val="005359A9"/>
    <w:rsid w:val="0055131B"/>
    <w:rsid w:val="00551B74"/>
    <w:rsid w:val="005540F9"/>
    <w:rsid w:val="00554E18"/>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7E88"/>
    <w:rsid w:val="00621B29"/>
    <w:rsid w:val="00624F94"/>
    <w:rsid w:val="00637B26"/>
    <w:rsid w:val="00652316"/>
    <w:rsid w:val="00652F6E"/>
    <w:rsid w:val="00664B42"/>
    <w:rsid w:val="006766BC"/>
    <w:rsid w:val="00684520"/>
    <w:rsid w:val="006909CA"/>
    <w:rsid w:val="00693270"/>
    <w:rsid w:val="00693477"/>
    <w:rsid w:val="006A1EF2"/>
    <w:rsid w:val="006B5612"/>
    <w:rsid w:val="006C38D5"/>
    <w:rsid w:val="006D0B01"/>
    <w:rsid w:val="006D1268"/>
    <w:rsid w:val="006E1993"/>
    <w:rsid w:val="0070015D"/>
    <w:rsid w:val="007012D8"/>
    <w:rsid w:val="00703955"/>
    <w:rsid w:val="00710393"/>
    <w:rsid w:val="00714BF8"/>
    <w:rsid w:val="00720E0C"/>
    <w:rsid w:val="00725309"/>
    <w:rsid w:val="00725B82"/>
    <w:rsid w:val="0073045B"/>
    <w:rsid w:val="00735260"/>
    <w:rsid w:val="00743DF4"/>
    <w:rsid w:val="007445CB"/>
    <w:rsid w:val="007507D2"/>
    <w:rsid w:val="0076083B"/>
    <w:rsid w:val="00760BB0"/>
    <w:rsid w:val="00762A29"/>
    <w:rsid w:val="00771FE0"/>
    <w:rsid w:val="00773030"/>
    <w:rsid w:val="00786AEB"/>
    <w:rsid w:val="00786D79"/>
    <w:rsid w:val="00791677"/>
    <w:rsid w:val="00795142"/>
    <w:rsid w:val="007A5B47"/>
    <w:rsid w:val="007A6C34"/>
    <w:rsid w:val="007B331F"/>
    <w:rsid w:val="007C53F3"/>
    <w:rsid w:val="007C5488"/>
    <w:rsid w:val="007C582C"/>
    <w:rsid w:val="007C76EC"/>
    <w:rsid w:val="007E19FC"/>
    <w:rsid w:val="007E205D"/>
    <w:rsid w:val="00801CA1"/>
    <w:rsid w:val="0081131C"/>
    <w:rsid w:val="008115B7"/>
    <w:rsid w:val="008119D6"/>
    <w:rsid w:val="00813F1F"/>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D6028"/>
    <w:rsid w:val="008D6C66"/>
    <w:rsid w:val="008E117C"/>
    <w:rsid w:val="008E24ED"/>
    <w:rsid w:val="008E3F4E"/>
    <w:rsid w:val="008E4620"/>
    <w:rsid w:val="008E7054"/>
    <w:rsid w:val="008E7312"/>
    <w:rsid w:val="008F3C4C"/>
    <w:rsid w:val="008F54E4"/>
    <w:rsid w:val="00914684"/>
    <w:rsid w:val="00915380"/>
    <w:rsid w:val="00916FD2"/>
    <w:rsid w:val="00921A7C"/>
    <w:rsid w:val="0092298C"/>
    <w:rsid w:val="00924302"/>
    <w:rsid w:val="0093520F"/>
    <w:rsid w:val="009356EF"/>
    <w:rsid w:val="0094584D"/>
    <w:rsid w:val="00956BDD"/>
    <w:rsid w:val="009726E4"/>
    <w:rsid w:val="00984C8D"/>
    <w:rsid w:val="00993F97"/>
    <w:rsid w:val="009A0608"/>
    <w:rsid w:val="009B3AFA"/>
    <w:rsid w:val="009B65BA"/>
    <w:rsid w:val="009D6367"/>
    <w:rsid w:val="009E2544"/>
    <w:rsid w:val="009E257B"/>
    <w:rsid w:val="009F07B7"/>
    <w:rsid w:val="009F40D2"/>
    <w:rsid w:val="009F7174"/>
    <w:rsid w:val="00A04307"/>
    <w:rsid w:val="00A1400E"/>
    <w:rsid w:val="00A16C35"/>
    <w:rsid w:val="00A20F83"/>
    <w:rsid w:val="00A22E20"/>
    <w:rsid w:val="00A27670"/>
    <w:rsid w:val="00A3140A"/>
    <w:rsid w:val="00A477DC"/>
    <w:rsid w:val="00A611E5"/>
    <w:rsid w:val="00A72A75"/>
    <w:rsid w:val="00A73017"/>
    <w:rsid w:val="00A734BF"/>
    <w:rsid w:val="00A832AC"/>
    <w:rsid w:val="00A9001A"/>
    <w:rsid w:val="00A979E9"/>
    <w:rsid w:val="00A97D23"/>
    <w:rsid w:val="00AA1643"/>
    <w:rsid w:val="00AA1B9C"/>
    <w:rsid w:val="00AA312E"/>
    <w:rsid w:val="00AC14C3"/>
    <w:rsid w:val="00AC420E"/>
    <w:rsid w:val="00AC5CE3"/>
    <w:rsid w:val="00AC6327"/>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67CA"/>
    <w:rsid w:val="00BA798B"/>
    <w:rsid w:val="00BB124A"/>
    <w:rsid w:val="00BB1DF7"/>
    <w:rsid w:val="00BB3BC9"/>
    <w:rsid w:val="00BB4E3E"/>
    <w:rsid w:val="00BB55D4"/>
    <w:rsid w:val="00BC1477"/>
    <w:rsid w:val="00BC4585"/>
    <w:rsid w:val="00BD3062"/>
    <w:rsid w:val="00BD3778"/>
    <w:rsid w:val="00BE21E0"/>
    <w:rsid w:val="00BE3B7E"/>
    <w:rsid w:val="00BE636C"/>
    <w:rsid w:val="00BF52A4"/>
    <w:rsid w:val="00C06363"/>
    <w:rsid w:val="00C0754E"/>
    <w:rsid w:val="00C12D57"/>
    <w:rsid w:val="00C13D8F"/>
    <w:rsid w:val="00C14B41"/>
    <w:rsid w:val="00C15457"/>
    <w:rsid w:val="00C17292"/>
    <w:rsid w:val="00C25210"/>
    <w:rsid w:val="00C30366"/>
    <w:rsid w:val="00C30D0C"/>
    <w:rsid w:val="00C32CCC"/>
    <w:rsid w:val="00C56327"/>
    <w:rsid w:val="00C56842"/>
    <w:rsid w:val="00C568FA"/>
    <w:rsid w:val="00C61811"/>
    <w:rsid w:val="00C75448"/>
    <w:rsid w:val="00C768E0"/>
    <w:rsid w:val="00C8038F"/>
    <w:rsid w:val="00C830E0"/>
    <w:rsid w:val="00C83D03"/>
    <w:rsid w:val="00C84832"/>
    <w:rsid w:val="00C90775"/>
    <w:rsid w:val="00C9143D"/>
    <w:rsid w:val="00C923C4"/>
    <w:rsid w:val="00C93694"/>
    <w:rsid w:val="00C95BDA"/>
    <w:rsid w:val="00C9627A"/>
    <w:rsid w:val="00CA0008"/>
    <w:rsid w:val="00CA0DD5"/>
    <w:rsid w:val="00CB2A3D"/>
    <w:rsid w:val="00CB3D0B"/>
    <w:rsid w:val="00CB57A1"/>
    <w:rsid w:val="00CB62C9"/>
    <w:rsid w:val="00CD4882"/>
    <w:rsid w:val="00CE020D"/>
    <w:rsid w:val="00CE022D"/>
    <w:rsid w:val="00CE40CD"/>
    <w:rsid w:val="00CE5B6E"/>
    <w:rsid w:val="00CF69EC"/>
    <w:rsid w:val="00D022ED"/>
    <w:rsid w:val="00D03225"/>
    <w:rsid w:val="00D24EBB"/>
    <w:rsid w:val="00D337F7"/>
    <w:rsid w:val="00D35722"/>
    <w:rsid w:val="00D576BC"/>
    <w:rsid w:val="00D62288"/>
    <w:rsid w:val="00D63204"/>
    <w:rsid w:val="00D730C7"/>
    <w:rsid w:val="00D76E87"/>
    <w:rsid w:val="00D85D8C"/>
    <w:rsid w:val="00D92A01"/>
    <w:rsid w:val="00D93F52"/>
    <w:rsid w:val="00D972CA"/>
    <w:rsid w:val="00DA1F8E"/>
    <w:rsid w:val="00DA53AF"/>
    <w:rsid w:val="00DB1723"/>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6D3D"/>
    <w:rsid w:val="00E80236"/>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5F05"/>
    <w:rsid w:val="00F16308"/>
    <w:rsid w:val="00F22C3D"/>
    <w:rsid w:val="00F35372"/>
    <w:rsid w:val="00F5062A"/>
    <w:rsid w:val="00F52D5C"/>
    <w:rsid w:val="00F55CD3"/>
    <w:rsid w:val="00F6058D"/>
    <w:rsid w:val="00F72A47"/>
    <w:rsid w:val="00F75DCA"/>
    <w:rsid w:val="00F9610C"/>
    <w:rsid w:val="00F96F29"/>
    <w:rsid w:val="00FA0DCA"/>
    <w:rsid w:val="00FA2870"/>
    <w:rsid w:val="00FA7367"/>
    <w:rsid w:val="00FB3730"/>
    <w:rsid w:val="00FB39A5"/>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49AA2817-FCB7-CF49-A1F8-0F7BE85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E612-078B-5D41-AB60-737B4211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3</cp:revision>
  <cp:lastPrinted>2021-04-12T16:14:00Z</cp:lastPrinted>
  <dcterms:created xsi:type="dcterms:W3CDTF">2023-01-11T20:53:00Z</dcterms:created>
  <dcterms:modified xsi:type="dcterms:W3CDTF">2023-01-21T21:37:00Z</dcterms:modified>
</cp:coreProperties>
</file>