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7A4EB" w14:textId="75A6DCFF" w:rsidR="00C2237A" w:rsidRDefault="00580576">
      <w:pPr>
        <w:rPr>
          <w:rFonts w:asciiTheme="majorHAnsi" w:hAnsiTheme="majorHAnsi"/>
        </w:rPr>
      </w:pPr>
      <w:r>
        <w:rPr>
          <w:rFonts w:asciiTheme="majorHAnsi" w:hAnsiTheme="majorHAnsi"/>
          <w:noProof/>
        </w:rPr>
        <w:drawing>
          <wp:anchor distT="0" distB="0" distL="0" distR="0" simplePos="0" relativeHeight="2" behindDoc="1" locked="0" layoutInCell="0" allowOverlap="1" wp14:anchorId="5AAF5A6B" wp14:editId="366311EB">
            <wp:simplePos x="0" y="0"/>
            <wp:positionH relativeFrom="margin">
              <wp:posOffset>-1048385</wp:posOffset>
            </wp:positionH>
            <wp:positionV relativeFrom="margin">
              <wp:posOffset>-1043305</wp:posOffset>
            </wp:positionV>
            <wp:extent cx="7734300" cy="10858500"/>
            <wp:effectExtent l="0" t="0" r="0" b="0"/>
            <wp:wrapNone/>
            <wp:docPr id="1" name="WordPictureWatermark1" descr="Horizon_A4Cover_No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1" descr="Horizon_A4Cover_NoLogos"/>
                    <pic:cNvPicPr>
                      <a:picLocks noChangeAspect="1" noChangeArrowheads="1"/>
                    </pic:cNvPicPr>
                  </pic:nvPicPr>
                  <pic:blipFill>
                    <a:blip r:embed="rId7"/>
                    <a:stretch>
                      <a:fillRect/>
                    </a:stretch>
                  </pic:blipFill>
                  <pic:spPr bwMode="auto">
                    <a:xfrm>
                      <a:off x="0" y="0"/>
                      <a:ext cx="7734300" cy="10858500"/>
                    </a:xfrm>
                    <a:prstGeom prst="rect">
                      <a:avLst/>
                    </a:prstGeom>
                  </pic:spPr>
                </pic:pic>
              </a:graphicData>
            </a:graphic>
            <wp14:sizeRelH relativeFrom="margin">
              <wp14:pctWidth>0</wp14:pctWidth>
            </wp14:sizeRelH>
          </wp:anchor>
        </w:drawing>
      </w:r>
      <w:r w:rsidR="00000000">
        <w:rPr>
          <w:rFonts w:asciiTheme="majorHAnsi" w:hAnsiTheme="majorHAnsi"/>
        </w:rPr>
        <w:t xml:space="preserve"> </w:t>
      </w:r>
    </w:p>
    <w:p w14:paraId="1B4F5D34" w14:textId="2B40F294" w:rsidR="00C2237A" w:rsidRDefault="00C2237A">
      <w:pPr>
        <w:pStyle w:val="Header"/>
        <w:rPr>
          <w:rFonts w:asciiTheme="majorHAnsi" w:hAnsiTheme="majorHAnsi"/>
        </w:rPr>
      </w:pPr>
    </w:p>
    <w:p w14:paraId="4EB758E6"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6ADA548E"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54EAC618"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4DBE5FF5"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1B7420A9"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5115A106"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45CF54C5"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3DF3F17E"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52844624"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3783A4FA"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505CD2C0"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140DF7FA"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76EEFEB2"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49ADDA71"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2DA1EA8F"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37B02AB2" w14:textId="77777777" w:rsidR="00C2237A" w:rsidRDefault="00000000">
      <w:pPr>
        <w:widowControl w:val="0"/>
        <w:ind w:right="-11"/>
        <w:jc w:val="center"/>
        <w:rPr>
          <w:rFonts w:asciiTheme="majorHAnsi" w:eastAsia="Times New Roman" w:hAnsiTheme="majorHAnsi" w:cstheme="majorHAnsi"/>
          <w:b/>
          <w:color w:val="FFFFFF" w:themeColor="background1"/>
          <w:sz w:val="56"/>
          <w:szCs w:val="56"/>
          <w:lang w:val="en-GB" w:eastAsia="en-GB"/>
        </w:rPr>
      </w:pPr>
      <w:r>
        <w:rPr>
          <w:rFonts w:asciiTheme="majorHAnsi" w:eastAsia="Times New Roman" w:hAnsiTheme="majorHAnsi" w:cstheme="majorHAnsi"/>
          <w:b/>
          <w:color w:val="FFFFFF" w:themeColor="background1"/>
          <w:sz w:val="56"/>
          <w:szCs w:val="56"/>
          <w:lang w:val="en-GB" w:eastAsia="en-GB"/>
        </w:rPr>
        <w:t>FIRST RESPONSE EMERGENCY CARE (FREC) LEVEL 3</w:t>
      </w:r>
    </w:p>
    <w:p w14:paraId="7C62B1B9"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7148F5D9" w14:textId="77777777" w:rsidR="00C2237A" w:rsidRDefault="00000000">
      <w:pPr>
        <w:widowControl w:val="0"/>
        <w:ind w:right="-11"/>
        <w:jc w:val="center"/>
        <w:rPr>
          <w:rFonts w:asciiTheme="majorHAnsi" w:eastAsia="Times New Roman" w:hAnsiTheme="majorHAnsi" w:cstheme="majorHAnsi"/>
          <w:b/>
          <w:color w:val="FFFFFF" w:themeColor="background1"/>
          <w:sz w:val="56"/>
          <w:szCs w:val="56"/>
          <w:lang w:val="en-GB" w:eastAsia="en-GB"/>
        </w:rPr>
      </w:pPr>
      <w:r>
        <w:rPr>
          <w:rFonts w:asciiTheme="majorHAnsi" w:eastAsia="Times New Roman" w:hAnsiTheme="majorHAnsi" w:cstheme="majorHAnsi"/>
          <w:b/>
          <w:color w:val="FFFFFF" w:themeColor="background1"/>
          <w:sz w:val="56"/>
          <w:szCs w:val="56"/>
          <w:lang w:val="en-GB" w:eastAsia="en-GB"/>
        </w:rPr>
        <w:t>JOINING INSTRUCTIONS</w:t>
      </w:r>
    </w:p>
    <w:p w14:paraId="170C788D"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5479704B"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51D5DA7E"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142BE72C"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73503CD4"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683A738B"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256F964E"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44E5FD03"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46282B4A" w14:textId="77777777" w:rsidR="00C2237A" w:rsidRDefault="00C2237A">
      <w:pPr>
        <w:widowControl w:val="0"/>
        <w:ind w:right="-11"/>
        <w:jc w:val="center"/>
        <w:rPr>
          <w:rFonts w:asciiTheme="majorHAnsi" w:eastAsia="Times New Roman" w:hAnsiTheme="majorHAnsi" w:cstheme="majorHAnsi"/>
          <w:sz w:val="36"/>
          <w:szCs w:val="36"/>
          <w:lang w:val="en-GB" w:eastAsia="en-GB"/>
        </w:rPr>
      </w:pPr>
    </w:p>
    <w:p w14:paraId="0E118F80" w14:textId="77777777" w:rsidR="00C2237A" w:rsidRDefault="00000000">
      <w:pPr>
        <w:shd w:val="clear" w:color="auto" w:fill="FFFFFF"/>
        <w:ind w:right="-11"/>
        <w:rPr>
          <w:rFonts w:asciiTheme="majorHAnsi" w:eastAsia="Times New Roman" w:hAnsiTheme="majorHAnsi"/>
          <w:b/>
          <w:sz w:val="22"/>
          <w:szCs w:val="22"/>
          <w:u w:val="single"/>
          <w:lang w:eastAsia="en-GB"/>
        </w:rPr>
      </w:pPr>
      <w:r>
        <w:rPr>
          <w:rFonts w:asciiTheme="majorHAnsi" w:eastAsia="Times New Roman" w:hAnsiTheme="majorHAnsi"/>
          <w:b/>
          <w:sz w:val="22"/>
          <w:szCs w:val="22"/>
          <w:u w:val="single"/>
          <w:lang w:eastAsia="en-GB"/>
        </w:rPr>
        <w:lastRenderedPageBreak/>
        <w:t>GENERAL</w:t>
      </w:r>
    </w:p>
    <w:p w14:paraId="620DB3D5" w14:textId="77777777" w:rsidR="00580576" w:rsidRPr="00580576" w:rsidRDefault="00580576" w:rsidP="00580576">
      <w:pPr>
        <w:shd w:val="clear" w:color="auto" w:fill="FFFFFF"/>
        <w:rPr>
          <w:rFonts w:asciiTheme="majorHAnsi" w:eastAsia="Times New Roman" w:hAnsiTheme="majorHAnsi" w:cstheme="minorHAnsi"/>
          <w:sz w:val="22"/>
          <w:szCs w:val="22"/>
          <w:lang w:eastAsia="en-GB"/>
        </w:rPr>
      </w:pPr>
      <w:r w:rsidRPr="00580576">
        <w:rPr>
          <w:rFonts w:asciiTheme="majorHAnsi" w:eastAsia="Times New Roman" w:hAnsiTheme="majorHAnsi" w:cstheme="minorHAnsi"/>
          <w:sz w:val="22"/>
          <w:szCs w:val="22"/>
          <w:lang w:eastAsia="en-GB"/>
        </w:rPr>
        <w:t>Thank you for selecting Horizon as your training provider and reserving a spot in the First Response Emergency Care (FREC) Level 3 course, accredited by Qualsafe Awards.</w:t>
      </w:r>
    </w:p>
    <w:p w14:paraId="42B8E2D9" w14:textId="77777777" w:rsidR="00580576" w:rsidRPr="00580576" w:rsidRDefault="00580576" w:rsidP="00580576">
      <w:pPr>
        <w:shd w:val="clear" w:color="auto" w:fill="FFFFFF"/>
        <w:rPr>
          <w:rFonts w:asciiTheme="majorHAnsi" w:eastAsia="Times New Roman" w:hAnsiTheme="majorHAnsi" w:cstheme="minorHAnsi"/>
          <w:sz w:val="22"/>
          <w:szCs w:val="22"/>
          <w:lang w:eastAsia="en-GB"/>
        </w:rPr>
      </w:pPr>
    </w:p>
    <w:p w14:paraId="49E36AF5" w14:textId="77777777" w:rsidR="00580576" w:rsidRPr="00580576" w:rsidRDefault="00580576" w:rsidP="00580576">
      <w:pPr>
        <w:shd w:val="clear" w:color="auto" w:fill="FFFFFF"/>
        <w:rPr>
          <w:rFonts w:asciiTheme="majorHAnsi" w:eastAsia="Times New Roman" w:hAnsiTheme="majorHAnsi" w:cstheme="minorHAnsi"/>
          <w:sz w:val="22"/>
          <w:szCs w:val="22"/>
          <w:lang w:eastAsia="en-GB"/>
        </w:rPr>
      </w:pPr>
      <w:r w:rsidRPr="00580576">
        <w:rPr>
          <w:rFonts w:asciiTheme="majorHAnsi" w:eastAsia="Times New Roman" w:hAnsiTheme="majorHAnsi" w:cstheme="minorHAnsi"/>
          <w:sz w:val="22"/>
          <w:szCs w:val="22"/>
          <w:lang w:eastAsia="en-GB"/>
        </w:rPr>
        <w:t>The Level 3 Certificate in First Response Emergency Care (FREC) is tailored for individuals aspiring to work or already working as Emergency Care Assistants/Providers in healthcare settings. This course establishes a solid foundation of prehospital care knowledge and clinical practice, equipping participants to effectively handle a diverse array of prehospital care scenarios.</w:t>
      </w:r>
    </w:p>
    <w:p w14:paraId="348B27D3" w14:textId="77777777" w:rsidR="00580576" w:rsidRPr="00580576" w:rsidRDefault="00580576" w:rsidP="00580576">
      <w:pPr>
        <w:shd w:val="clear" w:color="auto" w:fill="FFFFFF"/>
        <w:rPr>
          <w:rFonts w:asciiTheme="majorHAnsi" w:eastAsia="Times New Roman" w:hAnsiTheme="majorHAnsi" w:cstheme="minorHAnsi"/>
          <w:sz w:val="22"/>
          <w:szCs w:val="22"/>
          <w:lang w:eastAsia="en-GB"/>
        </w:rPr>
      </w:pPr>
    </w:p>
    <w:p w14:paraId="598395EE" w14:textId="77777777" w:rsidR="00580576" w:rsidRPr="00580576" w:rsidRDefault="00580576" w:rsidP="00580576">
      <w:pPr>
        <w:shd w:val="clear" w:color="auto" w:fill="FFFFFF"/>
        <w:rPr>
          <w:rFonts w:asciiTheme="majorHAnsi" w:eastAsia="Times New Roman" w:hAnsiTheme="majorHAnsi" w:cstheme="minorHAnsi"/>
          <w:sz w:val="22"/>
          <w:szCs w:val="22"/>
          <w:lang w:eastAsia="en-GB"/>
        </w:rPr>
      </w:pPr>
      <w:r w:rsidRPr="00580576">
        <w:rPr>
          <w:rFonts w:asciiTheme="majorHAnsi" w:eastAsia="Times New Roman" w:hAnsiTheme="majorHAnsi" w:cstheme="minorHAnsi"/>
          <w:sz w:val="22"/>
          <w:szCs w:val="22"/>
          <w:lang w:eastAsia="en-GB"/>
        </w:rPr>
        <w:t>The primary goal of this qualification is to empower learners to acquire the essential knowledge and practical skills required to address various prehospital emergency situations competently.</w:t>
      </w:r>
    </w:p>
    <w:p w14:paraId="281BA1DB" w14:textId="77777777" w:rsidR="00580576" w:rsidRPr="00580576" w:rsidRDefault="00580576" w:rsidP="00580576">
      <w:pPr>
        <w:shd w:val="clear" w:color="auto" w:fill="FFFFFF"/>
        <w:rPr>
          <w:rFonts w:asciiTheme="majorHAnsi" w:eastAsia="Times New Roman" w:hAnsiTheme="majorHAnsi" w:cstheme="minorHAnsi"/>
          <w:sz w:val="22"/>
          <w:szCs w:val="22"/>
          <w:lang w:eastAsia="en-GB"/>
        </w:rPr>
      </w:pPr>
    </w:p>
    <w:p w14:paraId="471D1298" w14:textId="77777777" w:rsidR="00580576" w:rsidRPr="00580576" w:rsidRDefault="00580576" w:rsidP="00580576">
      <w:pPr>
        <w:shd w:val="clear" w:color="auto" w:fill="FFFFFF"/>
        <w:rPr>
          <w:rFonts w:asciiTheme="majorHAnsi" w:eastAsia="Times New Roman" w:hAnsiTheme="majorHAnsi" w:cstheme="minorHAnsi"/>
          <w:sz w:val="22"/>
          <w:szCs w:val="22"/>
          <w:lang w:eastAsia="en-GB"/>
        </w:rPr>
      </w:pPr>
      <w:r w:rsidRPr="00580576">
        <w:rPr>
          <w:rFonts w:asciiTheme="majorHAnsi" w:eastAsia="Times New Roman" w:hAnsiTheme="majorHAnsi" w:cstheme="minorHAnsi"/>
          <w:sz w:val="22"/>
          <w:szCs w:val="22"/>
          <w:lang w:eastAsia="en-GB"/>
        </w:rPr>
        <w:t>This comprehensive course spans 5 days and combines theoretical lectures with hands-on practical sessions, meticulously crafted to cultivate well-rounded first responders. Our seasoned instructors leverage a variety of scenarios to simulate and prepare you for managing medical emergencies in challenging or hazardous environments.</w:t>
      </w:r>
    </w:p>
    <w:p w14:paraId="415F285C" w14:textId="77777777" w:rsidR="00580576" w:rsidRPr="00580576" w:rsidRDefault="00580576" w:rsidP="00580576">
      <w:pPr>
        <w:shd w:val="clear" w:color="auto" w:fill="FFFFFF"/>
        <w:rPr>
          <w:rFonts w:asciiTheme="majorHAnsi" w:eastAsia="Times New Roman" w:hAnsiTheme="majorHAnsi" w:cstheme="minorHAnsi"/>
          <w:sz w:val="22"/>
          <w:szCs w:val="22"/>
          <w:lang w:eastAsia="en-GB"/>
        </w:rPr>
      </w:pPr>
    </w:p>
    <w:p w14:paraId="7B604373" w14:textId="7A9C34C6" w:rsidR="00580576" w:rsidRDefault="00580576" w:rsidP="00580576">
      <w:pPr>
        <w:shd w:val="clear" w:color="auto" w:fill="FFFFFF"/>
        <w:rPr>
          <w:rFonts w:asciiTheme="majorHAnsi" w:eastAsia="Times New Roman" w:hAnsiTheme="majorHAnsi" w:cstheme="minorHAnsi"/>
          <w:sz w:val="22"/>
          <w:szCs w:val="22"/>
          <w:lang w:eastAsia="en-GB"/>
        </w:rPr>
      </w:pPr>
      <w:r w:rsidRPr="00580576">
        <w:rPr>
          <w:rFonts w:asciiTheme="majorHAnsi" w:eastAsia="Times New Roman" w:hAnsiTheme="majorHAnsi" w:cstheme="minorHAnsi"/>
          <w:sz w:val="22"/>
          <w:szCs w:val="22"/>
          <w:lang w:eastAsia="en-GB"/>
        </w:rPr>
        <w:t>Rest assured, our instructors are accomplished paramedics endowed with a wealth of expertise and frontline experience in the field.</w:t>
      </w:r>
    </w:p>
    <w:p w14:paraId="4E096057" w14:textId="77777777" w:rsidR="00C2237A" w:rsidRDefault="00C2237A">
      <w:pPr>
        <w:shd w:val="clear" w:color="auto" w:fill="FFFFFF"/>
        <w:ind w:right="-11"/>
        <w:rPr>
          <w:rFonts w:asciiTheme="majorHAnsi" w:eastAsia="Times New Roman" w:hAnsiTheme="majorHAnsi"/>
          <w:sz w:val="22"/>
          <w:szCs w:val="22"/>
          <w:highlight w:val="yellow"/>
          <w:lang w:eastAsia="en-GB"/>
        </w:rPr>
      </w:pPr>
    </w:p>
    <w:p w14:paraId="58C1C431" w14:textId="77777777" w:rsidR="00C2237A" w:rsidRDefault="00000000">
      <w:pPr>
        <w:shd w:val="clear" w:color="auto" w:fill="FFFFFF"/>
        <w:rPr>
          <w:rFonts w:asciiTheme="majorHAnsi" w:eastAsia="Times New Roman" w:hAnsiTheme="majorHAnsi" w:cstheme="majorHAnsi"/>
          <w:b/>
          <w:sz w:val="22"/>
          <w:szCs w:val="22"/>
          <w:u w:val="single"/>
          <w:lang w:eastAsia="en-GB"/>
        </w:rPr>
      </w:pPr>
      <w:r>
        <w:rPr>
          <w:rFonts w:asciiTheme="majorHAnsi" w:eastAsia="Times New Roman" w:hAnsiTheme="majorHAnsi" w:cstheme="majorHAnsi"/>
          <w:b/>
          <w:bCs/>
          <w:sz w:val="22"/>
          <w:szCs w:val="22"/>
          <w:u w:val="single"/>
          <w:lang w:eastAsia="en-GB"/>
        </w:rPr>
        <w:t>PURPOSE</w:t>
      </w:r>
    </w:p>
    <w:p w14:paraId="7BC6730A" w14:textId="77777777" w:rsidR="00580576" w:rsidRDefault="00580576" w:rsidP="00580576">
      <w:pPr>
        <w:jc w:val="both"/>
        <w:rPr>
          <w:rFonts w:asciiTheme="majorHAnsi" w:hAnsiTheme="majorHAnsi" w:cs="DejaVuSans"/>
          <w:sz w:val="22"/>
          <w:szCs w:val="22"/>
        </w:rPr>
      </w:pPr>
      <w:r w:rsidRPr="00580576">
        <w:rPr>
          <w:rFonts w:asciiTheme="majorHAnsi" w:eastAsia="Times New Roman" w:hAnsiTheme="majorHAnsi" w:cstheme="majorHAnsi"/>
          <w:sz w:val="22"/>
          <w:szCs w:val="22"/>
          <w:lang w:eastAsia="en-GB"/>
        </w:rPr>
        <w:t>Please review these joining instructions thoroughly, as there are several tasks you need to prepare and complete prior to your arrival. If you have any additional questions after reviewing these instructions, please don't hesitate to contact us.</w:t>
      </w:r>
    </w:p>
    <w:p w14:paraId="144A59C5" w14:textId="77777777" w:rsidR="00580576" w:rsidRDefault="00580576" w:rsidP="00580576">
      <w:pPr>
        <w:jc w:val="both"/>
        <w:rPr>
          <w:rFonts w:asciiTheme="majorHAnsi" w:hAnsiTheme="majorHAnsi" w:cs="DejaVuSans"/>
          <w:sz w:val="22"/>
          <w:szCs w:val="22"/>
        </w:rPr>
      </w:pPr>
    </w:p>
    <w:p w14:paraId="15DD8573" w14:textId="77777777" w:rsidR="00580576" w:rsidRPr="00F56816" w:rsidRDefault="00580576" w:rsidP="00580576">
      <w:pPr>
        <w:widowControl w:val="0"/>
        <w:ind w:right="-11"/>
        <w:rPr>
          <w:rFonts w:asciiTheme="majorHAnsi" w:eastAsia="Times New Roman" w:hAnsiTheme="majorHAnsi" w:cstheme="majorHAnsi"/>
          <w:b/>
          <w:sz w:val="22"/>
          <w:szCs w:val="22"/>
          <w:u w:val="single"/>
          <w:lang w:val="en-GB" w:eastAsia="en-GB"/>
        </w:rPr>
      </w:pPr>
      <w:r w:rsidRPr="00F56816">
        <w:rPr>
          <w:rFonts w:asciiTheme="majorHAnsi" w:eastAsia="Times New Roman" w:hAnsiTheme="majorHAnsi" w:cstheme="majorHAnsi"/>
          <w:b/>
          <w:sz w:val="22"/>
          <w:szCs w:val="22"/>
          <w:u w:val="single"/>
          <w:lang w:val="en-GB" w:eastAsia="en-GB"/>
        </w:rPr>
        <w:t>VENUE AND ACCOMMODATION INFORMATION</w:t>
      </w:r>
    </w:p>
    <w:p w14:paraId="6E5558AE" w14:textId="77777777" w:rsidR="00580576" w:rsidRPr="00121016" w:rsidRDefault="00580576" w:rsidP="00580576">
      <w:pPr>
        <w:rPr>
          <w:rFonts w:asciiTheme="majorHAnsi" w:eastAsia="Calibri" w:hAnsiTheme="majorHAnsi" w:cstheme="minorHAnsi"/>
          <w:sz w:val="22"/>
          <w:szCs w:val="22"/>
        </w:rPr>
      </w:pPr>
      <w:r w:rsidRPr="00121016">
        <w:rPr>
          <w:rFonts w:asciiTheme="majorHAnsi" w:eastAsia="Calibri" w:hAnsiTheme="majorHAnsi" w:cstheme="minorHAnsi"/>
          <w:sz w:val="22"/>
          <w:szCs w:val="22"/>
        </w:rPr>
        <w:t xml:space="preserve">The course will take place at Buchanan Arms &amp; Leisure Club, located at 22 Main Street, </w:t>
      </w:r>
      <w:proofErr w:type="spellStart"/>
      <w:r w:rsidRPr="00121016">
        <w:rPr>
          <w:rFonts w:asciiTheme="majorHAnsi" w:eastAsia="Calibri" w:hAnsiTheme="majorHAnsi" w:cstheme="minorHAnsi"/>
          <w:sz w:val="22"/>
          <w:szCs w:val="22"/>
        </w:rPr>
        <w:t>Drymen</w:t>
      </w:r>
      <w:proofErr w:type="spellEnd"/>
      <w:r w:rsidRPr="00121016">
        <w:rPr>
          <w:rFonts w:asciiTheme="majorHAnsi" w:eastAsia="Calibri" w:hAnsiTheme="majorHAnsi" w:cstheme="minorHAnsi"/>
          <w:sz w:val="22"/>
          <w:szCs w:val="22"/>
        </w:rPr>
        <w:t>, Glasgow, G63 0BQ. The venue is conveniently situated just a 35-minute drive from Glasgow International Airport.</w:t>
      </w:r>
    </w:p>
    <w:p w14:paraId="5B37FC20" w14:textId="77777777" w:rsidR="00580576" w:rsidRPr="00121016" w:rsidRDefault="00580576" w:rsidP="00580576">
      <w:pPr>
        <w:rPr>
          <w:rFonts w:asciiTheme="majorHAnsi" w:eastAsia="Calibri" w:hAnsiTheme="majorHAnsi" w:cstheme="minorHAnsi"/>
          <w:sz w:val="22"/>
          <w:szCs w:val="22"/>
        </w:rPr>
      </w:pPr>
    </w:p>
    <w:p w14:paraId="0DD04DA4" w14:textId="77777777" w:rsidR="00580576" w:rsidRPr="00121016" w:rsidRDefault="00580576" w:rsidP="00580576">
      <w:pPr>
        <w:rPr>
          <w:rFonts w:asciiTheme="majorHAnsi" w:eastAsia="Calibri" w:hAnsiTheme="majorHAnsi" w:cstheme="minorHAnsi"/>
          <w:sz w:val="22"/>
          <w:szCs w:val="22"/>
        </w:rPr>
      </w:pPr>
      <w:r w:rsidRPr="00121016">
        <w:rPr>
          <w:rFonts w:asciiTheme="majorHAnsi" w:eastAsia="Calibri" w:hAnsiTheme="majorHAnsi" w:cstheme="minorHAnsi"/>
          <w:sz w:val="22"/>
          <w:szCs w:val="22"/>
        </w:rPr>
        <w:t xml:space="preserve">For accommodation reservations at the hotel, please contact Buchanan Arms &amp; Leisure Club </w:t>
      </w:r>
      <w:proofErr w:type="gramStart"/>
      <w:r w:rsidRPr="00121016">
        <w:rPr>
          <w:rFonts w:asciiTheme="majorHAnsi" w:eastAsia="Calibri" w:hAnsiTheme="majorHAnsi" w:cstheme="minorHAnsi"/>
          <w:sz w:val="22"/>
          <w:szCs w:val="22"/>
        </w:rPr>
        <w:t>at</w:t>
      </w:r>
      <w:proofErr w:type="gramEnd"/>
      <w:r w:rsidRPr="00121016">
        <w:rPr>
          <w:rFonts w:asciiTheme="majorHAnsi" w:eastAsia="Calibri" w:hAnsiTheme="majorHAnsi" w:cstheme="minorHAnsi"/>
          <w:sz w:val="22"/>
          <w:szCs w:val="22"/>
        </w:rPr>
        <w:t xml:space="preserve"> 01360 660588 and mention that you are attending a Horizon course to avail of a discounted rate. All accommodation </w:t>
      </w:r>
      <w:r>
        <w:rPr>
          <w:rFonts w:asciiTheme="majorHAnsi" w:eastAsia="Calibri" w:hAnsiTheme="majorHAnsi" w:cstheme="minorHAnsi"/>
          <w:sz w:val="22"/>
          <w:szCs w:val="22"/>
        </w:rPr>
        <w:t>e</w:t>
      </w:r>
      <w:r w:rsidRPr="00121016">
        <w:rPr>
          <w:rFonts w:asciiTheme="majorHAnsi" w:eastAsia="Calibri" w:hAnsiTheme="majorHAnsi" w:cstheme="minorHAnsi"/>
          <w:sz w:val="22"/>
          <w:szCs w:val="22"/>
        </w:rPr>
        <w:t>nquiries should be directed solely to Buchanan Arms &amp; Leisure Club and not to Horizon.</w:t>
      </w:r>
    </w:p>
    <w:p w14:paraId="0B3F4348" w14:textId="77777777" w:rsidR="00580576" w:rsidRPr="00121016" w:rsidRDefault="00580576" w:rsidP="00580576">
      <w:pPr>
        <w:rPr>
          <w:rFonts w:asciiTheme="majorHAnsi" w:eastAsia="Calibri" w:hAnsiTheme="majorHAnsi" w:cstheme="minorHAnsi"/>
          <w:sz w:val="22"/>
          <w:szCs w:val="22"/>
        </w:rPr>
      </w:pPr>
    </w:p>
    <w:p w14:paraId="1504C533" w14:textId="77777777" w:rsidR="00580576" w:rsidRPr="00121016" w:rsidRDefault="00580576" w:rsidP="00580576">
      <w:pPr>
        <w:rPr>
          <w:rFonts w:asciiTheme="majorHAnsi" w:eastAsia="Calibri" w:hAnsiTheme="majorHAnsi" w:cstheme="minorHAnsi"/>
          <w:sz w:val="22"/>
          <w:szCs w:val="22"/>
        </w:rPr>
      </w:pPr>
      <w:r w:rsidRPr="00121016">
        <w:rPr>
          <w:rFonts w:asciiTheme="majorHAnsi" w:eastAsia="Calibri" w:hAnsiTheme="majorHAnsi" w:cstheme="minorHAnsi"/>
          <w:sz w:val="22"/>
          <w:szCs w:val="22"/>
        </w:rPr>
        <w:t>For further information, please visit www.buchanan-arms.co.uk.</w:t>
      </w:r>
    </w:p>
    <w:p w14:paraId="730DF729" w14:textId="77777777" w:rsidR="00580576" w:rsidRPr="00121016" w:rsidRDefault="00580576" w:rsidP="00580576">
      <w:pPr>
        <w:rPr>
          <w:rFonts w:asciiTheme="majorHAnsi" w:eastAsia="Calibri" w:hAnsiTheme="majorHAnsi" w:cstheme="minorHAnsi"/>
          <w:sz w:val="22"/>
          <w:szCs w:val="22"/>
        </w:rPr>
      </w:pPr>
    </w:p>
    <w:p w14:paraId="79CFE497" w14:textId="77777777" w:rsidR="00580576" w:rsidRPr="00121016" w:rsidRDefault="00580576" w:rsidP="00580576">
      <w:pPr>
        <w:rPr>
          <w:rFonts w:asciiTheme="majorHAnsi" w:eastAsia="Calibri" w:hAnsiTheme="majorHAnsi" w:cstheme="minorHAnsi"/>
          <w:sz w:val="22"/>
          <w:szCs w:val="22"/>
        </w:rPr>
      </w:pPr>
      <w:proofErr w:type="gramStart"/>
      <w:r w:rsidRPr="00121016">
        <w:rPr>
          <w:rFonts w:asciiTheme="majorHAnsi" w:eastAsia="Calibri" w:hAnsiTheme="majorHAnsi" w:cstheme="minorHAnsi"/>
          <w:sz w:val="22"/>
          <w:szCs w:val="22"/>
        </w:rPr>
        <w:t>In the event that</w:t>
      </w:r>
      <w:proofErr w:type="gramEnd"/>
      <w:r w:rsidRPr="00121016">
        <w:rPr>
          <w:rFonts w:asciiTheme="majorHAnsi" w:eastAsia="Calibri" w:hAnsiTheme="majorHAnsi" w:cstheme="minorHAnsi"/>
          <w:sz w:val="22"/>
          <w:szCs w:val="22"/>
        </w:rPr>
        <w:t xml:space="preserve"> Buchanan Arms &amp; Leisure Club is fully booked, there are alternative accommodation options available nearby. Here are a few suggestions for consideration. Please note that this list is not exhaustive:</w:t>
      </w:r>
    </w:p>
    <w:p w14:paraId="37816912" w14:textId="77777777" w:rsidR="00580576" w:rsidRPr="00121016" w:rsidRDefault="00580576" w:rsidP="00580576">
      <w:pPr>
        <w:rPr>
          <w:rFonts w:asciiTheme="majorHAnsi" w:eastAsia="Calibri" w:hAnsiTheme="majorHAnsi" w:cstheme="minorHAnsi"/>
          <w:sz w:val="22"/>
          <w:szCs w:val="22"/>
        </w:rPr>
      </w:pPr>
    </w:p>
    <w:p w14:paraId="7AA8A6E3" w14:textId="77777777" w:rsidR="00580576" w:rsidRPr="00121016" w:rsidRDefault="00580576" w:rsidP="00580576">
      <w:pPr>
        <w:rPr>
          <w:rFonts w:asciiTheme="majorHAnsi" w:eastAsia="Calibri" w:hAnsiTheme="majorHAnsi" w:cstheme="minorHAnsi"/>
          <w:sz w:val="22"/>
          <w:szCs w:val="22"/>
        </w:rPr>
      </w:pPr>
      <w:r w:rsidRPr="00121016">
        <w:rPr>
          <w:rFonts w:asciiTheme="majorHAnsi" w:eastAsia="Calibri" w:hAnsiTheme="majorHAnsi" w:cstheme="minorHAnsi"/>
          <w:sz w:val="22"/>
          <w:szCs w:val="22"/>
        </w:rPr>
        <w:t xml:space="preserve">- The </w:t>
      </w:r>
      <w:proofErr w:type="spellStart"/>
      <w:r w:rsidRPr="00121016">
        <w:rPr>
          <w:rFonts w:asciiTheme="majorHAnsi" w:eastAsia="Calibri" w:hAnsiTheme="majorHAnsi" w:cstheme="minorHAnsi"/>
          <w:sz w:val="22"/>
          <w:szCs w:val="22"/>
        </w:rPr>
        <w:t>Winnock</w:t>
      </w:r>
      <w:proofErr w:type="spellEnd"/>
      <w:r w:rsidRPr="00121016">
        <w:rPr>
          <w:rFonts w:asciiTheme="majorHAnsi" w:eastAsia="Calibri" w:hAnsiTheme="majorHAnsi" w:cstheme="minorHAnsi"/>
          <w:sz w:val="22"/>
          <w:szCs w:val="22"/>
        </w:rPr>
        <w:t xml:space="preserve"> Hotel: </w:t>
      </w:r>
      <w:hyperlink r:id="rId8" w:history="1">
        <w:r w:rsidRPr="00DC52AC">
          <w:rPr>
            <w:rStyle w:val="Hyperlink"/>
            <w:rFonts w:asciiTheme="majorHAnsi" w:eastAsia="Calibri" w:hAnsiTheme="majorHAnsi" w:cstheme="minorHAnsi"/>
            <w:sz w:val="22"/>
            <w:szCs w:val="22"/>
          </w:rPr>
          <w:t>www.winnockhotel.com</w:t>
        </w:r>
      </w:hyperlink>
      <w:r>
        <w:rPr>
          <w:rFonts w:asciiTheme="majorHAnsi" w:eastAsia="Calibri" w:hAnsiTheme="majorHAnsi" w:cstheme="minorHAnsi"/>
          <w:sz w:val="22"/>
          <w:szCs w:val="22"/>
        </w:rPr>
        <w:tab/>
      </w:r>
    </w:p>
    <w:p w14:paraId="33173A04" w14:textId="77777777" w:rsidR="00580576" w:rsidRPr="00121016" w:rsidRDefault="00580576" w:rsidP="00580576">
      <w:pPr>
        <w:rPr>
          <w:rFonts w:asciiTheme="majorHAnsi" w:eastAsia="Calibri" w:hAnsiTheme="majorHAnsi" w:cstheme="minorHAnsi"/>
          <w:sz w:val="22"/>
          <w:szCs w:val="22"/>
        </w:rPr>
      </w:pPr>
      <w:r w:rsidRPr="00121016">
        <w:rPr>
          <w:rFonts w:asciiTheme="majorHAnsi" w:eastAsia="Calibri" w:hAnsiTheme="majorHAnsi" w:cstheme="minorHAnsi"/>
          <w:sz w:val="22"/>
          <w:szCs w:val="22"/>
        </w:rPr>
        <w:t xml:space="preserve">- The </w:t>
      </w:r>
      <w:proofErr w:type="spellStart"/>
      <w:r w:rsidRPr="00121016">
        <w:rPr>
          <w:rFonts w:asciiTheme="majorHAnsi" w:eastAsia="Calibri" w:hAnsiTheme="majorHAnsi" w:cstheme="minorHAnsi"/>
          <w:sz w:val="22"/>
          <w:szCs w:val="22"/>
        </w:rPr>
        <w:t>Drymen</w:t>
      </w:r>
      <w:proofErr w:type="spellEnd"/>
      <w:r w:rsidRPr="00121016">
        <w:rPr>
          <w:rFonts w:asciiTheme="majorHAnsi" w:eastAsia="Calibri" w:hAnsiTheme="majorHAnsi" w:cstheme="minorHAnsi"/>
          <w:sz w:val="22"/>
          <w:szCs w:val="22"/>
        </w:rPr>
        <w:t xml:space="preserve"> Inn: </w:t>
      </w:r>
      <w:hyperlink r:id="rId9" w:history="1">
        <w:r w:rsidRPr="00DC52AC">
          <w:rPr>
            <w:rStyle w:val="Hyperlink"/>
            <w:rFonts w:asciiTheme="majorHAnsi" w:eastAsia="Calibri" w:hAnsiTheme="majorHAnsi" w:cstheme="minorHAnsi"/>
            <w:sz w:val="22"/>
            <w:szCs w:val="22"/>
          </w:rPr>
          <w:t>www.thedrymeninn.com</w:t>
        </w:r>
      </w:hyperlink>
      <w:r>
        <w:rPr>
          <w:rFonts w:asciiTheme="majorHAnsi" w:eastAsia="Calibri" w:hAnsiTheme="majorHAnsi" w:cstheme="minorHAnsi"/>
          <w:sz w:val="22"/>
          <w:szCs w:val="22"/>
        </w:rPr>
        <w:tab/>
      </w:r>
    </w:p>
    <w:p w14:paraId="1D19867E" w14:textId="77777777" w:rsidR="00580576" w:rsidRPr="00121016" w:rsidRDefault="00580576" w:rsidP="00580576">
      <w:pPr>
        <w:rPr>
          <w:rFonts w:asciiTheme="majorHAnsi" w:eastAsia="Calibri" w:hAnsiTheme="majorHAnsi" w:cstheme="minorHAnsi"/>
          <w:sz w:val="22"/>
          <w:szCs w:val="22"/>
        </w:rPr>
      </w:pPr>
      <w:r w:rsidRPr="00121016">
        <w:rPr>
          <w:rFonts w:asciiTheme="majorHAnsi" w:eastAsia="Calibri" w:hAnsiTheme="majorHAnsi" w:cstheme="minorHAnsi"/>
          <w:sz w:val="22"/>
          <w:szCs w:val="22"/>
        </w:rPr>
        <w:t xml:space="preserve">- Loch Lomond Hotel: </w:t>
      </w:r>
      <w:hyperlink r:id="rId10" w:history="1">
        <w:r w:rsidRPr="00DC52AC">
          <w:rPr>
            <w:rStyle w:val="Hyperlink"/>
            <w:rFonts w:asciiTheme="majorHAnsi" w:eastAsia="Calibri" w:hAnsiTheme="majorHAnsi" w:cstheme="minorHAnsi"/>
            <w:sz w:val="22"/>
            <w:szCs w:val="22"/>
          </w:rPr>
          <w:t>www.lochlomondhotel.co.uk</w:t>
        </w:r>
      </w:hyperlink>
      <w:r>
        <w:rPr>
          <w:rFonts w:asciiTheme="majorHAnsi" w:eastAsia="Calibri" w:hAnsiTheme="majorHAnsi" w:cstheme="minorHAnsi"/>
          <w:sz w:val="22"/>
          <w:szCs w:val="22"/>
        </w:rPr>
        <w:tab/>
      </w:r>
    </w:p>
    <w:p w14:paraId="77495DD8" w14:textId="77777777" w:rsidR="00580576" w:rsidRPr="00121016" w:rsidRDefault="00580576" w:rsidP="00580576">
      <w:pPr>
        <w:rPr>
          <w:rFonts w:asciiTheme="majorHAnsi" w:eastAsia="Calibri" w:hAnsiTheme="majorHAnsi" w:cstheme="minorHAnsi"/>
          <w:sz w:val="22"/>
          <w:szCs w:val="22"/>
        </w:rPr>
      </w:pPr>
      <w:r w:rsidRPr="00121016">
        <w:rPr>
          <w:rFonts w:asciiTheme="majorHAnsi" w:eastAsia="Calibri" w:hAnsiTheme="majorHAnsi" w:cstheme="minorHAnsi"/>
          <w:sz w:val="22"/>
          <w:szCs w:val="22"/>
        </w:rPr>
        <w:t xml:space="preserve">- The Balloch House Hotel: </w:t>
      </w:r>
      <w:hyperlink r:id="rId11" w:history="1">
        <w:r w:rsidRPr="00DC52AC">
          <w:rPr>
            <w:rStyle w:val="Hyperlink"/>
            <w:rFonts w:asciiTheme="majorHAnsi" w:eastAsia="Calibri" w:hAnsiTheme="majorHAnsi" w:cstheme="minorHAnsi"/>
            <w:sz w:val="22"/>
            <w:szCs w:val="22"/>
          </w:rPr>
          <w:t>www.vintageinn.co.uk/restaurants/scotland-northern-ireland/theballochhouselochlomond#</w:t>
        </w:r>
      </w:hyperlink>
      <w:r>
        <w:rPr>
          <w:rFonts w:asciiTheme="majorHAnsi" w:eastAsia="Calibri" w:hAnsiTheme="majorHAnsi" w:cstheme="minorHAnsi"/>
          <w:sz w:val="22"/>
          <w:szCs w:val="22"/>
        </w:rPr>
        <w:tab/>
      </w:r>
    </w:p>
    <w:p w14:paraId="54A23203" w14:textId="77777777" w:rsidR="00580576" w:rsidRPr="00121016" w:rsidRDefault="00580576" w:rsidP="00580576">
      <w:pPr>
        <w:rPr>
          <w:rFonts w:asciiTheme="majorHAnsi" w:eastAsia="Calibri" w:hAnsiTheme="majorHAnsi" w:cstheme="minorHAnsi"/>
          <w:sz w:val="22"/>
          <w:szCs w:val="22"/>
        </w:rPr>
      </w:pPr>
      <w:r w:rsidRPr="00121016">
        <w:rPr>
          <w:rFonts w:asciiTheme="majorHAnsi" w:eastAsia="Calibri" w:hAnsiTheme="majorHAnsi" w:cstheme="minorHAnsi"/>
          <w:sz w:val="22"/>
          <w:szCs w:val="22"/>
        </w:rPr>
        <w:t xml:space="preserve">- The Tullie Inn: </w:t>
      </w:r>
      <w:hyperlink r:id="rId12" w:history="1">
        <w:r w:rsidRPr="00DC52AC">
          <w:rPr>
            <w:rStyle w:val="Hyperlink"/>
            <w:rFonts w:asciiTheme="majorHAnsi" w:eastAsia="Calibri" w:hAnsiTheme="majorHAnsi" w:cstheme="minorHAnsi"/>
            <w:sz w:val="22"/>
            <w:szCs w:val="22"/>
          </w:rPr>
          <w:t>www.pubanddining.co.uk/tullie-inn-balloch?utm_source=gmb&amp;utm_medium=organic&amp;utm_campaign=homepage</w:t>
        </w:r>
      </w:hyperlink>
      <w:r>
        <w:rPr>
          <w:rFonts w:asciiTheme="majorHAnsi" w:eastAsia="Calibri" w:hAnsiTheme="majorHAnsi" w:cstheme="minorHAnsi"/>
          <w:sz w:val="22"/>
          <w:szCs w:val="22"/>
        </w:rPr>
        <w:tab/>
      </w:r>
    </w:p>
    <w:p w14:paraId="6D657162" w14:textId="77777777" w:rsidR="00580576" w:rsidRPr="00121016" w:rsidRDefault="00580576" w:rsidP="00580576">
      <w:pPr>
        <w:rPr>
          <w:rFonts w:asciiTheme="majorHAnsi" w:eastAsia="Calibri" w:hAnsiTheme="majorHAnsi" w:cstheme="minorHAnsi"/>
          <w:sz w:val="22"/>
          <w:szCs w:val="22"/>
        </w:rPr>
      </w:pPr>
      <w:r w:rsidRPr="00121016">
        <w:rPr>
          <w:rFonts w:asciiTheme="majorHAnsi" w:eastAsia="Calibri" w:hAnsiTheme="majorHAnsi" w:cstheme="minorHAnsi"/>
          <w:sz w:val="22"/>
          <w:szCs w:val="22"/>
        </w:rPr>
        <w:t xml:space="preserve">- Queen of The Loch: </w:t>
      </w:r>
      <w:hyperlink r:id="rId13" w:history="1">
        <w:r w:rsidRPr="00DC52AC">
          <w:rPr>
            <w:rStyle w:val="Hyperlink"/>
            <w:rFonts w:asciiTheme="majorHAnsi" w:eastAsia="Calibri" w:hAnsiTheme="majorHAnsi" w:cstheme="minorHAnsi"/>
            <w:sz w:val="22"/>
            <w:szCs w:val="22"/>
          </w:rPr>
          <w:t>www.marstonsinns.co.uk/inns/queen-of-the-loch-hotel-balloch</w:t>
        </w:r>
      </w:hyperlink>
      <w:r>
        <w:rPr>
          <w:rFonts w:asciiTheme="majorHAnsi" w:eastAsia="Calibri" w:hAnsiTheme="majorHAnsi" w:cstheme="minorHAnsi"/>
          <w:sz w:val="22"/>
          <w:szCs w:val="22"/>
        </w:rPr>
        <w:tab/>
      </w:r>
    </w:p>
    <w:p w14:paraId="67BBA3B3" w14:textId="77777777" w:rsidR="00580576" w:rsidRPr="00121016" w:rsidRDefault="00580576" w:rsidP="00580576">
      <w:pPr>
        <w:rPr>
          <w:rFonts w:asciiTheme="majorHAnsi" w:eastAsia="Calibri" w:hAnsiTheme="majorHAnsi" w:cstheme="minorHAnsi"/>
          <w:sz w:val="22"/>
          <w:szCs w:val="22"/>
        </w:rPr>
      </w:pPr>
    </w:p>
    <w:p w14:paraId="248407D5" w14:textId="77777777" w:rsidR="00580576" w:rsidRDefault="00580576" w:rsidP="00580576">
      <w:pPr>
        <w:rPr>
          <w:rFonts w:asciiTheme="majorHAnsi" w:eastAsia="Calibri" w:hAnsiTheme="majorHAnsi" w:cstheme="minorHAnsi"/>
          <w:sz w:val="22"/>
          <w:szCs w:val="22"/>
        </w:rPr>
      </w:pPr>
      <w:r w:rsidRPr="00121016">
        <w:rPr>
          <w:rFonts w:asciiTheme="majorHAnsi" w:eastAsia="Calibri" w:hAnsiTheme="majorHAnsi" w:cstheme="minorHAnsi"/>
          <w:sz w:val="22"/>
          <w:szCs w:val="22"/>
        </w:rPr>
        <w:lastRenderedPageBreak/>
        <w:t>Additionally, you can explore accommodation options on comparison websites like Airbnb for more affordable choices in the area.</w:t>
      </w:r>
    </w:p>
    <w:p w14:paraId="5DE3869C" w14:textId="77777777" w:rsidR="00C2237A" w:rsidRDefault="00C2237A">
      <w:pPr>
        <w:rPr>
          <w:rFonts w:asciiTheme="majorHAnsi" w:eastAsia="Times New Roman" w:hAnsiTheme="majorHAnsi" w:cstheme="majorHAnsi"/>
          <w:sz w:val="22"/>
          <w:szCs w:val="22"/>
        </w:rPr>
      </w:pPr>
    </w:p>
    <w:p w14:paraId="7CAFF34C" w14:textId="77777777" w:rsidR="00C2237A" w:rsidRDefault="00000000">
      <w:pPr>
        <w:rPr>
          <w:rFonts w:asciiTheme="majorHAnsi" w:eastAsia="Calibri" w:hAnsiTheme="majorHAnsi" w:cstheme="majorHAnsi"/>
          <w:b/>
          <w:sz w:val="22"/>
          <w:szCs w:val="22"/>
        </w:rPr>
      </w:pPr>
      <w:r>
        <w:rPr>
          <w:rFonts w:asciiTheme="majorHAnsi" w:eastAsia="Times New Roman" w:hAnsiTheme="majorHAnsi" w:cstheme="majorHAnsi"/>
          <w:b/>
          <w:spacing w:val="3"/>
          <w:sz w:val="22"/>
          <w:szCs w:val="22"/>
          <w:u w:val="single"/>
          <w:lang w:val="en-GB" w:eastAsia="en-GB"/>
        </w:rPr>
        <w:t>COURSE PAYMENT TERMS AND CONDITIONS</w:t>
      </w:r>
    </w:p>
    <w:p w14:paraId="2AF36323" w14:textId="77777777" w:rsidR="00C2237A" w:rsidRDefault="00000000">
      <w:pPr>
        <w:rPr>
          <w:rFonts w:asciiTheme="majorHAnsi" w:eastAsia="Times New Roman" w:hAnsiTheme="majorHAnsi" w:cstheme="majorHAnsi"/>
          <w:sz w:val="22"/>
          <w:szCs w:val="22"/>
          <w:lang w:val="en-GB" w:eastAsia="en-GB"/>
        </w:rPr>
      </w:pPr>
      <w:r>
        <w:rPr>
          <w:rFonts w:asciiTheme="majorHAnsi" w:eastAsia="Times New Roman" w:hAnsiTheme="majorHAnsi" w:cstheme="minorHAnsi"/>
          <w:sz w:val="22"/>
          <w:szCs w:val="22"/>
          <w:lang w:eastAsia="en-GB"/>
        </w:rPr>
        <w:t xml:space="preserve">In line with our Terms and Conditions you are reminded that unless previous arrangements have been agreed, </w:t>
      </w:r>
      <w:r>
        <w:rPr>
          <w:rFonts w:asciiTheme="majorHAnsi" w:eastAsia="Times New Roman" w:hAnsiTheme="majorHAnsi" w:cstheme="minorHAnsi"/>
          <w:b/>
          <w:sz w:val="22"/>
          <w:szCs w:val="22"/>
          <w:lang w:eastAsia="en-GB"/>
        </w:rPr>
        <w:t xml:space="preserve">full payment of the course fee must be made 1 week before commencement of the course.  </w:t>
      </w:r>
      <w:r>
        <w:rPr>
          <w:rFonts w:asciiTheme="majorHAnsi" w:eastAsia="Times New Roman" w:hAnsiTheme="majorHAnsi" w:cstheme="minorHAnsi"/>
          <w:sz w:val="22"/>
          <w:szCs w:val="22"/>
          <w:lang w:eastAsia="en-GB"/>
        </w:rPr>
        <w:t xml:space="preserve">Failure to carry out the </w:t>
      </w:r>
      <w:proofErr w:type="gramStart"/>
      <w:r>
        <w:rPr>
          <w:rFonts w:asciiTheme="majorHAnsi" w:eastAsia="Times New Roman" w:hAnsiTheme="majorHAnsi" w:cstheme="minorHAnsi"/>
          <w:sz w:val="22"/>
          <w:szCs w:val="22"/>
          <w:lang w:eastAsia="en-GB"/>
        </w:rPr>
        <w:t>aforementioned will</w:t>
      </w:r>
      <w:proofErr w:type="gramEnd"/>
      <w:r>
        <w:rPr>
          <w:rFonts w:asciiTheme="majorHAnsi" w:eastAsia="Times New Roman" w:hAnsiTheme="majorHAnsi" w:cstheme="minorHAnsi"/>
          <w:sz w:val="22"/>
          <w:szCs w:val="22"/>
          <w:lang w:eastAsia="en-GB"/>
        </w:rPr>
        <w:t xml:space="preserve"> result in the forfeit of your place on the course and loss of your holding deposit.</w:t>
      </w:r>
      <w:r>
        <w:rPr>
          <w:rFonts w:asciiTheme="majorHAnsi" w:eastAsia="Calibri" w:hAnsiTheme="majorHAnsi" w:cstheme="minorHAnsi"/>
          <w:b/>
          <w:sz w:val="22"/>
          <w:szCs w:val="22"/>
          <w:lang w:eastAsia="en-GB"/>
        </w:rPr>
        <w:t xml:space="preserve"> </w:t>
      </w:r>
      <w:r>
        <w:rPr>
          <w:rFonts w:asciiTheme="majorHAnsi" w:eastAsia="Times New Roman" w:hAnsiTheme="majorHAnsi" w:cstheme="majorHAnsi"/>
          <w:sz w:val="22"/>
          <w:szCs w:val="22"/>
          <w:lang w:val="en-GB" w:eastAsia="en-GB"/>
        </w:rPr>
        <w:t xml:space="preserve">Payment can be made by calling our office </w:t>
      </w:r>
      <w:r>
        <w:rPr>
          <w:rFonts w:asciiTheme="majorHAnsi" w:eastAsia="Calibri" w:hAnsiTheme="majorHAnsi" w:cstheme="minorHAnsi"/>
          <w:sz w:val="22"/>
          <w:szCs w:val="22"/>
        </w:rPr>
        <w:t>+ 44 (0) 1389 755551</w:t>
      </w:r>
      <w:r>
        <w:rPr>
          <w:rFonts w:asciiTheme="majorHAnsi" w:eastAsia="Times New Roman" w:hAnsiTheme="majorHAnsi" w:cstheme="majorHAnsi"/>
          <w:sz w:val="22"/>
          <w:szCs w:val="22"/>
          <w:lang w:val="en-GB" w:eastAsia="en-GB"/>
        </w:rPr>
        <w:t xml:space="preserve"> or via BACS/online payment with the following details:</w:t>
      </w:r>
    </w:p>
    <w:p w14:paraId="562EFB19" w14:textId="77777777" w:rsidR="00C2237A" w:rsidRDefault="00000000">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 xml:space="preserve"> </w:t>
      </w:r>
    </w:p>
    <w:p w14:paraId="6363CF90" w14:textId="77777777" w:rsidR="00C2237A" w:rsidRDefault="00000000">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Starling Bank</w:t>
      </w:r>
    </w:p>
    <w:p w14:paraId="071EAD38" w14:textId="77777777" w:rsidR="00C2237A" w:rsidRDefault="00000000">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Name: Horizon Security Solutions Ltd</w:t>
      </w:r>
    </w:p>
    <w:p w14:paraId="3EE7F205" w14:textId="77777777" w:rsidR="00C2237A" w:rsidRDefault="00000000">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Account Number: 95829230</w:t>
      </w:r>
    </w:p>
    <w:p w14:paraId="633C77E4" w14:textId="77777777" w:rsidR="00C2237A" w:rsidRDefault="00000000">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Sort Code: 608371</w:t>
      </w:r>
    </w:p>
    <w:p w14:paraId="21D04A02" w14:textId="77777777" w:rsidR="00C2237A" w:rsidRDefault="00000000">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IBAN: GB43SRLG60837195829230</w:t>
      </w:r>
    </w:p>
    <w:p w14:paraId="4EB402F2" w14:textId="77777777" w:rsidR="00C2237A" w:rsidRDefault="00000000">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BIC: SRLGGB2L</w:t>
      </w:r>
    </w:p>
    <w:p w14:paraId="6AE1DE0B" w14:textId="77777777" w:rsidR="00C2237A" w:rsidRDefault="00C2237A">
      <w:pPr>
        <w:ind w:right="-11"/>
        <w:rPr>
          <w:rFonts w:asciiTheme="majorHAnsi" w:eastAsia="Times New Roman" w:hAnsiTheme="majorHAnsi" w:cstheme="majorHAnsi"/>
          <w:sz w:val="22"/>
          <w:szCs w:val="22"/>
          <w:lang w:val="en-GB" w:eastAsia="en-GB"/>
        </w:rPr>
      </w:pPr>
    </w:p>
    <w:p w14:paraId="76104DEB" w14:textId="77777777" w:rsidR="00C2237A" w:rsidRDefault="00000000">
      <w:p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 xml:space="preserve">Please use the reference below when paying for a course: </w:t>
      </w:r>
    </w:p>
    <w:p w14:paraId="6A8A2F5F" w14:textId="77777777" w:rsidR="00C2237A" w:rsidRDefault="00C2237A">
      <w:pPr>
        <w:ind w:right="-11"/>
        <w:rPr>
          <w:rFonts w:asciiTheme="majorHAnsi" w:eastAsia="Times New Roman" w:hAnsiTheme="majorHAnsi" w:cstheme="majorHAnsi"/>
          <w:sz w:val="22"/>
          <w:szCs w:val="22"/>
          <w:lang w:val="en-GB" w:eastAsia="en-GB"/>
        </w:rPr>
      </w:pPr>
    </w:p>
    <w:p w14:paraId="52484B38" w14:textId="77777777" w:rsidR="00C2237A" w:rsidRDefault="00000000">
      <w:pPr>
        <w:pStyle w:val="ListParagraph"/>
        <w:numPr>
          <w:ilvl w:val="0"/>
          <w:numId w:val="2"/>
        </w:numPr>
        <w:ind w:right="-11"/>
        <w:rPr>
          <w:rFonts w:asciiTheme="majorHAnsi" w:eastAsia="Times New Roman" w:hAnsiTheme="majorHAnsi" w:cstheme="majorHAnsi"/>
          <w:sz w:val="22"/>
          <w:szCs w:val="22"/>
          <w:lang w:val="en-GB" w:eastAsia="en-GB"/>
        </w:rPr>
      </w:pPr>
      <w:r>
        <w:rPr>
          <w:rFonts w:asciiTheme="majorHAnsi" w:eastAsia="Times New Roman" w:hAnsiTheme="majorHAnsi" w:cstheme="majorHAnsi"/>
          <w:sz w:val="22"/>
          <w:szCs w:val="22"/>
          <w:lang w:val="en-GB" w:eastAsia="en-GB"/>
        </w:rPr>
        <w:t>Course, First Name and Surname (Example: CPBRUCEWAYNE)</w:t>
      </w:r>
    </w:p>
    <w:p w14:paraId="3A7A78EA" w14:textId="77777777" w:rsidR="00C2237A" w:rsidRDefault="00C2237A">
      <w:pPr>
        <w:ind w:right="-11"/>
        <w:rPr>
          <w:rFonts w:asciiTheme="majorHAnsi" w:eastAsia="Times New Roman" w:hAnsiTheme="majorHAnsi" w:cstheme="majorHAnsi"/>
          <w:sz w:val="22"/>
          <w:szCs w:val="22"/>
          <w:lang w:val="en-GB" w:eastAsia="en-GB"/>
        </w:rPr>
      </w:pPr>
    </w:p>
    <w:p w14:paraId="1046B3A1" w14:textId="77777777" w:rsidR="00580576" w:rsidRPr="00970895" w:rsidRDefault="00580576" w:rsidP="00580576">
      <w:pPr>
        <w:shd w:val="clear" w:color="auto" w:fill="FFFFFF"/>
        <w:rPr>
          <w:rFonts w:asciiTheme="majorHAnsi" w:eastAsia="Times New Roman" w:hAnsiTheme="majorHAnsi" w:cstheme="majorHAnsi"/>
          <w:b/>
          <w:sz w:val="22"/>
          <w:szCs w:val="22"/>
          <w:u w:val="single"/>
          <w:lang w:eastAsia="en-GB"/>
        </w:rPr>
      </w:pPr>
      <w:r w:rsidRPr="00970895">
        <w:rPr>
          <w:rFonts w:asciiTheme="majorHAnsi" w:eastAsia="Times New Roman" w:hAnsiTheme="majorHAnsi" w:cstheme="majorHAnsi"/>
          <w:b/>
          <w:sz w:val="22"/>
          <w:szCs w:val="22"/>
          <w:u w:val="single"/>
          <w:lang w:eastAsia="en-GB"/>
        </w:rPr>
        <w:t>MEALS</w:t>
      </w:r>
    </w:p>
    <w:p w14:paraId="0365E8FB" w14:textId="77777777" w:rsidR="00580576" w:rsidRDefault="00580576" w:rsidP="00580576">
      <w:pPr>
        <w:shd w:val="clear" w:color="auto" w:fill="FFFFFF"/>
        <w:rPr>
          <w:rFonts w:asciiTheme="majorHAnsi" w:eastAsia="Times New Roman" w:hAnsiTheme="majorHAnsi" w:cstheme="majorHAnsi"/>
          <w:bCs/>
          <w:sz w:val="22"/>
          <w:szCs w:val="22"/>
          <w:lang w:eastAsia="en-GB"/>
        </w:rPr>
      </w:pPr>
      <w:r w:rsidRPr="00121016">
        <w:rPr>
          <w:rFonts w:asciiTheme="majorHAnsi" w:eastAsia="Times New Roman" w:hAnsiTheme="majorHAnsi" w:cstheme="majorHAnsi"/>
          <w:bCs/>
          <w:sz w:val="22"/>
          <w:szCs w:val="22"/>
          <w:lang w:eastAsia="en-GB"/>
        </w:rPr>
        <w:t xml:space="preserve">There is a restaurant conveniently situated within Buchanan Arms, and several alternative dining options are available </w:t>
      </w:r>
      <w:proofErr w:type="gramStart"/>
      <w:r w:rsidRPr="00121016">
        <w:rPr>
          <w:rFonts w:asciiTheme="majorHAnsi" w:eastAsia="Times New Roman" w:hAnsiTheme="majorHAnsi" w:cstheme="majorHAnsi"/>
          <w:bCs/>
          <w:sz w:val="22"/>
          <w:szCs w:val="22"/>
          <w:lang w:eastAsia="en-GB"/>
        </w:rPr>
        <w:t>in close proximity to</w:t>
      </w:r>
      <w:proofErr w:type="gramEnd"/>
      <w:r w:rsidRPr="00121016">
        <w:rPr>
          <w:rFonts w:asciiTheme="majorHAnsi" w:eastAsia="Times New Roman" w:hAnsiTheme="majorHAnsi" w:cstheme="majorHAnsi"/>
          <w:bCs/>
          <w:sz w:val="22"/>
          <w:szCs w:val="22"/>
          <w:lang w:eastAsia="en-GB"/>
        </w:rPr>
        <w:t xml:space="preserve"> cater to your dining requirements.</w:t>
      </w:r>
    </w:p>
    <w:p w14:paraId="5242771C" w14:textId="77777777" w:rsidR="00C2237A" w:rsidRDefault="00C2237A">
      <w:pPr>
        <w:widowControl w:val="0"/>
        <w:ind w:right="-11"/>
        <w:rPr>
          <w:rFonts w:asciiTheme="majorHAnsi" w:eastAsia="Times New Roman" w:hAnsiTheme="majorHAnsi" w:cstheme="majorHAnsi"/>
          <w:sz w:val="22"/>
          <w:szCs w:val="22"/>
          <w:lang w:val="en-GB" w:eastAsia="en-GB"/>
        </w:rPr>
      </w:pPr>
    </w:p>
    <w:p w14:paraId="5AE057B8" w14:textId="77777777" w:rsidR="00C2237A" w:rsidRDefault="00000000">
      <w:pPr>
        <w:rPr>
          <w:rFonts w:asciiTheme="majorHAnsi" w:eastAsia="Times New Roman" w:hAnsiTheme="majorHAnsi"/>
          <w:b/>
          <w:bCs/>
          <w:sz w:val="22"/>
          <w:szCs w:val="22"/>
          <w:u w:val="single"/>
          <w:lang w:eastAsia="en-GB"/>
        </w:rPr>
      </w:pPr>
      <w:r>
        <w:rPr>
          <w:rFonts w:asciiTheme="majorHAnsi" w:eastAsia="Times New Roman" w:hAnsiTheme="majorHAnsi"/>
          <w:b/>
          <w:bCs/>
          <w:sz w:val="22"/>
          <w:szCs w:val="22"/>
          <w:u w:val="single"/>
          <w:lang w:eastAsia="en-GB"/>
        </w:rPr>
        <w:t>COURSE COMMENCEMENT &amp; DISPERSAL</w:t>
      </w:r>
    </w:p>
    <w:p w14:paraId="5DECC2D8" w14:textId="77777777" w:rsidR="00C2237A" w:rsidRDefault="00000000">
      <w:pPr>
        <w:rPr>
          <w:rFonts w:asciiTheme="majorHAnsi" w:hAnsiTheme="majorHAnsi" w:cs="Calibri"/>
          <w:sz w:val="22"/>
          <w:szCs w:val="22"/>
          <w:lang w:val="en-GB"/>
        </w:rPr>
      </w:pPr>
      <w:r>
        <w:rPr>
          <w:rFonts w:asciiTheme="majorHAnsi" w:eastAsia="Times New Roman" w:hAnsiTheme="majorHAnsi"/>
          <w:sz w:val="22"/>
          <w:szCs w:val="22"/>
          <w:lang w:eastAsia="en-GB"/>
        </w:rPr>
        <w:t xml:space="preserve">The course commences at 09:00 hrs on the first day.  </w:t>
      </w:r>
      <w:r>
        <w:rPr>
          <w:rFonts w:asciiTheme="majorHAnsi" w:hAnsiTheme="majorHAnsi" w:cs="Calibri"/>
          <w:sz w:val="22"/>
          <w:szCs w:val="22"/>
          <w:lang w:val="en-GB"/>
        </w:rPr>
        <w:t xml:space="preserve">Students can depart from the course after 17:00 hrs on the final day of the course.  However, please bear in mind that flights and/or trains may not be available for that specific time.  Please ensure any transport arrangements you make takes this into consideration.  </w:t>
      </w:r>
    </w:p>
    <w:p w14:paraId="5EFBD3E0" w14:textId="77777777" w:rsidR="00C2237A" w:rsidRDefault="00C2237A">
      <w:pPr>
        <w:rPr>
          <w:rFonts w:asciiTheme="majorHAnsi" w:hAnsiTheme="majorHAnsi" w:cstheme="majorHAnsi"/>
          <w:sz w:val="22"/>
          <w:szCs w:val="22"/>
          <w:lang w:val="en-GB"/>
        </w:rPr>
      </w:pPr>
    </w:p>
    <w:p w14:paraId="7DFC186E" w14:textId="77777777" w:rsidR="00C2237A" w:rsidRDefault="00000000">
      <w:pPr>
        <w:rPr>
          <w:rFonts w:asciiTheme="majorHAnsi" w:hAnsiTheme="majorHAnsi" w:cs="Calibri"/>
          <w:b/>
          <w:sz w:val="22"/>
          <w:szCs w:val="22"/>
          <w:u w:val="single"/>
          <w:lang w:val="en-GB"/>
        </w:rPr>
      </w:pPr>
      <w:r>
        <w:rPr>
          <w:rFonts w:asciiTheme="majorHAnsi" w:hAnsiTheme="majorHAnsi" w:cs="Calibri"/>
          <w:b/>
          <w:sz w:val="22"/>
          <w:szCs w:val="22"/>
          <w:u w:val="single"/>
          <w:lang w:val="en-GB"/>
        </w:rPr>
        <w:t>COURSE CERTIFICATES &amp; REPORTS</w:t>
      </w:r>
    </w:p>
    <w:p w14:paraId="4B422EEB" w14:textId="77777777" w:rsidR="00C2237A" w:rsidRDefault="00C2237A">
      <w:pPr>
        <w:rPr>
          <w:rFonts w:asciiTheme="majorHAnsi" w:hAnsiTheme="majorHAnsi" w:cs="Calibri"/>
          <w:b/>
          <w:sz w:val="22"/>
          <w:szCs w:val="22"/>
          <w:u w:val="single"/>
          <w:lang w:val="en-GB"/>
        </w:rPr>
      </w:pPr>
    </w:p>
    <w:p w14:paraId="450ECA0F" w14:textId="77777777" w:rsidR="00C2237A" w:rsidRDefault="00000000">
      <w:pPr>
        <w:rPr>
          <w:rFonts w:asciiTheme="majorHAnsi" w:hAnsiTheme="majorHAnsi" w:cs="Calibri"/>
          <w:sz w:val="22"/>
          <w:szCs w:val="22"/>
          <w:lang w:val="en-GB"/>
        </w:rPr>
      </w:pPr>
      <w:r>
        <w:rPr>
          <w:rFonts w:asciiTheme="majorHAnsi" w:hAnsiTheme="majorHAnsi" w:cs="Calibri"/>
          <w:sz w:val="22"/>
          <w:szCs w:val="22"/>
          <w:lang w:val="en-GB"/>
        </w:rPr>
        <w:t xml:space="preserve">Certificates of qualification will be dispatched to your designated address.  The Awarding Body will dispatch course certificates to Horizon for onward forwarding, and this typically takes place several weeks after the course results are provided to them.  </w:t>
      </w:r>
      <w:r>
        <w:rPr>
          <w:rFonts w:asciiTheme="majorHAnsi" w:hAnsiTheme="majorHAnsi" w:cs="Calibri"/>
          <w:b/>
          <w:sz w:val="22"/>
          <w:szCs w:val="22"/>
          <w:lang w:val="en-GB"/>
        </w:rPr>
        <w:t xml:space="preserve">PLEASE DO NOT CONTACT THE COURSE INSTRUCTOR AFTER THE COURSE HAS FINISHED, ENQUIRING ABOUT YOUR CERTIFICATES. </w:t>
      </w:r>
      <w:r>
        <w:rPr>
          <w:rFonts w:asciiTheme="majorHAnsi" w:hAnsiTheme="majorHAnsi" w:cs="Calibri"/>
          <w:sz w:val="22"/>
          <w:szCs w:val="22"/>
          <w:lang w:val="en-GB"/>
        </w:rPr>
        <w:t xml:space="preserve">All certification enquiries should be addressed, via e-mail, to </w:t>
      </w:r>
      <w:hyperlink r:id="rId14">
        <w:r>
          <w:rPr>
            <w:rStyle w:val="Hyperlink"/>
            <w:rFonts w:asciiTheme="majorHAnsi" w:hAnsiTheme="majorHAnsi" w:cs="Calibri"/>
            <w:color w:val="auto"/>
            <w:sz w:val="22"/>
            <w:szCs w:val="22"/>
            <w:lang w:val="en-GB"/>
          </w:rPr>
          <w:t>training@horizon.uk.com</w:t>
        </w:r>
      </w:hyperlink>
    </w:p>
    <w:p w14:paraId="636A6F5F" w14:textId="77777777" w:rsidR="00C2237A" w:rsidRDefault="00C2237A">
      <w:pPr>
        <w:rPr>
          <w:rFonts w:asciiTheme="majorHAnsi" w:hAnsiTheme="majorHAnsi" w:cs="Calibri"/>
          <w:sz w:val="22"/>
          <w:szCs w:val="22"/>
          <w:lang w:val="en-GB"/>
        </w:rPr>
      </w:pPr>
    </w:p>
    <w:p w14:paraId="012BA3CF" w14:textId="77777777" w:rsidR="00C2237A" w:rsidRDefault="00000000">
      <w:pPr>
        <w:rPr>
          <w:rFonts w:asciiTheme="majorHAnsi" w:eastAsia="Times New Roman" w:hAnsiTheme="majorHAnsi" w:cstheme="majorHAnsi"/>
          <w:b/>
          <w:bCs/>
          <w:sz w:val="22"/>
          <w:szCs w:val="22"/>
          <w:u w:val="single"/>
          <w:lang w:val="en-GB" w:eastAsia="en-GB"/>
        </w:rPr>
      </w:pPr>
      <w:r>
        <w:rPr>
          <w:rFonts w:asciiTheme="majorHAnsi" w:eastAsia="Times New Roman" w:hAnsiTheme="majorHAnsi" w:cstheme="majorHAnsi"/>
          <w:b/>
          <w:bCs/>
          <w:sz w:val="22"/>
          <w:szCs w:val="22"/>
          <w:u w:val="single"/>
          <w:lang w:val="en-GB" w:eastAsia="en-GB"/>
        </w:rPr>
        <w:t>TERMS AND CONDITIONS</w:t>
      </w:r>
    </w:p>
    <w:p w14:paraId="3845C243" w14:textId="77777777" w:rsidR="00C2237A" w:rsidRDefault="00000000">
      <w:pPr>
        <w:rPr>
          <w:rFonts w:asciiTheme="majorHAnsi" w:hAnsiTheme="majorHAnsi" w:cstheme="majorHAnsi"/>
          <w:sz w:val="22"/>
          <w:szCs w:val="22"/>
        </w:rPr>
      </w:pPr>
      <w:r>
        <w:rPr>
          <w:rFonts w:asciiTheme="majorHAnsi" w:eastAsia="Times New Roman" w:hAnsiTheme="majorHAnsi" w:cstheme="majorHAnsi"/>
          <w:sz w:val="22"/>
          <w:szCs w:val="22"/>
          <w:lang w:val="en-GB" w:eastAsia="en-GB"/>
        </w:rPr>
        <w:t xml:space="preserve">Our training terms and conditions are listed on our website; </w:t>
      </w:r>
      <w:hyperlink r:id="rId15">
        <w:r>
          <w:rPr>
            <w:rStyle w:val="Hyperlink"/>
            <w:rFonts w:asciiTheme="majorHAnsi" w:eastAsia="Times New Roman" w:hAnsiTheme="majorHAnsi" w:cstheme="majorHAnsi"/>
            <w:color w:val="auto"/>
            <w:sz w:val="22"/>
            <w:szCs w:val="22"/>
            <w:u w:val="none"/>
            <w:lang w:val="en-GB" w:eastAsia="en-GB"/>
          </w:rPr>
          <w:t>https://horizon.uk.com/training-t%26cs-1</w:t>
        </w:r>
      </w:hyperlink>
      <w:r>
        <w:rPr>
          <w:rStyle w:val="Hyperlink"/>
          <w:rFonts w:asciiTheme="majorHAnsi" w:eastAsia="Times New Roman" w:hAnsiTheme="majorHAnsi" w:cstheme="majorHAnsi"/>
          <w:color w:val="auto"/>
          <w:sz w:val="22"/>
          <w:szCs w:val="22"/>
          <w:u w:val="none"/>
          <w:lang w:val="en-GB" w:eastAsia="en-GB"/>
        </w:rPr>
        <w:t xml:space="preserve"> </w:t>
      </w:r>
      <w:r>
        <w:rPr>
          <w:rFonts w:asciiTheme="majorHAnsi" w:hAnsiTheme="majorHAnsi" w:cstheme="majorHAnsi"/>
          <w:sz w:val="22"/>
          <w:szCs w:val="22"/>
        </w:rPr>
        <w:t xml:space="preserve"> Please ensure you had read and understood them prior to arrival.</w:t>
      </w:r>
    </w:p>
    <w:p w14:paraId="673A4F4D" w14:textId="77777777" w:rsidR="00C2237A" w:rsidRDefault="00C2237A">
      <w:pPr>
        <w:rPr>
          <w:rFonts w:asciiTheme="majorHAnsi" w:eastAsia="Calibri" w:hAnsiTheme="majorHAnsi" w:cstheme="minorHAnsi"/>
          <w:b/>
          <w:sz w:val="22"/>
          <w:szCs w:val="22"/>
          <w:u w:val="single"/>
        </w:rPr>
      </w:pPr>
    </w:p>
    <w:p w14:paraId="2589F507" w14:textId="77777777" w:rsidR="00580576" w:rsidRDefault="00580576" w:rsidP="00580576">
      <w:pPr>
        <w:rPr>
          <w:rFonts w:asciiTheme="majorHAnsi" w:hAnsiTheme="majorHAnsi" w:cstheme="majorHAnsi"/>
          <w:b/>
          <w:bCs/>
          <w:sz w:val="22"/>
          <w:szCs w:val="22"/>
          <w:u w:val="single"/>
        </w:rPr>
      </w:pPr>
      <w:r>
        <w:rPr>
          <w:rFonts w:asciiTheme="majorHAnsi" w:hAnsiTheme="majorHAnsi" w:cstheme="majorHAnsi"/>
          <w:b/>
          <w:bCs/>
          <w:sz w:val="22"/>
          <w:szCs w:val="22"/>
          <w:u w:val="single"/>
        </w:rPr>
        <w:t>POLICIES &amp; PROCEDURES</w:t>
      </w:r>
    </w:p>
    <w:p w14:paraId="3889CC42" w14:textId="77777777" w:rsidR="00580576" w:rsidRDefault="00580576" w:rsidP="00580576">
      <w:pPr>
        <w:rPr>
          <w:rFonts w:asciiTheme="majorHAnsi" w:eastAsia="Times New Roman" w:hAnsiTheme="majorHAnsi" w:cstheme="majorHAnsi"/>
          <w:sz w:val="22"/>
          <w:szCs w:val="22"/>
          <w:lang w:val="en-GB" w:eastAsia="en-GB"/>
        </w:rPr>
      </w:pPr>
      <w:r w:rsidRPr="00121016">
        <w:rPr>
          <w:rFonts w:asciiTheme="majorHAnsi" w:eastAsia="Times New Roman" w:hAnsiTheme="majorHAnsi" w:cstheme="majorHAnsi"/>
          <w:sz w:val="22"/>
          <w:szCs w:val="22"/>
          <w:lang w:val="en-GB" w:eastAsia="en-GB"/>
        </w:rPr>
        <w:t>At the beginning of the course, you will be presented with a Housekeeping/Welcome PowerPoint presentation that covers essential points relevant to the course. This presentation will also include discussions on our various policies, such as our Complaints and Appeal Policies. You will have the chance to review these documents at any time, and copies can be provided to you upon request.</w:t>
      </w:r>
    </w:p>
    <w:p w14:paraId="196DDB18" w14:textId="77777777" w:rsidR="00580576" w:rsidRDefault="00580576" w:rsidP="00580576">
      <w:pPr>
        <w:rPr>
          <w:rFonts w:asciiTheme="majorHAnsi" w:eastAsia="Calibri" w:hAnsiTheme="majorHAnsi" w:cstheme="minorHAnsi"/>
          <w:b/>
          <w:sz w:val="22"/>
          <w:szCs w:val="22"/>
          <w:u w:val="single"/>
        </w:rPr>
      </w:pPr>
    </w:p>
    <w:p w14:paraId="267AD667" w14:textId="77777777" w:rsidR="00580576" w:rsidRDefault="00580576" w:rsidP="00580576">
      <w:pPr>
        <w:shd w:val="clear" w:color="auto" w:fill="FFFFFF"/>
        <w:rPr>
          <w:rFonts w:asciiTheme="majorHAnsi" w:eastAsia="Times New Roman" w:hAnsiTheme="majorHAnsi"/>
          <w:b/>
          <w:sz w:val="22"/>
          <w:szCs w:val="22"/>
          <w:u w:val="single"/>
          <w:lang w:eastAsia="en-GB"/>
        </w:rPr>
      </w:pPr>
      <w:r>
        <w:rPr>
          <w:rFonts w:asciiTheme="majorHAnsi" w:eastAsia="Times New Roman" w:hAnsiTheme="majorHAnsi"/>
          <w:b/>
          <w:bCs/>
          <w:sz w:val="22"/>
          <w:szCs w:val="22"/>
          <w:u w:val="single"/>
          <w:lang w:eastAsia="en-GB"/>
        </w:rPr>
        <w:lastRenderedPageBreak/>
        <w:t>BEHAVIOUR</w:t>
      </w:r>
    </w:p>
    <w:p w14:paraId="517FE71D" w14:textId="77777777" w:rsidR="00580576" w:rsidRPr="00121016" w:rsidRDefault="00580576" w:rsidP="00580576">
      <w:pPr>
        <w:rPr>
          <w:rFonts w:asciiTheme="majorHAnsi" w:hAnsiTheme="majorHAnsi" w:cs="Calibri"/>
          <w:bCs/>
          <w:sz w:val="22"/>
          <w:szCs w:val="22"/>
          <w:lang w:val="en-GB"/>
        </w:rPr>
      </w:pPr>
      <w:r w:rsidRPr="00121016">
        <w:rPr>
          <w:rFonts w:asciiTheme="majorHAnsi" w:hAnsiTheme="majorHAnsi" w:cs="Calibri"/>
          <w:bCs/>
          <w:sz w:val="22"/>
          <w:szCs w:val="22"/>
          <w:lang w:val="en-GB"/>
        </w:rPr>
        <w:t xml:space="preserve">Students are required to demonstrate respect towards the training </w:t>
      </w:r>
      <w:proofErr w:type="spellStart"/>
      <w:r w:rsidRPr="00121016">
        <w:rPr>
          <w:rFonts w:asciiTheme="majorHAnsi" w:hAnsiTheme="majorHAnsi" w:cs="Calibri"/>
          <w:bCs/>
          <w:sz w:val="22"/>
          <w:szCs w:val="22"/>
          <w:lang w:val="en-GB"/>
        </w:rPr>
        <w:t>center</w:t>
      </w:r>
      <w:proofErr w:type="spellEnd"/>
      <w:r w:rsidRPr="00121016">
        <w:rPr>
          <w:rFonts w:asciiTheme="majorHAnsi" w:hAnsiTheme="majorHAnsi" w:cs="Calibri"/>
          <w:bCs/>
          <w:sz w:val="22"/>
          <w:szCs w:val="22"/>
          <w:lang w:val="en-GB"/>
        </w:rPr>
        <w:t>, accommodation (if chosen), staff, fellow students, vehicles, and any provided equipment. Course Instructors should be treated with courtesy and good manners.</w:t>
      </w:r>
    </w:p>
    <w:p w14:paraId="32D21821" w14:textId="77777777" w:rsidR="00580576" w:rsidRPr="00121016" w:rsidRDefault="00580576" w:rsidP="00580576">
      <w:pPr>
        <w:rPr>
          <w:rFonts w:asciiTheme="majorHAnsi" w:hAnsiTheme="majorHAnsi" w:cs="Calibri"/>
          <w:bCs/>
          <w:sz w:val="22"/>
          <w:szCs w:val="22"/>
          <w:lang w:val="en-GB"/>
        </w:rPr>
      </w:pPr>
    </w:p>
    <w:p w14:paraId="40F4869A" w14:textId="77777777" w:rsidR="00580576" w:rsidRPr="00121016" w:rsidRDefault="00580576" w:rsidP="00580576">
      <w:pPr>
        <w:rPr>
          <w:rFonts w:asciiTheme="majorHAnsi" w:hAnsiTheme="majorHAnsi" w:cs="Calibri"/>
          <w:bCs/>
          <w:sz w:val="22"/>
          <w:szCs w:val="22"/>
          <w:lang w:val="en-GB"/>
        </w:rPr>
      </w:pPr>
      <w:r w:rsidRPr="00970895">
        <w:rPr>
          <w:rFonts w:asciiTheme="majorHAnsi" w:hAnsiTheme="majorHAnsi" w:cs="Calibri"/>
          <w:b/>
          <w:sz w:val="22"/>
          <w:szCs w:val="22"/>
          <w:lang w:val="en-GB"/>
        </w:rPr>
        <w:t xml:space="preserve">Horizon is committed to being an </w:t>
      </w:r>
      <w:proofErr w:type="gramStart"/>
      <w:r w:rsidRPr="00970895">
        <w:rPr>
          <w:rFonts w:asciiTheme="majorHAnsi" w:hAnsiTheme="majorHAnsi" w:cs="Calibri"/>
          <w:b/>
          <w:sz w:val="22"/>
          <w:szCs w:val="22"/>
          <w:lang w:val="en-GB"/>
        </w:rPr>
        <w:t>equal opportunities</w:t>
      </w:r>
      <w:proofErr w:type="gramEnd"/>
      <w:r w:rsidRPr="00970895">
        <w:rPr>
          <w:rFonts w:asciiTheme="majorHAnsi" w:hAnsiTheme="majorHAnsi" w:cs="Calibri"/>
          <w:b/>
          <w:sz w:val="22"/>
          <w:szCs w:val="22"/>
          <w:lang w:val="en-GB"/>
        </w:rPr>
        <w:t xml:space="preserve"> training provider, welcoming students from diverse backgrounds, including various ethnicities, religions, and sexual orientations. We enforce a strict No Tolerance policy against any form of racial, sexual, or religious bigotry</w:t>
      </w:r>
      <w:r w:rsidRPr="00121016">
        <w:rPr>
          <w:rFonts w:asciiTheme="majorHAnsi" w:hAnsiTheme="majorHAnsi" w:cs="Calibri"/>
          <w:bCs/>
          <w:sz w:val="22"/>
          <w:szCs w:val="22"/>
          <w:lang w:val="en-GB"/>
        </w:rPr>
        <w:t>.</w:t>
      </w:r>
    </w:p>
    <w:p w14:paraId="69F63210" w14:textId="77777777" w:rsidR="00C2237A" w:rsidRDefault="00C2237A">
      <w:pPr>
        <w:shd w:val="clear" w:color="auto" w:fill="FFFFFF"/>
        <w:rPr>
          <w:rFonts w:asciiTheme="majorHAnsi" w:eastAsia="Times New Roman" w:hAnsiTheme="majorHAnsi"/>
          <w:b/>
          <w:bCs/>
          <w:sz w:val="22"/>
          <w:szCs w:val="22"/>
          <w:lang w:eastAsia="en-GB"/>
        </w:rPr>
      </w:pPr>
    </w:p>
    <w:p w14:paraId="6C44AB93" w14:textId="77777777" w:rsidR="00580576" w:rsidRDefault="00580576" w:rsidP="00580576">
      <w:pPr>
        <w:shd w:val="clear" w:color="auto" w:fill="FFFFFF"/>
        <w:rPr>
          <w:rFonts w:asciiTheme="majorHAnsi" w:eastAsia="Times New Roman" w:hAnsiTheme="majorHAnsi"/>
          <w:b/>
          <w:sz w:val="22"/>
          <w:szCs w:val="22"/>
          <w:u w:val="single"/>
          <w:lang w:eastAsia="en-GB"/>
        </w:rPr>
      </w:pPr>
      <w:r>
        <w:rPr>
          <w:rFonts w:asciiTheme="majorHAnsi" w:eastAsia="Times New Roman" w:hAnsiTheme="majorHAnsi"/>
          <w:b/>
          <w:bCs/>
          <w:sz w:val="22"/>
          <w:szCs w:val="22"/>
          <w:u w:val="single"/>
          <w:lang w:eastAsia="en-GB"/>
        </w:rPr>
        <w:t>HEALTH &amp; WELLBEING</w:t>
      </w:r>
    </w:p>
    <w:p w14:paraId="21770B68" w14:textId="77777777" w:rsidR="00580576" w:rsidRDefault="00580576" w:rsidP="00580576">
      <w:pPr>
        <w:rPr>
          <w:rFonts w:asciiTheme="majorHAnsi" w:hAnsiTheme="majorHAnsi" w:cs="Calibri"/>
          <w:bCs/>
          <w:sz w:val="22"/>
          <w:szCs w:val="22"/>
          <w:lang w:val="en-GB"/>
        </w:rPr>
      </w:pPr>
      <w:r>
        <w:rPr>
          <w:rFonts w:asciiTheme="majorHAnsi" w:hAnsiTheme="majorHAnsi" w:cs="Calibri"/>
          <w:bCs/>
          <w:sz w:val="22"/>
          <w:szCs w:val="22"/>
          <w:lang w:val="en-GB"/>
        </w:rPr>
        <w:t xml:space="preserve">All learners are encouraged to speak to a Horizon representative should you have any health or wellbeing issues.  </w:t>
      </w:r>
    </w:p>
    <w:p w14:paraId="6EFD68EC" w14:textId="77777777" w:rsidR="00580576" w:rsidRDefault="00580576" w:rsidP="00580576">
      <w:pPr>
        <w:shd w:val="clear" w:color="auto" w:fill="FFFFFF"/>
        <w:rPr>
          <w:rFonts w:asciiTheme="majorHAnsi" w:eastAsia="Times New Roman" w:hAnsiTheme="majorHAnsi"/>
          <w:b/>
          <w:bCs/>
          <w:sz w:val="22"/>
          <w:szCs w:val="22"/>
          <w:lang w:eastAsia="en-GB"/>
        </w:rPr>
      </w:pPr>
    </w:p>
    <w:p w14:paraId="0AAF2544" w14:textId="77777777" w:rsidR="00580576" w:rsidRDefault="00580576" w:rsidP="00580576">
      <w:pPr>
        <w:rPr>
          <w:rFonts w:asciiTheme="majorHAnsi" w:hAnsiTheme="majorHAnsi" w:cs="Calibri"/>
          <w:b/>
          <w:sz w:val="22"/>
          <w:szCs w:val="22"/>
          <w:u w:val="single"/>
          <w:lang w:val="en-GB"/>
        </w:rPr>
      </w:pPr>
      <w:r>
        <w:rPr>
          <w:rFonts w:asciiTheme="majorHAnsi" w:hAnsiTheme="majorHAnsi" w:cs="Calibri"/>
          <w:b/>
          <w:sz w:val="22"/>
          <w:szCs w:val="22"/>
          <w:u w:val="single"/>
          <w:lang w:val="en-GB"/>
        </w:rPr>
        <w:t>SMOKING POLICY</w:t>
      </w:r>
    </w:p>
    <w:p w14:paraId="7C355B2B" w14:textId="77777777" w:rsidR="00580576" w:rsidRDefault="00580576" w:rsidP="00580576">
      <w:pPr>
        <w:rPr>
          <w:rFonts w:asciiTheme="majorHAnsi" w:hAnsiTheme="majorHAnsi" w:cs="DejaVuSans"/>
          <w:sz w:val="22"/>
          <w:szCs w:val="22"/>
        </w:rPr>
      </w:pPr>
      <w:r w:rsidRPr="00121016">
        <w:rPr>
          <w:rFonts w:asciiTheme="majorHAnsi" w:hAnsiTheme="majorHAnsi" w:cs="DejaVuSans"/>
          <w:sz w:val="22"/>
          <w:szCs w:val="22"/>
        </w:rPr>
        <w:t>There is a strict no smoking policy inside the training venue. Designated smoking areas outside will be identified to you during your induction on the first day of the course. Students are asked to be mindful of cigarette disposal methods and to utilize the bins provided for this purpose.</w:t>
      </w:r>
    </w:p>
    <w:p w14:paraId="70DC73BB" w14:textId="77777777" w:rsidR="00C2237A" w:rsidRDefault="00C2237A">
      <w:pPr>
        <w:jc w:val="both"/>
        <w:rPr>
          <w:rFonts w:asciiTheme="majorHAnsi" w:hAnsiTheme="majorHAnsi" w:cs="DejaVuSans"/>
          <w:sz w:val="22"/>
          <w:szCs w:val="22"/>
        </w:rPr>
      </w:pPr>
    </w:p>
    <w:p w14:paraId="5450C245" w14:textId="77777777" w:rsidR="00C2237A" w:rsidRDefault="00000000">
      <w:pPr>
        <w:widowControl w:val="0"/>
        <w:ind w:right="-11"/>
        <w:rPr>
          <w:rFonts w:asciiTheme="majorHAnsi" w:eastAsia="Times New Roman" w:hAnsiTheme="majorHAnsi" w:cstheme="majorHAnsi"/>
          <w:b/>
          <w:spacing w:val="3"/>
          <w:sz w:val="22"/>
          <w:szCs w:val="22"/>
          <w:u w:val="single"/>
          <w:lang w:val="en-GB" w:eastAsia="en-GB"/>
        </w:rPr>
      </w:pPr>
      <w:r>
        <w:rPr>
          <w:rFonts w:asciiTheme="majorHAnsi" w:eastAsia="Times New Roman" w:hAnsiTheme="majorHAnsi" w:cstheme="majorHAnsi"/>
          <w:b/>
          <w:spacing w:val="3"/>
          <w:sz w:val="22"/>
          <w:szCs w:val="22"/>
          <w:u w:val="single"/>
          <w:lang w:val="en-GB" w:eastAsia="en-GB"/>
        </w:rPr>
        <w:t>PRE-COURSE REQUIREMENT</w:t>
      </w:r>
    </w:p>
    <w:p w14:paraId="76F939F2" w14:textId="77777777" w:rsidR="00C2237A" w:rsidRDefault="00000000">
      <w:pPr>
        <w:widowControl w:val="0"/>
        <w:ind w:right="-11"/>
        <w:rPr>
          <w:rFonts w:asciiTheme="majorHAnsi" w:eastAsia="Times New Roman" w:hAnsiTheme="majorHAnsi" w:cstheme="majorHAnsi"/>
          <w:b/>
          <w:spacing w:val="3"/>
          <w:sz w:val="22"/>
          <w:szCs w:val="22"/>
          <w:lang w:val="en-GB" w:eastAsia="en-GB"/>
        </w:rPr>
      </w:pPr>
      <w:r>
        <w:rPr>
          <w:rFonts w:asciiTheme="majorHAnsi" w:hAnsiTheme="majorHAnsi" w:cstheme="majorHAnsi"/>
          <w:sz w:val="22"/>
          <w:szCs w:val="22"/>
          <w:lang w:val="en-GB"/>
        </w:rPr>
        <w:t>VERY IMPORTANT – PLEASE READ CAREFULLY AND ACT ON ALL REQUESTS:</w:t>
      </w:r>
    </w:p>
    <w:p w14:paraId="00128BB0" w14:textId="77777777" w:rsidR="00580576" w:rsidRPr="00580576" w:rsidRDefault="00580576" w:rsidP="00580576">
      <w:pPr>
        <w:shd w:val="clear" w:color="auto" w:fill="FFFFFF"/>
        <w:rPr>
          <w:rFonts w:asciiTheme="majorHAnsi" w:eastAsia="Times New Roman" w:hAnsiTheme="majorHAnsi" w:cstheme="majorHAnsi"/>
          <w:sz w:val="22"/>
          <w:szCs w:val="22"/>
          <w:lang w:val="en-GB" w:eastAsia="en-GB"/>
        </w:rPr>
      </w:pPr>
    </w:p>
    <w:p w14:paraId="6285A152" w14:textId="4AF0048C" w:rsidR="00580576" w:rsidRPr="00580576" w:rsidRDefault="00580576" w:rsidP="00580576">
      <w:pPr>
        <w:shd w:val="clear" w:color="auto" w:fill="FFFFFF"/>
        <w:rPr>
          <w:rFonts w:asciiTheme="majorHAnsi" w:eastAsia="Times New Roman" w:hAnsiTheme="majorHAnsi" w:cstheme="majorHAnsi"/>
          <w:sz w:val="22"/>
          <w:szCs w:val="22"/>
          <w:u w:val="single"/>
          <w:lang w:val="en-GB" w:eastAsia="en-GB"/>
        </w:rPr>
      </w:pPr>
      <w:r w:rsidRPr="00580576">
        <w:rPr>
          <w:rFonts w:asciiTheme="majorHAnsi" w:eastAsia="Times New Roman" w:hAnsiTheme="majorHAnsi" w:cstheme="majorHAnsi"/>
          <w:sz w:val="22"/>
          <w:szCs w:val="22"/>
          <w:u w:val="single"/>
          <w:lang w:val="en-GB" w:eastAsia="en-GB"/>
        </w:rPr>
        <w:t>Language Requirement</w:t>
      </w:r>
    </w:p>
    <w:p w14:paraId="3B8AC472" w14:textId="77777777" w:rsidR="00580576" w:rsidRPr="00580576" w:rsidRDefault="00580576" w:rsidP="00580576">
      <w:pPr>
        <w:shd w:val="clear" w:color="auto" w:fill="FFFFFF"/>
        <w:rPr>
          <w:rFonts w:asciiTheme="majorHAnsi" w:eastAsia="Times New Roman" w:hAnsiTheme="majorHAnsi" w:cstheme="majorHAnsi"/>
          <w:sz w:val="22"/>
          <w:szCs w:val="22"/>
          <w:lang w:val="en-GB" w:eastAsia="en-GB"/>
        </w:rPr>
      </w:pPr>
      <w:r w:rsidRPr="00580576">
        <w:rPr>
          <w:rFonts w:asciiTheme="majorHAnsi" w:eastAsia="Times New Roman" w:hAnsiTheme="majorHAnsi" w:cstheme="majorHAnsi"/>
          <w:sz w:val="22"/>
          <w:szCs w:val="22"/>
          <w:lang w:val="en-GB" w:eastAsia="en-GB"/>
        </w:rPr>
        <w:t>The course is exclusively conducted in English. It is imperative that you possess fluent proficiency in speaking, reading, and writing English. This requirement ensures that you accurately comprehend all instructions and guidance provided throughout the course, preventing any potential failure due to misunderstandings.</w:t>
      </w:r>
    </w:p>
    <w:p w14:paraId="559F21FA" w14:textId="77777777" w:rsidR="00580576" w:rsidRPr="00580576" w:rsidRDefault="00580576" w:rsidP="00580576">
      <w:pPr>
        <w:shd w:val="clear" w:color="auto" w:fill="FFFFFF"/>
        <w:rPr>
          <w:rFonts w:asciiTheme="majorHAnsi" w:eastAsia="Times New Roman" w:hAnsiTheme="majorHAnsi" w:cstheme="majorHAnsi"/>
          <w:sz w:val="22"/>
          <w:szCs w:val="22"/>
          <w:lang w:val="en-GB" w:eastAsia="en-GB"/>
        </w:rPr>
      </w:pPr>
    </w:p>
    <w:p w14:paraId="54E7687C" w14:textId="74EB3B22" w:rsidR="00580576" w:rsidRPr="00580576" w:rsidRDefault="00580576" w:rsidP="00580576">
      <w:pPr>
        <w:shd w:val="clear" w:color="auto" w:fill="FFFFFF"/>
        <w:rPr>
          <w:rFonts w:asciiTheme="majorHAnsi" w:eastAsia="Times New Roman" w:hAnsiTheme="majorHAnsi" w:cstheme="majorHAnsi"/>
          <w:sz w:val="22"/>
          <w:szCs w:val="22"/>
          <w:u w:val="single"/>
          <w:lang w:val="en-GB" w:eastAsia="en-GB"/>
        </w:rPr>
      </w:pPr>
      <w:r w:rsidRPr="00580576">
        <w:rPr>
          <w:rFonts w:asciiTheme="majorHAnsi" w:eastAsia="Times New Roman" w:hAnsiTheme="majorHAnsi" w:cstheme="majorHAnsi"/>
          <w:sz w:val="22"/>
          <w:szCs w:val="22"/>
          <w:u w:val="single"/>
          <w:lang w:val="en-GB" w:eastAsia="en-GB"/>
        </w:rPr>
        <w:t>Identification</w:t>
      </w:r>
    </w:p>
    <w:p w14:paraId="4CA02FC4" w14:textId="77777777" w:rsidR="00580576" w:rsidRPr="00580576" w:rsidRDefault="00580576" w:rsidP="00580576">
      <w:pPr>
        <w:shd w:val="clear" w:color="auto" w:fill="FFFFFF"/>
        <w:rPr>
          <w:rFonts w:asciiTheme="majorHAnsi" w:eastAsia="Times New Roman" w:hAnsiTheme="majorHAnsi" w:cstheme="majorHAnsi"/>
          <w:sz w:val="22"/>
          <w:szCs w:val="22"/>
          <w:lang w:val="en-GB" w:eastAsia="en-GB"/>
        </w:rPr>
      </w:pPr>
      <w:r w:rsidRPr="00580576">
        <w:rPr>
          <w:rFonts w:asciiTheme="majorHAnsi" w:eastAsia="Times New Roman" w:hAnsiTheme="majorHAnsi" w:cstheme="majorHAnsi"/>
          <w:sz w:val="22"/>
          <w:szCs w:val="22"/>
          <w:lang w:val="en-GB" w:eastAsia="en-GB"/>
        </w:rPr>
        <w:t>Please remember to bring photographic identification for verification purposes, such as a Passport or Driver's License, as it is a legal necessity.</w:t>
      </w:r>
    </w:p>
    <w:p w14:paraId="3855606C" w14:textId="77777777" w:rsidR="00580576" w:rsidRPr="00580576" w:rsidRDefault="00580576" w:rsidP="00580576">
      <w:pPr>
        <w:shd w:val="clear" w:color="auto" w:fill="FFFFFF"/>
        <w:rPr>
          <w:rFonts w:asciiTheme="majorHAnsi" w:eastAsia="Times New Roman" w:hAnsiTheme="majorHAnsi" w:cstheme="majorHAnsi"/>
          <w:sz w:val="22"/>
          <w:szCs w:val="22"/>
          <w:lang w:val="en-GB" w:eastAsia="en-GB"/>
        </w:rPr>
      </w:pPr>
    </w:p>
    <w:p w14:paraId="3E60F07E" w14:textId="7F48841B" w:rsidR="00580576" w:rsidRPr="00580576" w:rsidRDefault="00580576" w:rsidP="00580576">
      <w:pPr>
        <w:shd w:val="clear" w:color="auto" w:fill="FFFFFF"/>
        <w:rPr>
          <w:rFonts w:asciiTheme="majorHAnsi" w:eastAsia="Times New Roman" w:hAnsiTheme="majorHAnsi" w:cstheme="majorHAnsi"/>
          <w:sz w:val="22"/>
          <w:szCs w:val="22"/>
          <w:u w:val="single"/>
          <w:lang w:val="en-GB" w:eastAsia="en-GB"/>
        </w:rPr>
      </w:pPr>
      <w:r w:rsidRPr="00580576">
        <w:rPr>
          <w:rFonts w:asciiTheme="majorHAnsi" w:eastAsia="Times New Roman" w:hAnsiTheme="majorHAnsi" w:cstheme="majorHAnsi"/>
          <w:sz w:val="22"/>
          <w:szCs w:val="22"/>
          <w:u w:val="single"/>
          <w:lang w:val="en-GB" w:eastAsia="en-GB"/>
        </w:rPr>
        <w:t>Mandatory Attire</w:t>
      </w:r>
    </w:p>
    <w:p w14:paraId="27F6E2C6" w14:textId="77777777" w:rsidR="00580576" w:rsidRPr="00580576" w:rsidRDefault="00580576" w:rsidP="00580576">
      <w:pPr>
        <w:shd w:val="clear" w:color="auto" w:fill="FFFFFF"/>
        <w:rPr>
          <w:rFonts w:asciiTheme="majorHAnsi" w:eastAsia="Times New Roman" w:hAnsiTheme="majorHAnsi" w:cstheme="majorHAnsi"/>
          <w:sz w:val="22"/>
          <w:szCs w:val="22"/>
          <w:lang w:val="en-GB" w:eastAsia="en-GB"/>
        </w:rPr>
      </w:pPr>
      <w:r w:rsidRPr="00580576">
        <w:rPr>
          <w:rFonts w:asciiTheme="majorHAnsi" w:eastAsia="Times New Roman" w:hAnsiTheme="majorHAnsi" w:cstheme="majorHAnsi"/>
          <w:sz w:val="22"/>
          <w:szCs w:val="22"/>
          <w:lang w:val="en-GB" w:eastAsia="en-GB"/>
        </w:rPr>
        <w:t>As activities will be conducted both indoors and outdoors, it is essential to wear warm, comfortable clothing suitable for different environments. Kindly bring outdoor jackets/shoes and rainwear in case of inclement weather. We recommend having a spare set of clothing available.</w:t>
      </w:r>
    </w:p>
    <w:p w14:paraId="456686F8" w14:textId="77777777" w:rsidR="00580576" w:rsidRPr="00580576" w:rsidRDefault="00580576" w:rsidP="00580576">
      <w:pPr>
        <w:shd w:val="clear" w:color="auto" w:fill="FFFFFF"/>
        <w:rPr>
          <w:rFonts w:asciiTheme="majorHAnsi" w:eastAsia="Times New Roman" w:hAnsiTheme="majorHAnsi" w:cstheme="majorHAnsi"/>
          <w:sz w:val="22"/>
          <w:szCs w:val="22"/>
          <w:lang w:val="en-GB" w:eastAsia="en-GB"/>
        </w:rPr>
      </w:pPr>
    </w:p>
    <w:p w14:paraId="0954A50C" w14:textId="1C00EA49" w:rsidR="00580576" w:rsidRPr="00580576" w:rsidRDefault="00580576" w:rsidP="00580576">
      <w:pPr>
        <w:shd w:val="clear" w:color="auto" w:fill="FFFFFF"/>
        <w:rPr>
          <w:rFonts w:asciiTheme="majorHAnsi" w:eastAsia="Times New Roman" w:hAnsiTheme="majorHAnsi" w:cstheme="majorHAnsi"/>
          <w:sz w:val="22"/>
          <w:szCs w:val="22"/>
          <w:u w:val="single"/>
          <w:lang w:val="en-GB" w:eastAsia="en-GB"/>
        </w:rPr>
      </w:pPr>
      <w:r w:rsidRPr="00580576">
        <w:rPr>
          <w:rFonts w:asciiTheme="majorHAnsi" w:eastAsia="Times New Roman" w:hAnsiTheme="majorHAnsi" w:cstheme="majorHAnsi"/>
          <w:sz w:val="22"/>
          <w:szCs w:val="22"/>
          <w:u w:val="single"/>
          <w:lang w:val="en-GB" w:eastAsia="en-GB"/>
        </w:rPr>
        <w:t>Stationery &amp; Course Materials</w:t>
      </w:r>
    </w:p>
    <w:p w14:paraId="0F4C85BE" w14:textId="77777777" w:rsidR="00580576" w:rsidRDefault="00580576" w:rsidP="00580576">
      <w:pPr>
        <w:shd w:val="clear" w:color="auto" w:fill="FFFFFF"/>
        <w:rPr>
          <w:rFonts w:asciiTheme="majorHAnsi" w:eastAsia="Times New Roman" w:hAnsiTheme="majorHAnsi" w:cstheme="majorHAnsi"/>
          <w:sz w:val="22"/>
          <w:szCs w:val="22"/>
          <w:lang w:val="en-GB" w:eastAsia="en-GB"/>
        </w:rPr>
      </w:pPr>
      <w:r w:rsidRPr="00580576">
        <w:rPr>
          <w:rFonts w:asciiTheme="majorHAnsi" w:eastAsia="Times New Roman" w:hAnsiTheme="majorHAnsi" w:cstheme="majorHAnsi"/>
          <w:sz w:val="22"/>
          <w:szCs w:val="22"/>
          <w:lang w:val="en-GB" w:eastAsia="en-GB"/>
        </w:rPr>
        <w:t>You are expected to bring the following items to the course:</w:t>
      </w:r>
    </w:p>
    <w:p w14:paraId="351BB1CF" w14:textId="77777777" w:rsidR="00580576" w:rsidRPr="00580576" w:rsidRDefault="00580576" w:rsidP="00580576">
      <w:pPr>
        <w:shd w:val="clear" w:color="auto" w:fill="FFFFFF"/>
        <w:rPr>
          <w:rFonts w:asciiTheme="majorHAnsi" w:eastAsia="Times New Roman" w:hAnsiTheme="majorHAnsi" w:cstheme="majorHAnsi"/>
          <w:sz w:val="22"/>
          <w:szCs w:val="22"/>
          <w:lang w:val="en-GB" w:eastAsia="en-GB"/>
        </w:rPr>
      </w:pPr>
    </w:p>
    <w:p w14:paraId="05B38F56" w14:textId="2F1EDD58" w:rsidR="00580576" w:rsidRPr="00580576" w:rsidRDefault="00580576" w:rsidP="00580576">
      <w:pPr>
        <w:pStyle w:val="ListParagraph"/>
        <w:numPr>
          <w:ilvl w:val="0"/>
          <w:numId w:val="4"/>
        </w:numPr>
        <w:shd w:val="clear" w:color="auto" w:fill="FFFFFF"/>
        <w:rPr>
          <w:rFonts w:asciiTheme="majorHAnsi" w:eastAsia="Times New Roman" w:hAnsiTheme="majorHAnsi" w:cstheme="majorHAnsi"/>
          <w:sz w:val="22"/>
          <w:szCs w:val="22"/>
          <w:lang w:val="en-GB" w:eastAsia="en-GB"/>
        </w:rPr>
      </w:pPr>
      <w:r w:rsidRPr="00580576">
        <w:rPr>
          <w:rFonts w:asciiTheme="majorHAnsi" w:eastAsia="Times New Roman" w:hAnsiTheme="majorHAnsi" w:cstheme="majorHAnsi"/>
          <w:sz w:val="22"/>
          <w:szCs w:val="22"/>
          <w:lang w:val="en-GB" w:eastAsia="en-GB"/>
        </w:rPr>
        <w:t xml:space="preserve">A4 Lined writing </w:t>
      </w:r>
      <w:proofErr w:type="gramStart"/>
      <w:r w:rsidRPr="00580576">
        <w:rPr>
          <w:rFonts w:asciiTheme="majorHAnsi" w:eastAsia="Times New Roman" w:hAnsiTheme="majorHAnsi" w:cstheme="majorHAnsi"/>
          <w:sz w:val="22"/>
          <w:szCs w:val="22"/>
          <w:lang w:val="en-GB" w:eastAsia="en-GB"/>
        </w:rPr>
        <w:t>pad</w:t>
      </w:r>
      <w:proofErr w:type="gramEnd"/>
    </w:p>
    <w:p w14:paraId="548E8A64" w14:textId="786225A7" w:rsidR="00580576" w:rsidRPr="00580576" w:rsidRDefault="00580576" w:rsidP="00580576">
      <w:pPr>
        <w:pStyle w:val="ListParagraph"/>
        <w:numPr>
          <w:ilvl w:val="0"/>
          <w:numId w:val="4"/>
        </w:numPr>
        <w:shd w:val="clear" w:color="auto" w:fill="FFFFFF"/>
        <w:rPr>
          <w:rFonts w:asciiTheme="majorHAnsi" w:eastAsia="Times New Roman" w:hAnsiTheme="majorHAnsi" w:cstheme="majorHAnsi"/>
          <w:sz w:val="22"/>
          <w:szCs w:val="22"/>
          <w:lang w:val="en-GB" w:eastAsia="en-GB"/>
        </w:rPr>
      </w:pPr>
      <w:r w:rsidRPr="00580576">
        <w:rPr>
          <w:rFonts w:asciiTheme="majorHAnsi" w:eastAsia="Times New Roman" w:hAnsiTheme="majorHAnsi" w:cstheme="majorHAnsi"/>
          <w:sz w:val="22"/>
          <w:szCs w:val="22"/>
          <w:lang w:val="en-GB" w:eastAsia="en-GB"/>
        </w:rPr>
        <w:t>A reliable writing pen (black ink) and pencil</w:t>
      </w:r>
    </w:p>
    <w:p w14:paraId="7B600859" w14:textId="30FDA673" w:rsidR="00580576" w:rsidRPr="00580576" w:rsidRDefault="00580576" w:rsidP="00580576">
      <w:pPr>
        <w:pStyle w:val="ListParagraph"/>
        <w:numPr>
          <w:ilvl w:val="0"/>
          <w:numId w:val="4"/>
        </w:numPr>
        <w:shd w:val="clear" w:color="auto" w:fill="FFFFFF"/>
        <w:rPr>
          <w:rFonts w:asciiTheme="majorHAnsi" w:eastAsia="Times New Roman" w:hAnsiTheme="majorHAnsi" w:cstheme="majorHAnsi"/>
          <w:sz w:val="22"/>
          <w:szCs w:val="22"/>
          <w:lang w:val="en-GB" w:eastAsia="en-GB"/>
        </w:rPr>
      </w:pPr>
      <w:r w:rsidRPr="00580576">
        <w:rPr>
          <w:rFonts w:asciiTheme="majorHAnsi" w:eastAsia="Times New Roman" w:hAnsiTheme="majorHAnsi" w:cstheme="majorHAnsi"/>
          <w:sz w:val="22"/>
          <w:szCs w:val="22"/>
          <w:lang w:val="en-GB" w:eastAsia="en-GB"/>
        </w:rPr>
        <w:t>Laptop and USB stick</w:t>
      </w:r>
    </w:p>
    <w:p w14:paraId="2E2D3F5C" w14:textId="77777777" w:rsidR="00580576" w:rsidRPr="00580576" w:rsidRDefault="00580576" w:rsidP="00580576">
      <w:pPr>
        <w:shd w:val="clear" w:color="auto" w:fill="FFFFFF"/>
        <w:rPr>
          <w:rFonts w:asciiTheme="majorHAnsi" w:eastAsia="Times New Roman" w:hAnsiTheme="majorHAnsi" w:cstheme="majorHAnsi"/>
          <w:sz w:val="22"/>
          <w:szCs w:val="22"/>
          <w:lang w:val="en-GB" w:eastAsia="en-GB"/>
        </w:rPr>
      </w:pPr>
    </w:p>
    <w:p w14:paraId="18E47E2C" w14:textId="105F6089" w:rsidR="00580576" w:rsidRPr="00580576" w:rsidRDefault="00580576" w:rsidP="00580576">
      <w:pPr>
        <w:shd w:val="clear" w:color="auto" w:fill="FFFFFF"/>
        <w:rPr>
          <w:rFonts w:asciiTheme="majorHAnsi" w:eastAsia="Times New Roman" w:hAnsiTheme="majorHAnsi" w:cstheme="majorHAnsi"/>
          <w:sz w:val="22"/>
          <w:szCs w:val="22"/>
          <w:u w:val="single"/>
          <w:lang w:val="en-GB" w:eastAsia="en-GB"/>
        </w:rPr>
      </w:pPr>
      <w:r w:rsidRPr="00580576">
        <w:rPr>
          <w:rFonts w:asciiTheme="majorHAnsi" w:eastAsia="Times New Roman" w:hAnsiTheme="majorHAnsi" w:cstheme="majorHAnsi"/>
          <w:sz w:val="22"/>
          <w:szCs w:val="22"/>
          <w:u w:val="single"/>
          <w:lang w:val="en-GB" w:eastAsia="en-GB"/>
        </w:rPr>
        <w:t>Manual &amp; Course Materials</w:t>
      </w:r>
    </w:p>
    <w:p w14:paraId="67AE3F59" w14:textId="10C917FB" w:rsidR="00C2237A" w:rsidRPr="00580576" w:rsidRDefault="00580576" w:rsidP="00580576">
      <w:pPr>
        <w:shd w:val="clear" w:color="auto" w:fill="FFFFFF"/>
        <w:rPr>
          <w:rFonts w:asciiTheme="majorHAnsi" w:eastAsia="Times New Roman" w:hAnsiTheme="majorHAnsi" w:cstheme="majorHAnsi"/>
          <w:sz w:val="22"/>
          <w:szCs w:val="22"/>
          <w:lang w:val="en-GB" w:eastAsia="en-GB"/>
        </w:rPr>
      </w:pPr>
      <w:r w:rsidRPr="00580576">
        <w:rPr>
          <w:rFonts w:asciiTheme="majorHAnsi" w:eastAsia="Times New Roman" w:hAnsiTheme="majorHAnsi" w:cstheme="majorHAnsi"/>
          <w:sz w:val="22"/>
          <w:szCs w:val="22"/>
          <w:lang w:val="en-GB" w:eastAsia="en-GB"/>
        </w:rPr>
        <w:t>You will receive a hard copy of the course manual on the first day of the course for your reference.</w:t>
      </w:r>
    </w:p>
    <w:p w14:paraId="448F5D03" w14:textId="77777777" w:rsidR="00580576" w:rsidRDefault="00580576" w:rsidP="00580576">
      <w:pPr>
        <w:shd w:val="clear" w:color="auto" w:fill="FFFFFF"/>
        <w:rPr>
          <w:rFonts w:asciiTheme="majorHAnsi" w:eastAsia="Times New Roman" w:hAnsiTheme="majorHAnsi" w:cstheme="majorHAnsi"/>
          <w:b/>
          <w:bCs/>
          <w:sz w:val="22"/>
          <w:szCs w:val="22"/>
          <w:lang w:eastAsia="en-GB"/>
        </w:rPr>
      </w:pPr>
    </w:p>
    <w:p w14:paraId="22C12707" w14:textId="77777777" w:rsidR="00C2237A" w:rsidRDefault="00000000">
      <w:pPr>
        <w:rPr>
          <w:rFonts w:asciiTheme="majorHAnsi" w:hAnsiTheme="majorHAnsi" w:cs="Calibri"/>
          <w:sz w:val="22"/>
          <w:szCs w:val="22"/>
          <w:u w:val="single"/>
          <w:lang w:val="en-GB"/>
        </w:rPr>
      </w:pPr>
      <w:r>
        <w:rPr>
          <w:rFonts w:asciiTheme="majorHAnsi" w:hAnsiTheme="majorHAnsi" w:cs="Calibri-Bold"/>
          <w:b/>
          <w:bCs/>
          <w:sz w:val="22"/>
          <w:szCs w:val="22"/>
          <w:u w:val="single"/>
          <w:lang w:val="en-GB"/>
        </w:rPr>
        <w:t>MISCELLANEOUS INFORMATION</w:t>
      </w:r>
    </w:p>
    <w:p w14:paraId="22300132" w14:textId="36034D53" w:rsidR="00C2237A" w:rsidRDefault="00580576">
      <w:pPr>
        <w:rPr>
          <w:rFonts w:asciiTheme="majorHAnsi" w:hAnsiTheme="majorHAnsi" w:cs="Calibri"/>
          <w:sz w:val="22"/>
          <w:szCs w:val="22"/>
          <w:lang w:val="en-GB"/>
        </w:rPr>
      </w:pPr>
      <w:r w:rsidRPr="00580576">
        <w:rPr>
          <w:rFonts w:asciiTheme="majorHAnsi" w:hAnsiTheme="majorHAnsi" w:cs="Calibri"/>
          <w:sz w:val="22"/>
          <w:szCs w:val="22"/>
          <w:lang w:val="en-GB"/>
        </w:rPr>
        <w:t xml:space="preserve">Please carefully review all emailed instructions sent to you. Additional documents may be required before attending our courses. If you have any special needs, such as prayer times or medical requirements, kindly inform us in advance, and we will make every effort to </w:t>
      </w:r>
      <w:r w:rsidRPr="00580576">
        <w:rPr>
          <w:rFonts w:asciiTheme="majorHAnsi" w:hAnsiTheme="majorHAnsi" w:cs="Calibri"/>
          <w:sz w:val="22"/>
          <w:szCs w:val="22"/>
          <w:lang w:val="en-GB"/>
        </w:rPr>
        <w:lastRenderedPageBreak/>
        <w:t xml:space="preserve">accommodate your needs. While we strive to accommodate all requests, there may be instances where it is not feasible due to potential disruptions to the class or adverse effects on other students' learning experiences. </w:t>
      </w:r>
      <w:proofErr w:type="gramStart"/>
      <w:r w:rsidRPr="00580576">
        <w:rPr>
          <w:rFonts w:asciiTheme="majorHAnsi" w:hAnsiTheme="majorHAnsi" w:cs="Calibri"/>
          <w:sz w:val="22"/>
          <w:szCs w:val="22"/>
          <w:lang w:val="en-GB"/>
        </w:rPr>
        <w:t>Your</w:t>
      </w:r>
      <w:proofErr w:type="gramEnd"/>
      <w:r w:rsidRPr="00580576">
        <w:rPr>
          <w:rFonts w:asciiTheme="majorHAnsi" w:hAnsiTheme="majorHAnsi" w:cs="Calibri"/>
          <w:sz w:val="22"/>
          <w:szCs w:val="22"/>
          <w:lang w:val="en-GB"/>
        </w:rPr>
        <w:t xml:space="preserve"> understanding and cooperation in such situations are greatly valued.</w:t>
      </w:r>
    </w:p>
    <w:p w14:paraId="7C86E006" w14:textId="77777777" w:rsidR="00580576" w:rsidRDefault="00580576">
      <w:pPr>
        <w:rPr>
          <w:rFonts w:asciiTheme="majorHAnsi" w:hAnsiTheme="majorHAnsi" w:cs="Calibri"/>
          <w:sz w:val="22"/>
          <w:szCs w:val="22"/>
          <w:lang w:val="en-GB"/>
        </w:rPr>
      </w:pPr>
    </w:p>
    <w:p w14:paraId="26AA9A7B" w14:textId="77777777" w:rsidR="00C2237A" w:rsidRDefault="00000000">
      <w:pPr>
        <w:jc w:val="center"/>
        <w:rPr>
          <w:color w:val="2A6099"/>
          <w:sz w:val="32"/>
          <w:szCs w:val="32"/>
        </w:rPr>
      </w:pPr>
      <w:r>
        <w:rPr>
          <w:rFonts w:asciiTheme="majorHAnsi" w:eastAsia="Times New Roman" w:hAnsiTheme="majorHAnsi" w:cstheme="majorHAnsi"/>
          <w:color w:val="2A6099"/>
          <w:sz w:val="32"/>
          <w:szCs w:val="32"/>
          <w:lang w:eastAsia="en-GB"/>
        </w:rPr>
        <w:t>WE LOOK FORWARD TO MEETING YOU</w:t>
      </w:r>
    </w:p>
    <w:sectPr w:rsidR="00C2237A">
      <w:headerReference w:type="default" r:id="rId16"/>
      <w:footerReference w:type="default" r:id="rId17"/>
      <w:pgSz w:w="12280" w:h="17100"/>
      <w:pgMar w:top="1843" w:right="1797" w:bottom="1440" w:left="1701"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B6302" w14:textId="77777777" w:rsidR="00DA0DDC" w:rsidRDefault="00DA0DDC">
      <w:r>
        <w:separator/>
      </w:r>
    </w:p>
  </w:endnote>
  <w:endnote w:type="continuationSeparator" w:id="0">
    <w:p w14:paraId="37C09094" w14:textId="77777777" w:rsidR="00DA0DDC" w:rsidRDefault="00DA0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ans">
    <w:altName w:val="Arial"/>
    <w:charset w:val="01"/>
    <w:family w:val="roman"/>
    <w:pitch w:val="variable"/>
  </w:font>
  <w:font w:name="PingFang SC">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 w:name="DejaVuSans">
    <w:panose1 w:val="00000000000000000000"/>
    <w:charset w:val="00"/>
    <w:family w:val="roman"/>
    <w:notTrueType/>
    <w:pitch w:val="default"/>
  </w:font>
  <w:font w:name="Calibri-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36CD4" w14:textId="77777777" w:rsidR="00C2237A" w:rsidRDefault="00000000">
    <w:pPr>
      <w:pStyle w:val="Footer"/>
    </w:pP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A1BAB" w14:textId="77777777" w:rsidR="00DA0DDC" w:rsidRDefault="00DA0DDC">
      <w:r>
        <w:separator/>
      </w:r>
    </w:p>
  </w:footnote>
  <w:footnote w:type="continuationSeparator" w:id="0">
    <w:p w14:paraId="63DE91A9" w14:textId="77777777" w:rsidR="00DA0DDC" w:rsidRDefault="00DA0D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E3EC4" w14:textId="77777777" w:rsidR="00C2237A" w:rsidRDefault="00C223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355A69"/>
    <w:multiLevelType w:val="multilevel"/>
    <w:tmpl w:val="56DE0A1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8AE4F1B"/>
    <w:multiLevelType w:val="multilevel"/>
    <w:tmpl w:val="26E2174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2DFB2008"/>
    <w:multiLevelType w:val="multilevel"/>
    <w:tmpl w:val="2B66422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55D47871"/>
    <w:multiLevelType w:val="hybridMultilevel"/>
    <w:tmpl w:val="A92A3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1708391">
    <w:abstractNumId w:val="2"/>
  </w:num>
  <w:num w:numId="2" w16cid:durableId="441193132">
    <w:abstractNumId w:val="1"/>
  </w:num>
  <w:num w:numId="3" w16cid:durableId="1546521391">
    <w:abstractNumId w:val="0"/>
  </w:num>
  <w:num w:numId="4" w16cid:durableId="8940082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37A"/>
    <w:rsid w:val="00580576"/>
    <w:rsid w:val="00C2237A"/>
    <w:rsid w:val="00DA0DDC"/>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F8250"/>
  <w15:docId w15:val="{FEF8DD0C-17C3-41D7-B708-09E7C9A8F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EE1"/>
  </w:style>
  <w:style w:type="paragraph" w:styleId="Heading4">
    <w:name w:val="heading 4"/>
    <w:basedOn w:val="Normal"/>
    <w:next w:val="Normal"/>
    <w:link w:val="Heading4Char"/>
    <w:uiPriority w:val="9"/>
    <w:unhideWhenUsed/>
    <w:qFormat/>
    <w:rsid w:val="00ED3EC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210E0"/>
  </w:style>
  <w:style w:type="character" w:customStyle="1" w:styleId="FooterChar">
    <w:name w:val="Footer Char"/>
    <w:basedOn w:val="DefaultParagraphFont"/>
    <w:link w:val="Footer"/>
    <w:uiPriority w:val="99"/>
    <w:qFormat/>
    <w:rsid w:val="007210E0"/>
  </w:style>
  <w:style w:type="character" w:styleId="Hyperlink">
    <w:name w:val="Hyperlink"/>
    <w:basedOn w:val="DefaultParagraphFont"/>
    <w:uiPriority w:val="99"/>
    <w:unhideWhenUsed/>
    <w:rsid w:val="00FC0525"/>
    <w:rPr>
      <w:color w:val="0000FF" w:themeColor="hyperlink"/>
      <w:u w:val="single"/>
    </w:rPr>
  </w:style>
  <w:style w:type="character" w:customStyle="1" w:styleId="PlainTextChar">
    <w:name w:val="Plain Text Char"/>
    <w:basedOn w:val="DefaultParagraphFont"/>
    <w:link w:val="PlainText"/>
    <w:uiPriority w:val="99"/>
    <w:semiHidden/>
    <w:qFormat/>
    <w:rsid w:val="00B804C3"/>
    <w:rPr>
      <w:rFonts w:ascii="Calibri" w:eastAsiaTheme="minorHAnsi" w:hAnsi="Calibri"/>
      <w:sz w:val="22"/>
      <w:szCs w:val="21"/>
      <w:lang w:val="en-GB"/>
    </w:rPr>
  </w:style>
  <w:style w:type="character" w:styleId="FollowedHyperlink">
    <w:name w:val="FollowedHyperlink"/>
    <w:basedOn w:val="DefaultParagraphFont"/>
    <w:uiPriority w:val="99"/>
    <w:semiHidden/>
    <w:unhideWhenUsed/>
    <w:rsid w:val="00B804C3"/>
    <w:rPr>
      <w:color w:val="800080" w:themeColor="followedHyperlink"/>
      <w:u w:val="single"/>
    </w:rPr>
  </w:style>
  <w:style w:type="character" w:customStyle="1" w:styleId="textfromtemplatesection">
    <w:name w:val="textfromtemplatesection"/>
    <w:basedOn w:val="DefaultParagraphFont"/>
    <w:qFormat/>
    <w:rsid w:val="00BA6CB6"/>
  </w:style>
  <w:style w:type="character" w:customStyle="1" w:styleId="textfromtemplateheading">
    <w:name w:val="textfromtemplateheading"/>
    <w:basedOn w:val="DefaultParagraphFont"/>
    <w:qFormat/>
    <w:rsid w:val="00BA6CB6"/>
  </w:style>
  <w:style w:type="character" w:styleId="Strong">
    <w:name w:val="Strong"/>
    <w:basedOn w:val="DefaultParagraphFont"/>
    <w:uiPriority w:val="22"/>
    <w:qFormat/>
    <w:rsid w:val="00C70110"/>
    <w:rPr>
      <w:b/>
      <w:bCs/>
    </w:rPr>
  </w:style>
  <w:style w:type="character" w:customStyle="1" w:styleId="Heading4Char">
    <w:name w:val="Heading 4 Char"/>
    <w:basedOn w:val="DefaultParagraphFont"/>
    <w:link w:val="Heading4"/>
    <w:uiPriority w:val="9"/>
    <w:qFormat/>
    <w:rsid w:val="00ED3EC3"/>
    <w:rPr>
      <w:rFonts w:asciiTheme="majorHAnsi" w:eastAsiaTheme="majorEastAsia" w:hAnsiTheme="majorHAnsi" w:cstheme="majorBidi"/>
      <w:i/>
      <w:iCs/>
      <w:color w:val="365F91" w:themeColor="accent1" w:themeShade="BF"/>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7210E0"/>
    <w:pPr>
      <w:tabs>
        <w:tab w:val="center" w:pos="4320"/>
        <w:tab w:val="right" w:pos="8640"/>
      </w:tabs>
    </w:pPr>
  </w:style>
  <w:style w:type="paragraph" w:styleId="Footer">
    <w:name w:val="footer"/>
    <w:basedOn w:val="Normal"/>
    <w:link w:val="FooterChar"/>
    <w:uiPriority w:val="99"/>
    <w:unhideWhenUsed/>
    <w:rsid w:val="007210E0"/>
    <w:pPr>
      <w:tabs>
        <w:tab w:val="center" w:pos="4320"/>
        <w:tab w:val="right" w:pos="8640"/>
      </w:tabs>
    </w:pPr>
  </w:style>
  <w:style w:type="paragraph" w:styleId="PlainText">
    <w:name w:val="Plain Text"/>
    <w:basedOn w:val="Normal"/>
    <w:link w:val="PlainTextChar"/>
    <w:uiPriority w:val="99"/>
    <w:semiHidden/>
    <w:unhideWhenUsed/>
    <w:qFormat/>
    <w:rsid w:val="00B804C3"/>
    <w:rPr>
      <w:rFonts w:ascii="Calibri" w:eastAsiaTheme="minorHAnsi" w:hAnsi="Calibri"/>
      <w:sz w:val="22"/>
      <w:szCs w:val="21"/>
      <w:lang w:val="en-GB"/>
    </w:rPr>
  </w:style>
  <w:style w:type="paragraph" w:styleId="ListParagraph">
    <w:name w:val="List Paragraph"/>
    <w:basedOn w:val="Normal"/>
    <w:uiPriority w:val="34"/>
    <w:qFormat/>
    <w:rsid w:val="00BA6CB6"/>
    <w:pPr>
      <w:ind w:left="720"/>
      <w:contextualSpacing/>
    </w:pPr>
  </w:style>
  <w:style w:type="paragraph" w:customStyle="1" w:styleId="Default">
    <w:name w:val="Default"/>
    <w:qFormat/>
    <w:rsid w:val="00CE1E38"/>
    <w:rPr>
      <w:rFonts w:ascii="Calibri" w:eastAsia="MS Mincho" w:hAnsi="Calibri" w:cs="Calibri"/>
      <w:color w:val="000000"/>
      <w:lang w:val="en-GB"/>
    </w:rPr>
  </w:style>
  <w:style w:type="table" w:styleId="TableGrid">
    <w:name w:val="Table Grid"/>
    <w:basedOn w:val="TableNormal"/>
    <w:uiPriority w:val="39"/>
    <w:rsid w:val="005B2C7D"/>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winnockhotel.com" TargetMode="External"/><Relationship Id="rId13" Type="http://schemas.openxmlformats.org/officeDocument/2006/relationships/hyperlink" Target="http://www.marstonsinns.co.uk/inns/queen-of-the-loch-hotel-balloch"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pubanddining.co.uk/tullie-inn-balloch?utm_source=gmb&amp;utm_medium=organic&amp;utm_campaign=homepage"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ntageinn.co.uk/restaurants/scotland-northern-ireland/theballochhouselochlomond#" TargetMode="External"/><Relationship Id="rId5" Type="http://schemas.openxmlformats.org/officeDocument/2006/relationships/footnotes" Target="footnotes.xml"/><Relationship Id="rId15" Type="http://schemas.openxmlformats.org/officeDocument/2006/relationships/hyperlink" Target="https://horizon.uk.com/training-t%26cs-1" TargetMode="External"/><Relationship Id="rId10" Type="http://schemas.openxmlformats.org/officeDocument/2006/relationships/hyperlink" Target="http://www.lochlomondhotel.co.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thedrymeninn.com" TargetMode="External"/><Relationship Id="rId14" Type="http://schemas.openxmlformats.org/officeDocument/2006/relationships/hyperlink" Target="mailto:training@horizon.u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5</Pages>
  <Words>1292</Words>
  <Characters>7365</Characters>
  <Application>Microsoft Office Word</Application>
  <DocSecurity>0</DocSecurity>
  <Lines>61</Lines>
  <Paragraphs>17</Paragraphs>
  <ScaleCrop>false</ScaleCrop>
  <Company>Prospect Hill</Company>
  <LinksUpToDate>false</LinksUpToDate>
  <CharactersWithSpaces>8640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Nicholson</dc:creator>
  <dc:description/>
  <cp:lastModifiedBy>Paul Muir</cp:lastModifiedBy>
  <cp:revision>41</cp:revision>
  <cp:lastPrinted>2015-05-22T00:05:00Z</cp:lastPrinted>
  <dcterms:created xsi:type="dcterms:W3CDTF">2016-02-13T16:41:00Z</dcterms:created>
  <dcterms:modified xsi:type="dcterms:W3CDTF">2024-02-29T22:01:00Z</dcterms:modified>
  <dc:language>en-GB</dc:language>
</cp:coreProperties>
</file>