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3116"/>
        <w:gridCol w:w="3117"/>
        <w:gridCol w:w="3117"/>
        <w:tblGridChange w:id="0">
          <w:tblGrid>
            <w:gridCol w:w="3116"/>
            <w:gridCol w:w="3117"/>
            <w:gridCol w:w="311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Leasing and Resident Placement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Full Service Property Management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i w:val="0"/>
              </w:rPr>
            </w:pPr>
            <w:r w:rsidDel="00000000" w:rsidR="00000000" w:rsidRPr="00000000">
              <w:rPr>
                <w:rtl w:val="0"/>
              </w:rPr>
              <w:t xml:space="preserve">Leasing Fee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100% of one month’s rent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100% of one month’s rent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Management Fee (1-4 units)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12% of monthly rent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Management Fee (5+ units)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9% of monthly rent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Property Marketing and Listing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$300/month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215900" cy="215900"/>
                  <wp:effectExtent b="0" l="0" r="0" t="0"/>
                  <wp:docPr descr="Checkmark with solid fill" id="12" name="image1.png"/>
                  <a:graphic>
                    <a:graphicData uri="http://schemas.openxmlformats.org/drawingml/2006/picture">
                      <pic:pic>
                        <pic:nvPicPr>
                          <pic:cNvPr descr="Checkmark with solid fill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Rental Analysis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213360" cy="213360"/>
                  <wp:effectExtent b="0" l="0" r="0" t="0"/>
                  <wp:docPr id="1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33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Pre-Leasing Property Evaluation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$100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213360" cy="213360"/>
                  <wp:effectExtent b="0" l="0" r="0" t="0"/>
                  <wp:docPr id="1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33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High Quality Property Photos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215900" cy="215900"/>
                  <wp:effectExtent b="0" l="0" r="0" t="0"/>
                  <wp:docPr descr="Checkmark with solid fill" id="15" name="image1.png"/>
                  <a:graphic>
                    <a:graphicData uri="http://schemas.openxmlformats.org/drawingml/2006/picture">
                      <pic:pic>
                        <pic:nvPicPr>
                          <pic:cNvPr descr="Checkmark with solid fill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Video Walk-through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$150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$150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Resident Placement and Management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160" w:line="259" w:lineRule="auto"/>
              <w:rPr/>
            </w:pPr>
            <w:r w:rsidDel="00000000" w:rsidR="00000000" w:rsidRPr="00000000">
              <w:rPr/>
              <w:drawing>
                <wp:inline distB="0" distT="0" distL="0" distR="0">
                  <wp:extent cx="215900" cy="215900"/>
                  <wp:effectExtent b="0" l="0" r="0" t="0"/>
                  <wp:docPr descr="Checkmark with solid fill" id="17" name="image1.png"/>
                  <a:graphic>
                    <a:graphicData uri="http://schemas.openxmlformats.org/drawingml/2006/picture">
                      <pic:pic>
                        <pic:nvPicPr>
                          <pic:cNvPr descr="Checkmark with solid fill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Resident Marketing and Screening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$100 a month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160" w:line="259" w:lineRule="auto"/>
              <w:rPr/>
            </w:pPr>
            <w:r w:rsidDel="00000000" w:rsidR="00000000" w:rsidRPr="00000000">
              <w:rPr/>
              <w:drawing>
                <wp:inline distB="0" distT="0" distL="0" distR="0">
                  <wp:extent cx="215900" cy="215900"/>
                  <wp:effectExtent b="0" l="0" r="0" t="0"/>
                  <wp:docPr descr="Checkmark with solid fill" id="16" name="image1.png"/>
                  <a:graphic>
                    <a:graphicData uri="http://schemas.openxmlformats.org/drawingml/2006/picture">
                      <pic:pic>
                        <pic:nvPicPr>
                          <pic:cNvPr descr="Checkmark with solid fill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tabs>
                <w:tab w:val="left" w:leader="none" w:pos="2040"/>
              </w:tabs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Lease Preparation and Signing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$50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160" w:line="259" w:lineRule="auto"/>
              <w:rPr/>
            </w:pPr>
            <w:r w:rsidDel="00000000" w:rsidR="00000000" w:rsidRPr="00000000">
              <w:rPr/>
              <w:drawing>
                <wp:inline distB="0" distT="0" distL="0" distR="0">
                  <wp:extent cx="215900" cy="215900"/>
                  <wp:effectExtent b="0" l="0" r="0" t="0"/>
                  <wp:docPr descr="Checkmark with solid fill" id="21" name="image1.png"/>
                  <a:graphic>
                    <a:graphicData uri="http://schemas.openxmlformats.org/drawingml/2006/picture">
                      <pic:pic>
                        <pic:nvPicPr>
                          <pic:cNvPr descr="Checkmark with solid fill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Move-In Property Evaluation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160" w:line="259" w:lineRule="auto"/>
              <w:rPr/>
            </w:pPr>
            <w:r w:rsidDel="00000000" w:rsidR="00000000" w:rsidRPr="00000000">
              <w:rPr/>
              <w:drawing>
                <wp:inline distB="0" distT="0" distL="0" distR="0">
                  <wp:extent cx="215900" cy="215900"/>
                  <wp:effectExtent b="0" l="0" r="0" t="0"/>
                  <wp:docPr descr="Checkmark with solid fill" id="19" name="image1.png"/>
                  <a:graphic>
                    <a:graphicData uri="http://schemas.openxmlformats.org/drawingml/2006/picture">
                      <pic:pic>
                        <pic:nvPicPr>
                          <pic:cNvPr descr="Checkmark with solid fill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Move-Out Property Evaluation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$150-$450</w:t>
            </w:r>
          </w:p>
          <w:p w:rsidR="00000000" w:rsidDel="00000000" w:rsidP="00000000" w:rsidRDefault="00000000" w:rsidRPr="00000000" w14:paraId="0000002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Depends on Sqft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160" w:line="259" w:lineRule="auto"/>
              <w:rPr/>
            </w:pPr>
            <w:r w:rsidDel="00000000" w:rsidR="00000000" w:rsidRPr="00000000">
              <w:rPr/>
              <w:drawing>
                <wp:inline distB="0" distT="0" distL="0" distR="0">
                  <wp:extent cx="215900" cy="215900"/>
                  <wp:effectExtent b="0" l="0" r="0" t="0"/>
                  <wp:docPr descr="Checkmark with solid fill" id="25" name="image1.png"/>
                  <a:graphic>
                    <a:graphicData uri="http://schemas.openxmlformats.org/drawingml/2006/picture">
                      <pic:pic>
                        <pic:nvPicPr>
                          <pic:cNvPr descr="Checkmark with solid fill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Pet Screening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$50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160" w:line="259" w:lineRule="auto"/>
              <w:rPr/>
            </w:pPr>
            <w:r w:rsidDel="00000000" w:rsidR="00000000" w:rsidRPr="00000000">
              <w:rPr/>
              <w:drawing>
                <wp:inline distB="0" distT="0" distL="0" distR="0">
                  <wp:extent cx="215900" cy="215900"/>
                  <wp:effectExtent b="0" l="0" r="0" t="0"/>
                  <wp:docPr descr="Checkmark with solid fill" id="22" name="image1.png"/>
                  <a:graphic>
                    <a:graphicData uri="http://schemas.openxmlformats.org/drawingml/2006/picture">
                      <pic:pic>
                        <pic:nvPicPr>
                          <pic:cNvPr descr="Checkmark with solid fill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Legal Compliance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160" w:line="259" w:lineRule="auto"/>
              <w:rPr/>
            </w:pPr>
            <w:r w:rsidDel="00000000" w:rsidR="00000000" w:rsidRPr="00000000">
              <w:rPr/>
              <w:drawing>
                <wp:inline distB="0" distT="0" distL="0" distR="0">
                  <wp:extent cx="215900" cy="215900"/>
                  <wp:effectExtent b="0" l="0" r="0" t="0"/>
                  <wp:docPr descr="Checkmark with solid fill" id="24" name="image1.png"/>
                  <a:graphic>
                    <a:graphicData uri="http://schemas.openxmlformats.org/drawingml/2006/picture">
                      <pic:pic>
                        <pic:nvPicPr>
                          <pic:cNvPr descr="Checkmark with solid fill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Furnace Filter Replacement program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$30 every 3 months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160" w:line="259" w:lineRule="auto"/>
              <w:rPr/>
            </w:pPr>
            <w:r w:rsidDel="00000000" w:rsidR="00000000" w:rsidRPr="00000000">
              <w:rPr/>
              <w:drawing>
                <wp:inline distB="0" distT="0" distL="0" distR="0">
                  <wp:extent cx="215900" cy="215900"/>
                  <wp:effectExtent b="0" l="0" r="0" t="0"/>
                  <wp:docPr descr="Checkmark with solid fill" id="26" name="image1.png"/>
                  <a:graphic>
                    <a:graphicData uri="http://schemas.openxmlformats.org/drawingml/2006/picture">
                      <pic:pic>
                        <pic:nvPicPr>
                          <pic:cNvPr descr="Checkmark with solid fill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Electronic Rent Payments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160" w:line="259" w:lineRule="auto"/>
              <w:rPr/>
            </w:pPr>
            <w:r w:rsidDel="00000000" w:rsidR="00000000" w:rsidRPr="00000000">
              <w:rPr/>
              <w:drawing>
                <wp:inline distB="0" distT="0" distL="0" distR="0">
                  <wp:extent cx="215900" cy="215900"/>
                  <wp:effectExtent b="0" l="0" r="0" t="0"/>
                  <wp:docPr descr="Checkmark with solid fill" id="27" name="image1.png"/>
                  <a:graphic>
                    <a:graphicData uri="http://schemas.openxmlformats.org/drawingml/2006/picture">
                      <pic:pic>
                        <pic:nvPicPr>
                          <pic:cNvPr descr="Checkmark with solid fill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Eviction Processing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160" w:line="259" w:lineRule="auto"/>
              <w:rPr/>
            </w:pPr>
            <w:r w:rsidDel="00000000" w:rsidR="00000000" w:rsidRPr="00000000">
              <w:rPr/>
              <w:drawing>
                <wp:inline distB="0" distT="0" distL="0" distR="0">
                  <wp:extent cx="215900" cy="215900"/>
                  <wp:effectExtent b="0" l="0" r="0" t="0"/>
                  <wp:docPr descr="Checkmark with solid fill" id="29" name="image1.png"/>
                  <a:graphic>
                    <a:graphicData uri="http://schemas.openxmlformats.org/drawingml/2006/picture">
                      <pic:pic>
                        <pic:nvPicPr>
                          <pic:cNvPr descr="Checkmark with solid fill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Management service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160" w:line="259" w:lineRule="auto"/>
              <w:rPr/>
            </w:pPr>
            <w:r w:rsidDel="00000000" w:rsidR="00000000" w:rsidRPr="00000000">
              <w:rPr/>
              <w:drawing>
                <wp:inline distB="0" distT="0" distL="0" distR="0">
                  <wp:extent cx="215900" cy="215900"/>
                  <wp:effectExtent b="0" l="0" r="0" t="0"/>
                  <wp:docPr descr="Checkmark with solid fill" id="30" name="image1.png"/>
                  <a:graphic>
                    <a:graphicData uri="http://schemas.openxmlformats.org/drawingml/2006/picture">
                      <pic:pic>
                        <pic:nvPicPr>
                          <pic:cNvPr descr="Checkmark with solid fill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24/7 Management Portal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160" w:line="259" w:lineRule="auto"/>
              <w:rPr/>
            </w:pPr>
            <w:r w:rsidDel="00000000" w:rsidR="00000000" w:rsidRPr="00000000">
              <w:rPr/>
              <w:drawing>
                <wp:inline distB="0" distT="0" distL="0" distR="0">
                  <wp:extent cx="215900" cy="215900"/>
                  <wp:effectExtent b="0" l="0" r="0" t="0"/>
                  <wp:docPr descr="Checkmark with solid fill" id="31" name="image1.png"/>
                  <a:graphic>
                    <a:graphicData uri="http://schemas.openxmlformats.org/drawingml/2006/picture">
                      <pic:pic>
                        <pic:nvPicPr>
                          <pic:cNvPr descr="Checkmark with solid fill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Maintenance Coordination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Cost + 25%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Home Warranty Claim Submission 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160" w:line="259" w:lineRule="auto"/>
              <w:rPr/>
            </w:pPr>
            <w:r w:rsidDel="00000000" w:rsidR="00000000" w:rsidRPr="00000000">
              <w:rPr/>
              <w:drawing>
                <wp:inline distB="0" distT="0" distL="0" distR="0">
                  <wp:extent cx="215900" cy="215900"/>
                  <wp:effectExtent b="0" l="0" r="0" t="0"/>
                  <wp:docPr descr="Checkmark with solid fill" id="32" name="image1.png"/>
                  <a:graphic>
                    <a:graphicData uri="http://schemas.openxmlformats.org/drawingml/2006/picture">
                      <pic:pic>
                        <pic:nvPicPr>
                          <pic:cNvPr descr="Checkmark with solid fill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Bi-annual Property Evaluations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$100 per inspection (Report Provided)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Owner Reserve Requirement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$1000 per owner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Vacant Property Bill Payment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% of rent due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% of rent due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Maintenance Approval limit 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$500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On Boarding and set up fee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$0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spacing w:after="160" w:line="259" w:lineRule="auto"/>
              <w:rPr>
                <w:i w:val="0"/>
              </w:rPr>
            </w:pPr>
            <w:r w:rsidDel="00000000" w:rsidR="00000000" w:rsidRPr="00000000">
              <w:rPr>
                <w:rtl w:val="0"/>
              </w:rPr>
              <w:t xml:space="preserve">Lease Renewal Fee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$150 for 12 month lease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$150 for 12 month lease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Rent  Collection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160" w:line="259" w:lineRule="auto"/>
              <w:rPr/>
            </w:pPr>
            <w:r w:rsidDel="00000000" w:rsidR="00000000" w:rsidRPr="00000000">
              <w:rPr/>
              <w:drawing>
                <wp:inline distB="0" distT="0" distL="0" distR="0">
                  <wp:extent cx="215900" cy="215900"/>
                  <wp:effectExtent b="0" l="0" r="0" t="0"/>
                  <wp:docPr descr="Checkmark with solid fill" id="1" name="image1.png"/>
                  <a:graphic>
                    <a:graphicData uri="http://schemas.openxmlformats.org/drawingml/2006/picture">
                      <pic:pic>
                        <pic:nvPicPr>
                          <pic:cNvPr descr="Checkmark with solid fill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Monthly Financial reporting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160" w:line="259" w:lineRule="auto"/>
              <w:rPr/>
            </w:pPr>
            <w:r w:rsidDel="00000000" w:rsidR="00000000" w:rsidRPr="00000000">
              <w:rPr/>
              <w:drawing>
                <wp:inline distB="0" distT="0" distL="0" distR="0">
                  <wp:extent cx="215900" cy="215900"/>
                  <wp:effectExtent b="0" l="0" r="0" t="0"/>
                  <wp:docPr descr="Checkmark with solid fill" id="3" name="image1.png"/>
                  <a:graphic>
                    <a:graphicData uri="http://schemas.openxmlformats.org/drawingml/2006/picture">
                      <pic:pic>
                        <pic:nvPicPr>
                          <pic:cNvPr descr="Checkmark with solid fill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Prompt Owner Payments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160" w:line="259" w:lineRule="auto"/>
              <w:rPr/>
            </w:pPr>
            <w:r w:rsidDel="00000000" w:rsidR="00000000" w:rsidRPr="00000000">
              <w:rPr/>
              <w:drawing>
                <wp:inline distB="0" distT="0" distL="0" distR="0">
                  <wp:extent cx="215900" cy="215900"/>
                  <wp:effectExtent b="0" l="0" r="0" t="0"/>
                  <wp:docPr descr="Checkmark with solid fill" id="4" name="image1.png"/>
                  <a:graphic>
                    <a:graphicData uri="http://schemas.openxmlformats.org/drawingml/2006/picture">
                      <pic:pic>
                        <pic:nvPicPr>
                          <pic:cNvPr descr="Checkmark with solid fill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Year End Tax Statement (Upon request)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160" w:line="259" w:lineRule="auto"/>
              <w:rPr/>
            </w:pPr>
            <w:r w:rsidDel="00000000" w:rsidR="00000000" w:rsidRPr="00000000">
              <w:rPr/>
              <w:drawing>
                <wp:inline distB="0" distT="0" distL="0" distR="0">
                  <wp:extent cx="215900" cy="215900"/>
                  <wp:effectExtent b="0" l="0" r="0" t="0"/>
                  <wp:docPr descr="Checkmark with solid fill" id="5" name="image1.png"/>
                  <a:graphic>
                    <a:graphicData uri="http://schemas.openxmlformats.org/drawingml/2006/picture">
                      <pic:pic>
                        <pic:nvPicPr>
                          <pic:cNvPr descr="Checkmark with solid fill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Owner and Resident Portal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160" w:line="259" w:lineRule="auto"/>
              <w:rPr/>
            </w:pPr>
            <w:r w:rsidDel="00000000" w:rsidR="00000000" w:rsidRPr="00000000">
              <w:rPr/>
              <w:drawing>
                <wp:inline distB="0" distT="0" distL="0" distR="0">
                  <wp:extent cx="215900" cy="215900"/>
                  <wp:effectExtent b="0" l="0" r="0" t="0"/>
                  <wp:docPr descr="Checkmark with solid fill" id="6" name="image1.png"/>
                  <a:graphic>
                    <a:graphicData uri="http://schemas.openxmlformats.org/drawingml/2006/picture">
                      <pic:pic>
                        <pic:nvPicPr>
                          <pic:cNvPr descr="Checkmark with solid fill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Guarantees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160" w:line="259" w:lineRule="auto"/>
              <w:rPr/>
            </w:pPr>
            <w:r w:rsidDel="00000000" w:rsidR="00000000" w:rsidRPr="00000000">
              <w:rPr/>
              <w:drawing>
                <wp:inline distB="0" distT="0" distL="0" distR="0">
                  <wp:extent cx="215900" cy="215900"/>
                  <wp:effectExtent b="0" l="0" r="0" t="0"/>
                  <wp:docPr descr="Checkmark with solid fill" id="2" name="image1.png"/>
                  <a:graphic>
                    <a:graphicData uri="http://schemas.openxmlformats.org/drawingml/2006/picture">
                      <pic:pic>
                        <pic:nvPicPr>
                          <pic:cNvPr descr="Checkmark with solid fill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160" w:line="259" w:lineRule="auto"/>
              <w:rPr/>
            </w:pPr>
            <w:r w:rsidDel="00000000" w:rsidR="00000000" w:rsidRPr="00000000">
              <w:rPr/>
              <w:drawing>
                <wp:inline distB="0" distT="0" distL="0" distR="0">
                  <wp:extent cx="215900" cy="215900"/>
                  <wp:effectExtent b="0" l="0" r="0" t="0"/>
                  <wp:docPr descr="Checkmark with solid fill" id="7" name="image1.png"/>
                  <a:graphic>
                    <a:graphicData uri="http://schemas.openxmlformats.org/drawingml/2006/picture">
                      <pic:pic>
                        <pic:nvPicPr>
                          <pic:cNvPr descr="Checkmark with solid fill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Happiness Guarantee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160" w:line="259" w:lineRule="auto"/>
              <w:rPr/>
            </w:pPr>
            <w:r w:rsidDel="00000000" w:rsidR="00000000" w:rsidRPr="00000000">
              <w:rPr/>
              <w:drawing>
                <wp:inline distB="0" distT="0" distL="0" distR="0">
                  <wp:extent cx="215900" cy="215900"/>
                  <wp:effectExtent b="0" l="0" r="0" t="0"/>
                  <wp:docPr descr="Checkmark with solid fill" id="28" name="image1.png"/>
                  <a:graphic>
                    <a:graphicData uri="http://schemas.openxmlformats.org/drawingml/2006/picture">
                      <pic:pic>
                        <pic:nvPicPr>
                          <pic:cNvPr descr="Checkmark with solid fill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160" w:line="259" w:lineRule="auto"/>
              <w:rPr/>
            </w:pPr>
            <w:r w:rsidDel="00000000" w:rsidR="00000000" w:rsidRPr="00000000">
              <w:rPr/>
              <w:drawing>
                <wp:inline distB="0" distT="0" distL="0" distR="0">
                  <wp:extent cx="215900" cy="215900"/>
                  <wp:effectExtent b="0" l="0" r="0" t="0"/>
                  <wp:docPr descr="Checkmark with solid fill" id="8" name="image1.png"/>
                  <a:graphic>
                    <a:graphicData uri="http://schemas.openxmlformats.org/drawingml/2006/picture">
                      <pic:pic>
                        <pic:nvPicPr>
                          <pic:cNvPr descr="Checkmark with solid fill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Results Guarantee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160" w:line="259" w:lineRule="auto"/>
              <w:rPr/>
            </w:pPr>
            <w:r w:rsidDel="00000000" w:rsidR="00000000" w:rsidRPr="00000000">
              <w:rPr/>
              <w:drawing>
                <wp:inline distB="0" distT="0" distL="0" distR="0">
                  <wp:extent cx="215900" cy="215900"/>
                  <wp:effectExtent b="0" l="0" r="0" t="0"/>
                  <wp:docPr descr="Checkmark with solid fill" id="9" name="image1.png"/>
                  <a:graphic>
                    <a:graphicData uri="http://schemas.openxmlformats.org/drawingml/2006/picture">
                      <pic:pic>
                        <pic:nvPicPr>
                          <pic:cNvPr descr="Checkmark with solid fill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160" w:line="259" w:lineRule="auto"/>
              <w:rPr/>
            </w:pPr>
            <w:r w:rsidDel="00000000" w:rsidR="00000000" w:rsidRPr="00000000">
              <w:rPr/>
              <w:drawing>
                <wp:inline distB="0" distT="0" distL="0" distR="0">
                  <wp:extent cx="215900" cy="215900"/>
                  <wp:effectExtent b="0" l="0" r="0" t="0"/>
                  <wp:docPr descr="Checkmark with solid fill" id="10" name="image1.png"/>
                  <a:graphic>
                    <a:graphicData uri="http://schemas.openxmlformats.org/drawingml/2006/picture">
                      <pic:pic>
                        <pic:nvPicPr>
                          <pic:cNvPr descr="Checkmark with solid fill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Leasing Guarantee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after="160" w:line="259" w:lineRule="auto"/>
              <w:rPr/>
            </w:pPr>
            <w:r w:rsidDel="00000000" w:rsidR="00000000" w:rsidRPr="00000000">
              <w:rPr/>
              <w:drawing>
                <wp:inline distB="0" distT="0" distL="0" distR="0">
                  <wp:extent cx="215900" cy="215900"/>
                  <wp:effectExtent b="0" l="0" r="0" t="0"/>
                  <wp:docPr descr="Checkmark with solid fill" id="33" name="image1.png"/>
                  <a:graphic>
                    <a:graphicData uri="http://schemas.openxmlformats.org/drawingml/2006/picture">
                      <pic:pic>
                        <pic:nvPicPr>
                          <pic:cNvPr descr="Checkmark with solid fill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after="160" w:line="259" w:lineRule="auto"/>
              <w:rPr/>
            </w:pPr>
            <w:r w:rsidDel="00000000" w:rsidR="00000000" w:rsidRPr="00000000">
              <w:rPr/>
              <w:drawing>
                <wp:inline distB="0" distT="0" distL="0" distR="0">
                  <wp:extent cx="215900" cy="215900"/>
                  <wp:effectExtent b="0" l="0" r="0" t="0"/>
                  <wp:docPr descr="Checkmark with solid fill" id="11" name="image1.png"/>
                  <a:graphic>
                    <a:graphicData uri="http://schemas.openxmlformats.org/drawingml/2006/picture">
                      <pic:pic>
                        <pic:nvPicPr>
                          <pic:cNvPr descr="Checkmark with solid fill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Pet Guarantee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160" w:line="259" w:lineRule="auto"/>
              <w:rPr/>
            </w:pPr>
            <w:r w:rsidDel="00000000" w:rsidR="00000000" w:rsidRPr="00000000">
              <w:rPr/>
              <w:drawing>
                <wp:inline distB="0" distT="0" distL="0" distR="0">
                  <wp:extent cx="215900" cy="215900"/>
                  <wp:effectExtent b="0" l="0" r="0" t="0"/>
                  <wp:docPr descr="Checkmark with solid fill" id="18" name="image1.png"/>
                  <a:graphic>
                    <a:graphicData uri="http://schemas.openxmlformats.org/drawingml/2006/picture">
                      <pic:pic>
                        <pic:nvPicPr>
                          <pic:cNvPr descr="Checkmark with solid fill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Eviction Guarantee w/ Eviction Protection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160" w:line="259" w:lineRule="auto"/>
              <w:rPr/>
            </w:pPr>
            <w:r w:rsidDel="00000000" w:rsidR="00000000" w:rsidRPr="00000000">
              <w:rPr/>
              <w:drawing>
                <wp:inline distB="0" distT="0" distL="0" distR="0">
                  <wp:extent cx="215900" cy="215900"/>
                  <wp:effectExtent b="0" l="0" r="0" t="0"/>
                  <wp:docPr descr="Checkmark with solid fill" id="20" name="image1.png"/>
                  <a:graphic>
                    <a:graphicData uri="http://schemas.openxmlformats.org/drawingml/2006/picture">
                      <pic:pic>
                        <pic:nvPicPr>
                          <pic:cNvPr descr="Checkmark with solid fill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On-Time rent Guarantee w/ Express Pay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160" w:line="259" w:lineRule="auto"/>
              <w:rPr/>
            </w:pPr>
            <w:r w:rsidDel="00000000" w:rsidR="00000000" w:rsidRPr="00000000">
              <w:rPr/>
              <w:drawing>
                <wp:inline distB="0" distT="0" distL="0" distR="0">
                  <wp:extent cx="215900" cy="215900"/>
                  <wp:effectExtent b="0" l="0" r="0" t="0"/>
                  <wp:docPr descr="Checkmark with solid fill" id="23" name="image1.png"/>
                  <a:graphic>
                    <a:graphicData uri="http://schemas.openxmlformats.org/drawingml/2006/picture">
                      <pic:pic>
                        <pic:nvPicPr>
                          <pic:cNvPr descr="Checkmark with solid fill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rPr>
      <w:color w:val="3e7718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bf4ca" w:val="clear"/>
      </w:tcPr>
    </w:tblStylePr>
    <w:tblStylePr w:type="band1Vert">
      <w:tcPr>
        <w:shd w:fill="dbf4ca" w:val="clear"/>
      </w:tcPr>
    </w:tblStylePr>
    <w:tblStylePr w:type="firstCol">
      <w:pPr>
        <w:jc w:val="right"/>
      </w:pPr>
      <w:rPr>
        <w:rFonts w:ascii="Trebuchet MS" w:cs="Trebuchet MS" w:eastAsia="Trebuchet MS" w:hAnsi="Trebuchet MS"/>
        <w:i w:val="1"/>
        <w:sz w:val="26"/>
        <w:szCs w:val="26"/>
      </w:rPr>
      <w:tcPr>
        <w:tcBorders>
          <w:right w:color="54a021" w:space="0" w:sz="4" w:val="single"/>
        </w:tcBorders>
        <w:shd w:fill="ffffff" w:val="clear"/>
      </w:tcPr>
    </w:tblStylePr>
    <w:tblStylePr w:type="firstRow">
      <w:rPr>
        <w:rFonts w:ascii="Trebuchet MS" w:cs="Trebuchet MS" w:eastAsia="Trebuchet MS" w:hAnsi="Trebuchet MS"/>
        <w:i w:val="1"/>
        <w:sz w:val="26"/>
        <w:szCs w:val="26"/>
      </w:rPr>
      <w:tcPr>
        <w:tcBorders>
          <w:bottom w:color="54a021" w:space="0" w:sz="4" w:val="single"/>
        </w:tcBorders>
        <w:shd w:fill="ffffff" w:val="clear"/>
      </w:tcPr>
    </w:tblStylePr>
    <w:tblStylePr w:type="lastCol">
      <w:rPr>
        <w:rFonts w:ascii="Trebuchet MS" w:cs="Trebuchet MS" w:eastAsia="Trebuchet MS" w:hAnsi="Trebuchet MS"/>
        <w:i w:val="1"/>
        <w:sz w:val="26"/>
        <w:szCs w:val="26"/>
      </w:rPr>
      <w:tcPr>
        <w:tcBorders>
          <w:left w:color="54a021" w:space="0" w:sz="4" w:val="single"/>
        </w:tcBorders>
        <w:shd w:fill="ffffff" w:val="clear"/>
      </w:tcPr>
    </w:tblStylePr>
    <w:tblStylePr w:type="lastRow">
      <w:rPr>
        <w:rFonts w:ascii="Trebuchet MS" w:cs="Trebuchet MS" w:eastAsia="Trebuchet MS" w:hAnsi="Trebuchet MS"/>
        <w:i w:val="1"/>
        <w:sz w:val="26"/>
        <w:szCs w:val="26"/>
      </w:rPr>
      <w:tcPr>
        <w:tcBorders>
          <w:top w:color="54a021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  <w:tblStylePr w:type="seCell">
      <w:tcPr>
        <w:tcBorders>
          <w:left w:color="000000" w:space="0" w:sz="0" w:val="nil"/>
        </w:tcBorders>
      </w:tcPr>
    </w:tblStylePr>
    <w:tblStylePr w:type="swCell">
      <w:tcPr>
        <w:tcBorders>
          <w:right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