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85D2" w14:textId="15BBF7BC" w:rsidR="005A6058" w:rsidRDefault="00494EDF">
      <w:pPr>
        <w:rPr>
          <w:sz w:val="28"/>
          <w:szCs w:val="28"/>
        </w:rPr>
      </w:pPr>
      <w:r w:rsidRPr="00494EDF">
        <w:rPr>
          <w:b/>
          <w:bCs/>
          <w:sz w:val="28"/>
          <w:szCs w:val="28"/>
          <w:highlight w:val="yellow"/>
        </w:rPr>
        <w:t>Emergency Closure Policy</w:t>
      </w:r>
      <w:r w:rsidRPr="00494EDF">
        <w:rPr>
          <w:b/>
          <w:bCs/>
          <w:sz w:val="28"/>
          <w:szCs w:val="28"/>
        </w:rPr>
        <w:t xml:space="preserve"> </w:t>
      </w:r>
      <w:r>
        <w:rPr>
          <w:b/>
          <w:bCs/>
          <w:sz w:val="28"/>
          <w:szCs w:val="28"/>
        </w:rPr>
        <w:t xml:space="preserve"> </w:t>
      </w:r>
      <w:r w:rsidR="005A6058">
        <w:rPr>
          <w:b/>
          <w:bCs/>
          <w:sz w:val="28"/>
          <w:szCs w:val="28"/>
        </w:rPr>
        <w:t xml:space="preserve">- Tiddlywinks Nursery </w:t>
      </w:r>
      <w:r>
        <w:rPr>
          <w:b/>
          <w:bCs/>
          <w:sz w:val="28"/>
          <w:szCs w:val="28"/>
        </w:rPr>
        <w:t xml:space="preserve">                                                                                                     </w:t>
      </w:r>
      <w:r w:rsidRPr="005A6058">
        <w:rPr>
          <w:sz w:val="28"/>
          <w:szCs w:val="28"/>
        </w:rPr>
        <w:t>AIM                                                                                                                                                                                We aim to inform staff and parents immediately if we are unable to open due to an emergency.                                                                                                                           Staff and parents will be informed by phone, text or email except in extreme bad weather conditions</w:t>
      </w:r>
      <w:r w:rsidR="005A6058">
        <w:rPr>
          <w:sz w:val="28"/>
          <w:szCs w:val="28"/>
        </w:rPr>
        <w:t>,</w:t>
      </w:r>
      <w:r w:rsidRPr="005A6058">
        <w:rPr>
          <w:sz w:val="28"/>
          <w:szCs w:val="28"/>
        </w:rPr>
        <w:t xml:space="preserve"> Tiddlywinks will always follow</w:t>
      </w:r>
      <w:r w:rsidR="005A6058">
        <w:rPr>
          <w:sz w:val="28"/>
          <w:szCs w:val="28"/>
        </w:rPr>
        <w:t xml:space="preserve"> local</w:t>
      </w:r>
      <w:r w:rsidRPr="005A6058">
        <w:rPr>
          <w:sz w:val="28"/>
          <w:szCs w:val="28"/>
        </w:rPr>
        <w:t xml:space="preserve"> school closers.                                           If we have an emergency when the nursery is </w:t>
      </w:r>
      <w:proofErr w:type="gramStart"/>
      <w:r w:rsidRPr="005A6058">
        <w:rPr>
          <w:sz w:val="28"/>
          <w:szCs w:val="28"/>
        </w:rPr>
        <w:t>open</w:t>
      </w:r>
      <w:proofErr w:type="gramEnd"/>
      <w:r w:rsidRPr="005A6058">
        <w:rPr>
          <w:sz w:val="28"/>
          <w:szCs w:val="28"/>
        </w:rPr>
        <w:t xml:space="preserve"> we will follow the emergency evacuation for the fire drill</w:t>
      </w:r>
      <w:r w:rsidR="005A6058">
        <w:rPr>
          <w:sz w:val="28"/>
          <w:szCs w:val="28"/>
        </w:rPr>
        <w:t xml:space="preserve"> procedures.</w:t>
      </w:r>
      <w:r w:rsidRPr="005A6058">
        <w:rPr>
          <w:sz w:val="28"/>
          <w:szCs w:val="28"/>
        </w:rPr>
        <w:t xml:space="preserve">    </w:t>
      </w:r>
    </w:p>
    <w:p w14:paraId="5D4C093D" w14:textId="77777777" w:rsidR="005A6058" w:rsidRDefault="00494EDF">
      <w:pPr>
        <w:rPr>
          <w:sz w:val="28"/>
          <w:szCs w:val="28"/>
        </w:rPr>
      </w:pPr>
      <w:r w:rsidRPr="005A6058">
        <w:rPr>
          <w:sz w:val="28"/>
          <w:szCs w:val="28"/>
        </w:rPr>
        <w:t xml:space="preserve">                                                                                      </w:t>
      </w:r>
      <w:r w:rsidR="005A6058">
        <w:rPr>
          <w:sz w:val="28"/>
          <w:szCs w:val="28"/>
        </w:rPr>
        <w:t xml:space="preserve">                                                                 </w:t>
      </w:r>
      <w:r w:rsidRPr="005A6058">
        <w:rPr>
          <w:sz w:val="28"/>
          <w:szCs w:val="28"/>
        </w:rPr>
        <w:t xml:space="preserve"> </w:t>
      </w:r>
      <w:r w:rsidRPr="005A6058">
        <w:rPr>
          <w:b/>
          <w:bCs/>
          <w:sz w:val="28"/>
          <w:szCs w:val="28"/>
        </w:rPr>
        <w:t xml:space="preserve">The welfare of the children is paramount. We will implement the emergency closure in the follow events:-                                                                                          </w:t>
      </w:r>
      <w:r w:rsidRPr="005A6058">
        <w:rPr>
          <w:sz w:val="28"/>
          <w:szCs w:val="28"/>
        </w:rPr>
        <w:t xml:space="preserve">            • Extreme bad weather                                                                                                                    • No heating and hot water                                                                                                        • Fire damage                                                                                                                                  • A bereavement                                                                                                                                               • Incident on nursery premises                                                                                                           • High levels of sickness among staff and children                                                                                                 • Notifiable diseases which is listed on tapestry.</w:t>
      </w:r>
    </w:p>
    <w:p w14:paraId="5B9F4049" w14:textId="505F0AC7" w:rsidR="00494EDF" w:rsidRDefault="00494EDF">
      <w:pPr>
        <w:rPr>
          <w:sz w:val="28"/>
          <w:szCs w:val="28"/>
        </w:rPr>
      </w:pPr>
      <w:r w:rsidRPr="005A6058">
        <w:rPr>
          <w:sz w:val="28"/>
          <w:szCs w:val="28"/>
        </w:rPr>
        <w:t xml:space="preserve">                                                                                                </w:t>
      </w:r>
      <w:r w:rsidR="005A6058">
        <w:rPr>
          <w:sz w:val="28"/>
          <w:szCs w:val="28"/>
        </w:rPr>
        <w:t xml:space="preserve">                                                            </w:t>
      </w:r>
      <w:r w:rsidRPr="005A6058">
        <w:rPr>
          <w:sz w:val="28"/>
          <w:szCs w:val="28"/>
        </w:rPr>
        <w:t xml:space="preserve"> If there is an outbreak of any of the listed notifiable </w:t>
      </w:r>
      <w:proofErr w:type="gramStart"/>
      <w:r w:rsidRPr="005A6058">
        <w:rPr>
          <w:sz w:val="28"/>
          <w:szCs w:val="28"/>
        </w:rPr>
        <w:t>diseases</w:t>
      </w:r>
      <w:proofErr w:type="gramEnd"/>
      <w:r w:rsidRPr="005A6058">
        <w:rPr>
          <w:sz w:val="28"/>
          <w:szCs w:val="28"/>
        </w:rPr>
        <w:t xml:space="preserve"> we will inform Ofsted and act on advice from the Health Protection Agency.                                           Procedures in place for an emergency closure:-                                                                               • Staff are aware of their roles in an emergency evacuation.                                                    Sue or Chloe will inform parents when the nursery is reopened</w:t>
      </w:r>
    </w:p>
    <w:p w14:paraId="6B704CC1" w14:textId="77777777" w:rsidR="005A6058" w:rsidRPr="005A6058" w:rsidRDefault="005A6058">
      <w:pPr>
        <w:rPr>
          <w:sz w:val="28"/>
          <w:szCs w:val="28"/>
        </w:rPr>
      </w:pPr>
    </w:p>
    <w:p w14:paraId="1884A954" w14:textId="5DA32AB0" w:rsidR="005A6058" w:rsidRDefault="00494EDF">
      <w:pPr>
        <w:rPr>
          <w:b/>
          <w:bCs/>
          <w:color w:val="FF0000"/>
          <w:sz w:val="28"/>
          <w:szCs w:val="28"/>
        </w:rPr>
      </w:pPr>
      <w:r w:rsidRPr="005A6058">
        <w:rPr>
          <w:b/>
          <w:bCs/>
          <w:color w:val="FF0000"/>
          <w:sz w:val="28"/>
          <w:szCs w:val="28"/>
        </w:rPr>
        <w:t>In the event of an emergency closer full fees will be due as normal for up to two weeks of closure</w:t>
      </w:r>
      <w:r w:rsidR="005A6058" w:rsidRPr="005A6058">
        <w:rPr>
          <w:b/>
          <w:bCs/>
          <w:color w:val="FF0000"/>
          <w:sz w:val="28"/>
          <w:szCs w:val="28"/>
        </w:rPr>
        <w:t>.</w:t>
      </w:r>
    </w:p>
    <w:p w14:paraId="57A981B2" w14:textId="1CE168C0" w:rsidR="005A6058" w:rsidRDefault="005A6058">
      <w:pPr>
        <w:rPr>
          <w:b/>
          <w:bCs/>
          <w:color w:val="FF0000"/>
          <w:sz w:val="28"/>
          <w:szCs w:val="28"/>
        </w:rPr>
      </w:pPr>
    </w:p>
    <w:p w14:paraId="29A2E8E1" w14:textId="69CCC2A6" w:rsidR="005A6058" w:rsidRDefault="005A6058">
      <w:pPr>
        <w:rPr>
          <w:b/>
          <w:bCs/>
          <w:color w:val="FF0000"/>
          <w:sz w:val="28"/>
          <w:szCs w:val="28"/>
        </w:rPr>
      </w:pPr>
    </w:p>
    <w:p w14:paraId="6F543C02" w14:textId="0D8F138A" w:rsidR="005A6058" w:rsidRDefault="005A6058">
      <w:pPr>
        <w:rPr>
          <w:b/>
          <w:bCs/>
          <w:color w:val="FF0000"/>
          <w:sz w:val="28"/>
          <w:szCs w:val="28"/>
        </w:rPr>
      </w:pPr>
    </w:p>
    <w:p w14:paraId="44ED3D85" w14:textId="2150D1E8" w:rsidR="005A6058" w:rsidRPr="005A6058" w:rsidRDefault="005A6058">
      <w:pPr>
        <w:rPr>
          <w:b/>
          <w:bCs/>
          <w:sz w:val="28"/>
          <w:szCs w:val="28"/>
        </w:rPr>
      </w:pPr>
      <w:r w:rsidRPr="005A6058">
        <w:rPr>
          <w:b/>
          <w:bCs/>
          <w:sz w:val="28"/>
          <w:szCs w:val="28"/>
        </w:rPr>
        <w:t xml:space="preserve">Susan Emeny and Chloe </w:t>
      </w:r>
      <w:proofErr w:type="gramStart"/>
      <w:r w:rsidRPr="005A6058">
        <w:rPr>
          <w:b/>
          <w:bCs/>
          <w:sz w:val="28"/>
          <w:szCs w:val="28"/>
        </w:rPr>
        <w:t>Hall</w:t>
      </w:r>
      <w:r w:rsidR="00076258">
        <w:rPr>
          <w:b/>
          <w:bCs/>
          <w:sz w:val="28"/>
          <w:szCs w:val="28"/>
        </w:rPr>
        <w:t xml:space="preserve">  </w:t>
      </w:r>
      <w:r w:rsidR="005F0F1A">
        <w:rPr>
          <w:b/>
          <w:bCs/>
          <w:sz w:val="28"/>
          <w:szCs w:val="28"/>
        </w:rPr>
        <w:t>February</w:t>
      </w:r>
      <w:proofErr w:type="gramEnd"/>
      <w:r w:rsidR="005F0F1A">
        <w:rPr>
          <w:b/>
          <w:bCs/>
          <w:sz w:val="28"/>
          <w:szCs w:val="28"/>
        </w:rPr>
        <w:t xml:space="preserve"> 2023</w:t>
      </w:r>
    </w:p>
    <w:p w14:paraId="152E261B" w14:textId="63CB83A6" w:rsidR="0034638C" w:rsidRDefault="0034638C">
      <w:pPr>
        <w:rPr>
          <w:b/>
          <w:bCs/>
          <w:sz w:val="28"/>
          <w:szCs w:val="28"/>
        </w:rPr>
      </w:pPr>
    </w:p>
    <w:p w14:paraId="0A00D2D4" w14:textId="153C8C59" w:rsidR="00494EDF" w:rsidRPr="00494EDF" w:rsidRDefault="00494EDF">
      <w:pPr>
        <w:rPr>
          <w:b/>
          <w:bCs/>
          <w:sz w:val="28"/>
          <w:szCs w:val="28"/>
        </w:rPr>
      </w:pPr>
    </w:p>
    <w:sectPr w:rsidR="00494EDF" w:rsidRPr="00494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DF"/>
    <w:rsid w:val="00076258"/>
    <w:rsid w:val="0034638C"/>
    <w:rsid w:val="00494EDF"/>
    <w:rsid w:val="005A6058"/>
    <w:rsid w:val="005F0F1A"/>
    <w:rsid w:val="00C6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0692"/>
  <w15:chartTrackingRefBased/>
  <w15:docId w15:val="{FA5E7555-2103-4710-B784-B4DE7747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emeny</dc:creator>
  <cp:keywords/>
  <dc:description/>
  <cp:lastModifiedBy>susan emeny</cp:lastModifiedBy>
  <cp:revision>2</cp:revision>
  <cp:lastPrinted>2022-02-21T12:00:00Z</cp:lastPrinted>
  <dcterms:created xsi:type="dcterms:W3CDTF">2023-02-24T11:55:00Z</dcterms:created>
  <dcterms:modified xsi:type="dcterms:W3CDTF">2023-02-24T11:55:00Z</dcterms:modified>
</cp:coreProperties>
</file>