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26F2" w14:textId="77777777" w:rsidR="007D64E8" w:rsidRDefault="007D64E8" w:rsidP="00F22FAF">
      <w:pPr>
        <w:spacing w:after="0" w:line="240" w:lineRule="auto"/>
        <w:rPr>
          <w:sz w:val="24"/>
          <w:szCs w:val="24"/>
        </w:rPr>
      </w:pPr>
    </w:p>
    <w:p w14:paraId="6E4B4BD0" w14:textId="57023946" w:rsidR="00F22FAF" w:rsidRDefault="00F22FAF" w:rsidP="00F22FAF">
      <w:pPr>
        <w:spacing w:after="0" w:line="240" w:lineRule="auto"/>
        <w:rPr>
          <w:sz w:val="24"/>
          <w:szCs w:val="24"/>
        </w:rPr>
      </w:pPr>
      <w:r>
        <w:rPr>
          <w:sz w:val="24"/>
          <w:szCs w:val="24"/>
        </w:rPr>
        <w:t>P</w:t>
      </w:r>
      <w:r w:rsidR="0091333F">
        <w:rPr>
          <w:sz w:val="24"/>
          <w:szCs w:val="24"/>
        </w:rPr>
        <w:t>LANNING COMMISSION</w:t>
      </w:r>
      <w:r w:rsidR="00553EC9">
        <w:rPr>
          <w:sz w:val="24"/>
          <w:szCs w:val="24"/>
        </w:rPr>
        <w:t xml:space="preserve"> </w:t>
      </w:r>
      <w:r w:rsidR="0091333F">
        <w:rPr>
          <w:sz w:val="24"/>
          <w:szCs w:val="24"/>
        </w:rPr>
        <w:t>MEETING</w:t>
      </w:r>
    </w:p>
    <w:p w14:paraId="0058B3CA" w14:textId="0D23306C" w:rsidR="005B7FE5" w:rsidRDefault="006844D5" w:rsidP="00F22FAF">
      <w:pPr>
        <w:spacing w:after="0" w:line="240" w:lineRule="auto"/>
        <w:rPr>
          <w:sz w:val="24"/>
          <w:szCs w:val="24"/>
        </w:rPr>
      </w:pPr>
      <w:r>
        <w:rPr>
          <w:sz w:val="24"/>
          <w:szCs w:val="24"/>
        </w:rPr>
        <w:t>November 7</w:t>
      </w:r>
      <w:r w:rsidR="00134197">
        <w:rPr>
          <w:sz w:val="24"/>
          <w:szCs w:val="24"/>
        </w:rPr>
        <w:t>, 2022</w:t>
      </w:r>
      <w:r w:rsidR="0091333F">
        <w:rPr>
          <w:sz w:val="24"/>
          <w:szCs w:val="24"/>
        </w:rPr>
        <w:t xml:space="preserve">  </w:t>
      </w:r>
      <w:r w:rsidR="005B7FE5">
        <w:rPr>
          <w:sz w:val="24"/>
          <w:szCs w:val="24"/>
        </w:rPr>
        <w:t xml:space="preserve">   </w:t>
      </w:r>
    </w:p>
    <w:p w14:paraId="72AA8FDC" w14:textId="77777777" w:rsidR="00F22FAF" w:rsidRDefault="001879B6" w:rsidP="00F22FAF">
      <w:pPr>
        <w:spacing w:line="240" w:lineRule="auto"/>
        <w:rPr>
          <w:sz w:val="24"/>
          <w:szCs w:val="24"/>
        </w:rPr>
      </w:pPr>
      <w:r>
        <w:rPr>
          <w:sz w:val="24"/>
          <w:szCs w:val="24"/>
        </w:rPr>
        <w:t>TOWN MUNICIPAL CENTER</w:t>
      </w:r>
    </w:p>
    <w:p w14:paraId="283A7A0C" w14:textId="2C87D95D" w:rsidR="005B7FE5" w:rsidRDefault="005B7FE5" w:rsidP="00F22FAF">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4F1C7B5D" w:rsidR="005B7FE5" w:rsidRDefault="005B7FE5" w:rsidP="00F22FAF">
      <w:pPr>
        <w:spacing w:line="240" w:lineRule="auto"/>
        <w:rPr>
          <w:sz w:val="24"/>
          <w:szCs w:val="24"/>
        </w:rPr>
      </w:pPr>
      <w:r>
        <w:rPr>
          <w:sz w:val="24"/>
          <w:szCs w:val="24"/>
        </w:rPr>
        <w:t>Meeting was called to order by</w:t>
      </w:r>
      <w:r w:rsidR="0061730E">
        <w:rPr>
          <w:sz w:val="24"/>
          <w:szCs w:val="24"/>
        </w:rPr>
        <w:t xml:space="preserve"> Chair Paul Anderson</w:t>
      </w:r>
      <w:r w:rsidR="00116FC5">
        <w:rPr>
          <w:sz w:val="24"/>
          <w:szCs w:val="24"/>
        </w:rPr>
        <w:t>.</w:t>
      </w:r>
    </w:p>
    <w:p w14:paraId="455FB917" w14:textId="266ADCAA" w:rsidR="00426488" w:rsidRDefault="00990DB1" w:rsidP="00F22FAF">
      <w:pPr>
        <w:spacing w:line="240" w:lineRule="auto"/>
        <w:rPr>
          <w:sz w:val="24"/>
          <w:szCs w:val="24"/>
        </w:rPr>
      </w:pPr>
      <w:r>
        <w:rPr>
          <w:sz w:val="24"/>
          <w:szCs w:val="24"/>
        </w:rPr>
        <w:t xml:space="preserve">Roll Call was taken.  </w:t>
      </w:r>
      <w:r w:rsidR="0091333F">
        <w:rPr>
          <w:sz w:val="24"/>
          <w:szCs w:val="24"/>
        </w:rPr>
        <w:t xml:space="preserve">Members present </w:t>
      </w:r>
      <w:r w:rsidR="00116FC5">
        <w:rPr>
          <w:sz w:val="24"/>
          <w:szCs w:val="24"/>
        </w:rPr>
        <w:t xml:space="preserve">Paul Anderson, </w:t>
      </w:r>
      <w:r w:rsidR="005E31E9">
        <w:rPr>
          <w:sz w:val="24"/>
          <w:szCs w:val="24"/>
        </w:rPr>
        <w:t xml:space="preserve">Gary Bootz, </w:t>
      </w:r>
      <w:r w:rsidR="0091333F">
        <w:rPr>
          <w:sz w:val="24"/>
          <w:szCs w:val="24"/>
        </w:rPr>
        <w:t>Tom Domka,</w:t>
      </w:r>
      <w:r w:rsidR="00C62A28">
        <w:rPr>
          <w:sz w:val="24"/>
          <w:szCs w:val="24"/>
        </w:rPr>
        <w:t xml:space="preserve"> Kathy Hornung,</w:t>
      </w:r>
      <w:r w:rsidR="00116FC5">
        <w:rPr>
          <w:sz w:val="24"/>
          <w:szCs w:val="24"/>
        </w:rPr>
        <w:t xml:space="preserve"> </w:t>
      </w:r>
      <w:r w:rsidR="0091333F">
        <w:rPr>
          <w:sz w:val="24"/>
          <w:szCs w:val="24"/>
        </w:rPr>
        <w:t>Keith Plautz</w:t>
      </w:r>
      <w:r w:rsidR="00134197">
        <w:rPr>
          <w:sz w:val="24"/>
          <w:szCs w:val="24"/>
        </w:rPr>
        <w:t xml:space="preserve"> and Janet Sann</w:t>
      </w:r>
      <w:r w:rsidR="007B1548">
        <w:rPr>
          <w:sz w:val="24"/>
          <w:szCs w:val="24"/>
        </w:rPr>
        <w:t xml:space="preserve">. </w:t>
      </w:r>
      <w:r w:rsidR="0091333F">
        <w:rPr>
          <w:sz w:val="24"/>
          <w:szCs w:val="24"/>
        </w:rPr>
        <w:t xml:space="preserve">  Zoning Inspector Duane Dittmar</w:t>
      </w:r>
      <w:r w:rsidR="00C62A28">
        <w:rPr>
          <w:sz w:val="24"/>
          <w:szCs w:val="24"/>
        </w:rPr>
        <w:t xml:space="preserve"> </w:t>
      </w:r>
      <w:r w:rsidR="00536DB4">
        <w:rPr>
          <w:sz w:val="24"/>
          <w:szCs w:val="24"/>
        </w:rPr>
        <w:t>and</w:t>
      </w:r>
      <w:r w:rsidR="0091333F">
        <w:rPr>
          <w:sz w:val="24"/>
          <w:szCs w:val="24"/>
        </w:rPr>
        <w:t xml:space="preserve"> Clerk Lorraine I Beyersdorff</w:t>
      </w:r>
      <w:r w:rsidR="007B6569">
        <w:rPr>
          <w:sz w:val="24"/>
          <w:szCs w:val="24"/>
        </w:rPr>
        <w:t xml:space="preserve"> were also in attendance</w:t>
      </w:r>
      <w:r w:rsidR="0091333F">
        <w:rPr>
          <w:sz w:val="24"/>
          <w:szCs w:val="24"/>
        </w:rPr>
        <w:t xml:space="preserve">. </w:t>
      </w:r>
    </w:p>
    <w:p w14:paraId="393BB938" w14:textId="1D732909" w:rsidR="0029639F" w:rsidRDefault="005B7FE5" w:rsidP="00F22FAF">
      <w:pPr>
        <w:spacing w:line="240" w:lineRule="auto"/>
        <w:rPr>
          <w:sz w:val="24"/>
          <w:szCs w:val="24"/>
        </w:rPr>
      </w:pPr>
      <w:r>
        <w:rPr>
          <w:sz w:val="24"/>
          <w:szCs w:val="24"/>
        </w:rPr>
        <w:t xml:space="preserve">Minutes were </w:t>
      </w:r>
      <w:r w:rsidR="00485215">
        <w:rPr>
          <w:sz w:val="24"/>
          <w:szCs w:val="24"/>
        </w:rPr>
        <w:t>read Clerk.</w:t>
      </w:r>
      <w:r w:rsidR="00536DB4">
        <w:rPr>
          <w:sz w:val="24"/>
          <w:szCs w:val="24"/>
        </w:rPr>
        <w:t xml:space="preserve">  Motion to approve by </w:t>
      </w:r>
      <w:r w:rsidR="008D4C65">
        <w:rPr>
          <w:sz w:val="24"/>
          <w:szCs w:val="24"/>
        </w:rPr>
        <w:t>Tom</w:t>
      </w:r>
      <w:r w:rsidR="005E31E9">
        <w:rPr>
          <w:sz w:val="24"/>
          <w:szCs w:val="24"/>
        </w:rPr>
        <w:t xml:space="preserve">, </w:t>
      </w:r>
      <w:r w:rsidR="00536DB4">
        <w:rPr>
          <w:sz w:val="24"/>
          <w:szCs w:val="24"/>
        </w:rPr>
        <w:t xml:space="preserve">second by </w:t>
      </w:r>
      <w:r w:rsidR="008D4C65">
        <w:rPr>
          <w:sz w:val="24"/>
          <w:szCs w:val="24"/>
        </w:rPr>
        <w:t>Keith</w:t>
      </w:r>
      <w:r w:rsidR="00536DB4">
        <w:rPr>
          <w:sz w:val="24"/>
          <w:szCs w:val="24"/>
        </w:rPr>
        <w:t xml:space="preserve"> and carried.</w:t>
      </w:r>
    </w:p>
    <w:p w14:paraId="0C23358B" w14:textId="4ED3E1C4" w:rsidR="00C62A28" w:rsidRDefault="00C62A28" w:rsidP="00F22FAF">
      <w:pPr>
        <w:spacing w:line="240" w:lineRule="auto"/>
        <w:rPr>
          <w:sz w:val="24"/>
          <w:szCs w:val="24"/>
        </w:rPr>
      </w:pPr>
      <w:r w:rsidRPr="00216CC2">
        <w:rPr>
          <w:b/>
          <w:bCs/>
          <w:sz w:val="24"/>
          <w:szCs w:val="24"/>
        </w:rPr>
        <w:t>Planning Commission Chair</w:t>
      </w:r>
      <w:r>
        <w:rPr>
          <w:sz w:val="24"/>
          <w:szCs w:val="24"/>
        </w:rPr>
        <w:t>-</w:t>
      </w:r>
      <w:r w:rsidR="008D4C65">
        <w:rPr>
          <w:sz w:val="24"/>
          <w:szCs w:val="24"/>
        </w:rPr>
        <w:t>Most i</w:t>
      </w:r>
      <w:r w:rsidR="00DE0C6C">
        <w:rPr>
          <w:sz w:val="24"/>
          <w:szCs w:val="24"/>
        </w:rPr>
        <w:t>tems on agenda</w:t>
      </w:r>
      <w:r w:rsidR="008D4C65">
        <w:rPr>
          <w:sz w:val="24"/>
          <w:szCs w:val="24"/>
        </w:rPr>
        <w:t xml:space="preserve">. </w:t>
      </w:r>
    </w:p>
    <w:p w14:paraId="50B80B20" w14:textId="0C0831B7" w:rsidR="0029639F" w:rsidRDefault="0029639F" w:rsidP="00F22FAF">
      <w:pPr>
        <w:spacing w:line="240" w:lineRule="auto"/>
        <w:rPr>
          <w:sz w:val="24"/>
          <w:szCs w:val="24"/>
        </w:rPr>
      </w:pPr>
      <w:r w:rsidRPr="00216CC2">
        <w:rPr>
          <w:b/>
          <w:bCs/>
          <w:sz w:val="24"/>
          <w:szCs w:val="24"/>
        </w:rPr>
        <w:t>Town Chair</w:t>
      </w:r>
      <w:r w:rsidR="00216CC2">
        <w:rPr>
          <w:sz w:val="24"/>
          <w:szCs w:val="24"/>
        </w:rPr>
        <w:t>-</w:t>
      </w:r>
      <w:r w:rsidR="006844D5">
        <w:rPr>
          <w:sz w:val="24"/>
          <w:szCs w:val="24"/>
        </w:rPr>
        <w:t>No special report</w:t>
      </w:r>
    </w:p>
    <w:p w14:paraId="23BD20DF" w14:textId="65A821D8" w:rsidR="00536DB4" w:rsidRPr="00536DB4" w:rsidRDefault="00536DB4" w:rsidP="00F22FAF">
      <w:pPr>
        <w:spacing w:line="240" w:lineRule="auto"/>
        <w:rPr>
          <w:sz w:val="24"/>
          <w:szCs w:val="24"/>
        </w:rPr>
      </w:pPr>
      <w:r>
        <w:rPr>
          <w:b/>
          <w:bCs/>
          <w:sz w:val="24"/>
          <w:szCs w:val="24"/>
        </w:rPr>
        <w:t>Town Clerk-</w:t>
      </w:r>
      <w:r>
        <w:rPr>
          <w:sz w:val="24"/>
          <w:szCs w:val="24"/>
        </w:rPr>
        <w:t>No special report.</w:t>
      </w:r>
    </w:p>
    <w:p w14:paraId="7D5A2601" w14:textId="39471854" w:rsidR="00552A5F" w:rsidRPr="00D87C6C" w:rsidRDefault="0029639F" w:rsidP="008D4C65">
      <w:pPr>
        <w:spacing w:line="240" w:lineRule="auto"/>
        <w:rPr>
          <w:sz w:val="24"/>
          <w:szCs w:val="24"/>
        </w:rPr>
      </w:pPr>
      <w:r w:rsidRPr="00216CC2">
        <w:rPr>
          <w:b/>
          <w:bCs/>
          <w:sz w:val="24"/>
          <w:szCs w:val="24"/>
        </w:rPr>
        <w:t>Property Owner Questions</w:t>
      </w:r>
      <w:r w:rsidR="00D87C6C">
        <w:rPr>
          <w:b/>
          <w:bCs/>
          <w:sz w:val="24"/>
          <w:szCs w:val="24"/>
        </w:rPr>
        <w:t>-</w:t>
      </w:r>
      <w:r w:rsidR="00135F3C">
        <w:rPr>
          <w:sz w:val="24"/>
          <w:szCs w:val="24"/>
        </w:rPr>
        <w:t xml:space="preserve"> </w:t>
      </w:r>
      <w:r w:rsidR="00E546CF">
        <w:rPr>
          <w:sz w:val="24"/>
          <w:szCs w:val="24"/>
        </w:rPr>
        <w:t xml:space="preserve">Brad </w:t>
      </w:r>
      <w:proofErr w:type="spellStart"/>
      <w:r w:rsidR="00E546CF">
        <w:rPr>
          <w:sz w:val="24"/>
          <w:szCs w:val="24"/>
        </w:rPr>
        <w:t>Bublitz</w:t>
      </w:r>
      <w:proofErr w:type="spellEnd"/>
      <w:r w:rsidR="00E546CF">
        <w:rPr>
          <w:sz w:val="24"/>
          <w:szCs w:val="24"/>
        </w:rPr>
        <w:t xml:space="preserve"> discussed using his shed for shop for Classic Auto Restoration.  The property is in an </w:t>
      </w:r>
      <w:proofErr w:type="gramStart"/>
      <w:r w:rsidR="00E546CF">
        <w:rPr>
          <w:sz w:val="24"/>
          <w:szCs w:val="24"/>
        </w:rPr>
        <w:t>Agricultural</w:t>
      </w:r>
      <w:proofErr w:type="gramEnd"/>
      <w:r w:rsidR="00E546CF">
        <w:rPr>
          <w:sz w:val="24"/>
          <w:szCs w:val="24"/>
        </w:rPr>
        <w:t xml:space="preserve"> zone.  Painting of vehicles will be done elsewhere.  Basically, rebuilding from tear down then up.  In spring he wants to add a 16</w:t>
      </w:r>
      <w:r w:rsidR="00430B81">
        <w:rPr>
          <w:sz w:val="24"/>
          <w:szCs w:val="24"/>
        </w:rPr>
        <w:t>’</w:t>
      </w:r>
      <w:r w:rsidR="00E546CF">
        <w:rPr>
          <w:sz w:val="24"/>
          <w:szCs w:val="24"/>
        </w:rPr>
        <w:t xml:space="preserve"> or 18</w:t>
      </w:r>
      <w:r w:rsidR="00430B81">
        <w:rPr>
          <w:sz w:val="24"/>
          <w:szCs w:val="24"/>
        </w:rPr>
        <w:t>’</w:t>
      </w:r>
      <w:r w:rsidR="00E546CF">
        <w:rPr>
          <w:sz w:val="24"/>
          <w:szCs w:val="24"/>
        </w:rPr>
        <w:t xml:space="preserve"> by 48’ addition to shed on west side.  Currently structure is 25-30 feet from lot line.  He would have to apply for a variance from our ordinance.</w:t>
      </w:r>
    </w:p>
    <w:p w14:paraId="09BD9CD3" w14:textId="7918C5E5" w:rsidR="00552A5F" w:rsidRDefault="00216CC2" w:rsidP="00552A5F">
      <w:pPr>
        <w:spacing w:line="240" w:lineRule="auto"/>
        <w:rPr>
          <w:sz w:val="24"/>
          <w:szCs w:val="24"/>
        </w:rPr>
      </w:pPr>
      <w:r w:rsidRPr="00216CC2">
        <w:rPr>
          <w:b/>
          <w:bCs/>
          <w:sz w:val="24"/>
          <w:szCs w:val="24"/>
        </w:rPr>
        <w:t>Zoning Inspector</w:t>
      </w:r>
      <w:r w:rsidR="0029639F" w:rsidRPr="00216CC2">
        <w:rPr>
          <w:b/>
          <w:bCs/>
          <w:sz w:val="24"/>
          <w:szCs w:val="24"/>
        </w:rPr>
        <w:t xml:space="preserve"> Permits</w:t>
      </w:r>
      <w:r w:rsidR="00135F3C">
        <w:rPr>
          <w:b/>
          <w:bCs/>
          <w:sz w:val="24"/>
          <w:szCs w:val="24"/>
        </w:rPr>
        <w:t>-</w:t>
      </w:r>
      <w:r w:rsidR="00135F3C" w:rsidRPr="00135F3C">
        <w:rPr>
          <w:sz w:val="24"/>
          <w:szCs w:val="24"/>
        </w:rPr>
        <w:t xml:space="preserve"> </w:t>
      </w:r>
    </w:p>
    <w:p w14:paraId="7DC044BB" w14:textId="4B95FBA6" w:rsidR="006844D5" w:rsidRDefault="006844D5" w:rsidP="00F22FAF">
      <w:pPr>
        <w:spacing w:line="240" w:lineRule="auto"/>
        <w:rPr>
          <w:sz w:val="24"/>
          <w:szCs w:val="24"/>
        </w:rPr>
      </w:pPr>
      <w:r>
        <w:rPr>
          <w:sz w:val="24"/>
          <w:szCs w:val="24"/>
        </w:rPr>
        <w:t xml:space="preserve">Wisconsin Valley Snojets Inc request permit for an addition to the shed at 244053 County Road W to </w:t>
      </w:r>
      <w:r w:rsidR="00430B81">
        <w:rPr>
          <w:sz w:val="24"/>
          <w:szCs w:val="24"/>
        </w:rPr>
        <w:t>store</w:t>
      </w:r>
      <w:r>
        <w:rPr>
          <w:sz w:val="24"/>
          <w:szCs w:val="24"/>
        </w:rPr>
        <w:t xml:space="preserve"> the drag.  Flood plan zoning has been approved.  Paul asked about easement and size of access.  Driveway is grandfathered in.  Motion to approve by Keith and second by Tom and carried.</w:t>
      </w:r>
    </w:p>
    <w:p w14:paraId="6FC56D86" w14:textId="7231A7B6" w:rsidR="006844D5" w:rsidRDefault="006844D5" w:rsidP="00F22FAF">
      <w:pPr>
        <w:spacing w:line="240" w:lineRule="auto"/>
        <w:rPr>
          <w:sz w:val="24"/>
          <w:szCs w:val="24"/>
        </w:rPr>
      </w:pPr>
      <w:r>
        <w:rPr>
          <w:sz w:val="24"/>
          <w:szCs w:val="24"/>
        </w:rPr>
        <w:t xml:space="preserve">Art </w:t>
      </w:r>
      <w:proofErr w:type="spellStart"/>
      <w:r>
        <w:rPr>
          <w:sz w:val="24"/>
          <w:szCs w:val="24"/>
        </w:rPr>
        <w:t>Dellenbach</w:t>
      </w:r>
      <w:proofErr w:type="spellEnd"/>
      <w:r>
        <w:rPr>
          <w:sz w:val="24"/>
          <w:szCs w:val="24"/>
        </w:rPr>
        <w:t xml:space="preserve"> applied for an attachment to lean to on shed at 237782 County Road W.  Motion to approve by Kathy, second by Town and carried.</w:t>
      </w:r>
    </w:p>
    <w:p w14:paraId="4A495A85" w14:textId="1A41AAEE" w:rsidR="006844D5" w:rsidRDefault="006844D5" w:rsidP="00F22FAF">
      <w:pPr>
        <w:spacing w:line="240" w:lineRule="auto"/>
        <w:rPr>
          <w:sz w:val="24"/>
          <w:szCs w:val="24"/>
        </w:rPr>
      </w:pPr>
      <w:r>
        <w:rPr>
          <w:sz w:val="24"/>
          <w:szCs w:val="24"/>
        </w:rPr>
        <w:t>Doug Zemke applied for an attachment to milk house barn.</w:t>
      </w:r>
      <w:r w:rsidR="00E546CF">
        <w:rPr>
          <w:sz w:val="24"/>
          <w:szCs w:val="24"/>
        </w:rPr>
        <w:t xml:space="preserve">at 238870 County Road J. </w:t>
      </w:r>
      <w:r>
        <w:rPr>
          <w:sz w:val="24"/>
          <w:szCs w:val="24"/>
        </w:rPr>
        <w:t xml:space="preserve">  Motion to approve by Janet, second by Gary and carried.</w:t>
      </w:r>
    </w:p>
    <w:p w14:paraId="3495750F" w14:textId="1AFE70CB" w:rsidR="006844D5" w:rsidRPr="006844D5" w:rsidRDefault="00E546CF" w:rsidP="00F22FAF">
      <w:pPr>
        <w:spacing w:line="240" w:lineRule="auto"/>
        <w:rPr>
          <w:sz w:val="24"/>
          <w:szCs w:val="24"/>
        </w:rPr>
      </w:pPr>
      <w:r>
        <w:rPr>
          <w:sz w:val="24"/>
          <w:szCs w:val="24"/>
        </w:rPr>
        <w:t>Elmer Koehler CSM on Kiwanis Road.  Motion to approve by Tom, second by Kathy and carried.</w:t>
      </w:r>
    </w:p>
    <w:p w14:paraId="7115946A" w14:textId="72292441" w:rsidR="00F165FE" w:rsidRDefault="00F165FE" w:rsidP="00F22FAF">
      <w:pPr>
        <w:spacing w:line="240" w:lineRule="auto"/>
        <w:rPr>
          <w:sz w:val="24"/>
          <w:szCs w:val="24"/>
        </w:rPr>
      </w:pPr>
      <w:r>
        <w:rPr>
          <w:b/>
          <w:bCs/>
          <w:sz w:val="24"/>
          <w:szCs w:val="24"/>
        </w:rPr>
        <w:t>Non Compliance</w:t>
      </w:r>
      <w:r w:rsidR="00D924D0">
        <w:rPr>
          <w:b/>
          <w:bCs/>
          <w:sz w:val="24"/>
          <w:szCs w:val="24"/>
        </w:rPr>
        <w:t xml:space="preserve">- </w:t>
      </w:r>
      <w:r w:rsidR="00D924D0">
        <w:rPr>
          <w:sz w:val="24"/>
          <w:szCs w:val="24"/>
        </w:rPr>
        <w:t xml:space="preserve">No additional discussion </w:t>
      </w:r>
    </w:p>
    <w:p w14:paraId="31A44D8C" w14:textId="2C66E44B" w:rsidR="00947DCC" w:rsidRDefault="00947DCC" w:rsidP="00F22FAF">
      <w:pPr>
        <w:spacing w:line="240" w:lineRule="auto"/>
        <w:rPr>
          <w:b/>
          <w:bCs/>
          <w:sz w:val="24"/>
          <w:szCs w:val="24"/>
        </w:rPr>
      </w:pPr>
      <w:r>
        <w:rPr>
          <w:b/>
          <w:bCs/>
          <w:sz w:val="24"/>
          <w:szCs w:val="24"/>
        </w:rPr>
        <w:t>Other issues</w:t>
      </w:r>
    </w:p>
    <w:p w14:paraId="0250ECD0" w14:textId="53E3DCEE" w:rsidR="00E546CF" w:rsidRDefault="00430B81" w:rsidP="00F22FAF">
      <w:pPr>
        <w:spacing w:line="240" w:lineRule="auto"/>
        <w:rPr>
          <w:sz w:val="24"/>
          <w:szCs w:val="24"/>
        </w:rPr>
      </w:pPr>
      <w:r>
        <w:rPr>
          <w:sz w:val="24"/>
          <w:szCs w:val="24"/>
        </w:rPr>
        <w:t xml:space="preserve">More discussion on wedding barn ordinance.  Thoughts to rename to Special events Ordinance.  Janet has been trying to get information for other communities but </w:t>
      </w:r>
      <w:proofErr w:type="gramStart"/>
      <w:r>
        <w:rPr>
          <w:sz w:val="24"/>
          <w:szCs w:val="24"/>
        </w:rPr>
        <w:t>can’t</w:t>
      </w:r>
      <w:proofErr w:type="gramEnd"/>
      <w:r>
        <w:rPr>
          <w:sz w:val="24"/>
          <w:szCs w:val="24"/>
        </w:rPr>
        <w:t xml:space="preserve"> find many additional ordinances.  Rib Mountain has on Outdoor Assembly ordinance that covers the Wedding barns there.</w:t>
      </w:r>
    </w:p>
    <w:p w14:paraId="007BF871" w14:textId="54ED56C8" w:rsidR="00430B81" w:rsidRPr="00430B81" w:rsidRDefault="00430B81" w:rsidP="00F22FAF">
      <w:pPr>
        <w:spacing w:line="240" w:lineRule="auto"/>
        <w:rPr>
          <w:sz w:val="24"/>
          <w:szCs w:val="24"/>
        </w:rPr>
      </w:pPr>
      <w:r>
        <w:rPr>
          <w:sz w:val="24"/>
          <w:szCs w:val="24"/>
        </w:rPr>
        <w:lastRenderedPageBreak/>
        <w:t xml:space="preserve">Andy has been keeping track of amendments considered and will email copies to the group to review for next month.  Then they will be accepted and sent to the Town Attorney for approval prior to setting a hearing date.  Tom made a motion to add the wedding barn/Special events </w:t>
      </w:r>
      <w:proofErr w:type="gramStart"/>
      <w:r>
        <w:rPr>
          <w:sz w:val="24"/>
          <w:szCs w:val="24"/>
        </w:rPr>
        <w:t>wording  to</w:t>
      </w:r>
      <w:proofErr w:type="gramEnd"/>
      <w:r>
        <w:rPr>
          <w:sz w:val="24"/>
          <w:szCs w:val="24"/>
        </w:rPr>
        <w:t xml:space="preserve"> the amendments. Second by Janet and carried.</w:t>
      </w:r>
    </w:p>
    <w:p w14:paraId="7D50AA77" w14:textId="477456F0" w:rsidR="00CA43C2" w:rsidRDefault="00CA43C2" w:rsidP="00F22FAF">
      <w:pPr>
        <w:spacing w:line="240" w:lineRule="auto"/>
        <w:rPr>
          <w:sz w:val="24"/>
          <w:szCs w:val="24"/>
        </w:rPr>
      </w:pPr>
      <w:r>
        <w:rPr>
          <w:sz w:val="24"/>
          <w:szCs w:val="24"/>
        </w:rPr>
        <w:t xml:space="preserve">Motion to adjourn by </w:t>
      </w:r>
      <w:r w:rsidR="00430B81">
        <w:rPr>
          <w:sz w:val="24"/>
          <w:szCs w:val="24"/>
        </w:rPr>
        <w:t>Keith and</w:t>
      </w:r>
      <w:r>
        <w:rPr>
          <w:sz w:val="24"/>
          <w:szCs w:val="24"/>
        </w:rPr>
        <w:t xml:space="preserve"> seconded by </w:t>
      </w:r>
      <w:r w:rsidR="00430B81">
        <w:rPr>
          <w:sz w:val="24"/>
          <w:szCs w:val="24"/>
        </w:rPr>
        <w:t>Tom</w:t>
      </w:r>
      <w:r w:rsidR="007D64E8">
        <w:rPr>
          <w:sz w:val="24"/>
          <w:szCs w:val="24"/>
        </w:rPr>
        <w:t xml:space="preserve"> </w:t>
      </w:r>
      <w:r>
        <w:rPr>
          <w:sz w:val="24"/>
          <w:szCs w:val="24"/>
        </w:rPr>
        <w:t>and carried.</w:t>
      </w:r>
    </w:p>
    <w:p w14:paraId="4A941BF9" w14:textId="77777777" w:rsidR="00417D78" w:rsidRDefault="00417D78" w:rsidP="00F22FAF">
      <w:pPr>
        <w:spacing w:line="240" w:lineRule="auto"/>
        <w:rPr>
          <w:sz w:val="24"/>
          <w:szCs w:val="24"/>
        </w:rPr>
      </w:pPr>
    </w:p>
    <w:p w14:paraId="27BA932C" w14:textId="1DD8AA33" w:rsidR="00C93431" w:rsidRPr="00E60FC5" w:rsidRDefault="00C93431" w:rsidP="00F22FAF">
      <w:pPr>
        <w:spacing w:line="240" w:lineRule="auto"/>
        <w:rPr>
          <w:rFonts w:ascii="Lucida Handwriting" w:hAnsi="Lucida Handwriting"/>
        </w:rPr>
      </w:pPr>
      <w:r w:rsidRPr="00E60FC5">
        <w:rPr>
          <w:rFonts w:ascii="Lucida Handwriting" w:hAnsi="Lucida Handwriting"/>
          <w:sz w:val="24"/>
          <w:szCs w:val="24"/>
        </w:rPr>
        <w:t>Lorraine I Beyersdorff, Town of Texas Cler</w:t>
      </w:r>
      <w:r w:rsidR="008D4C65">
        <w:rPr>
          <w:rFonts w:ascii="Lucida Handwriting" w:hAnsi="Lucida Handwriting"/>
          <w:sz w:val="24"/>
          <w:szCs w:val="24"/>
        </w:rPr>
        <w:t>k</w:t>
      </w:r>
    </w:p>
    <w:sectPr w:rsidR="00C93431" w:rsidRPr="00E60FC5" w:rsidSect="000326CC">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6042" w14:textId="77777777" w:rsidR="00DB25D5" w:rsidRDefault="00DB25D5" w:rsidP="00DB25D5">
      <w:pPr>
        <w:spacing w:after="0" w:line="240" w:lineRule="auto"/>
      </w:pPr>
      <w:r>
        <w:separator/>
      </w:r>
    </w:p>
  </w:endnote>
  <w:endnote w:type="continuationSeparator" w:id="0">
    <w:p w14:paraId="454F17B0" w14:textId="77777777" w:rsidR="00DB25D5" w:rsidRDefault="00DB25D5" w:rsidP="00DB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A6BC" w14:textId="77777777" w:rsidR="00DB25D5" w:rsidRDefault="00DB2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FBF7" w14:textId="77777777" w:rsidR="00DB25D5" w:rsidRDefault="00DB2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9409" w14:textId="77777777" w:rsidR="00DB25D5" w:rsidRDefault="00DB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483E" w14:textId="77777777" w:rsidR="00DB25D5" w:rsidRDefault="00DB25D5" w:rsidP="00DB25D5">
      <w:pPr>
        <w:spacing w:after="0" w:line="240" w:lineRule="auto"/>
      </w:pPr>
      <w:r>
        <w:separator/>
      </w:r>
    </w:p>
  </w:footnote>
  <w:footnote w:type="continuationSeparator" w:id="0">
    <w:p w14:paraId="1496A508" w14:textId="77777777" w:rsidR="00DB25D5" w:rsidRDefault="00DB25D5" w:rsidP="00DB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A09" w14:textId="66121B24" w:rsidR="00DB25D5" w:rsidRDefault="00DB2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83F" w14:textId="5FA8297D" w:rsidR="00DB25D5" w:rsidRDefault="00DB2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5A3D" w14:textId="6FE6031B" w:rsidR="00DB25D5" w:rsidRDefault="00DB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F32FF"/>
    <w:multiLevelType w:val="hybridMultilevel"/>
    <w:tmpl w:val="D9B20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651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0876FA"/>
    <w:rsid w:val="0009581C"/>
    <w:rsid w:val="000B2FB1"/>
    <w:rsid w:val="000E6AE6"/>
    <w:rsid w:val="0010298B"/>
    <w:rsid w:val="00116FC5"/>
    <w:rsid w:val="00134197"/>
    <w:rsid w:val="00135F3C"/>
    <w:rsid w:val="00140CE2"/>
    <w:rsid w:val="00155ABC"/>
    <w:rsid w:val="00185549"/>
    <w:rsid w:val="001879B6"/>
    <w:rsid w:val="0019122E"/>
    <w:rsid w:val="001B74EB"/>
    <w:rsid w:val="001E2920"/>
    <w:rsid w:val="001F5650"/>
    <w:rsid w:val="002034A4"/>
    <w:rsid w:val="00216CC2"/>
    <w:rsid w:val="00217780"/>
    <w:rsid w:val="00222621"/>
    <w:rsid w:val="00225202"/>
    <w:rsid w:val="0023522F"/>
    <w:rsid w:val="0024528E"/>
    <w:rsid w:val="00265A29"/>
    <w:rsid w:val="0029639F"/>
    <w:rsid w:val="002F6C2A"/>
    <w:rsid w:val="003017A8"/>
    <w:rsid w:val="00302257"/>
    <w:rsid w:val="003376BC"/>
    <w:rsid w:val="00355E07"/>
    <w:rsid w:val="003A5BAA"/>
    <w:rsid w:val="003D2E6C"/>
    <w:rsid w:val="003F1657"/>
    <w:rsid w:val="00413C90"/>
    <w:rsid w:val="00417D78"/>
    <w:rsid w:val="00426488"/>
    <w:rsid w:val="00430B81"/>
    <w:rsid w:val="0047186F"/>
    <w:rsid w:val="00475971"/>
    <w:rsid w:val="00485215"/>
    <w:rsid w:val="004C61AD"/>
    <w:rsid w:val="00507FC2"/>
    <w:rsid w:val="00524239"/>
    <w:rsid w:val="00536DB4"/>
    <w:rsid w:val="00552A5F"/>
    <w:rsid w:val="00553EC9"/>
    <w:rsid w:val="00570FB2"/>
    <w:rsid w:val="005A2EF7"/>
    <w:rsid w:val="005B7FE5"/>
    <w:rsid w:val="005E31E9"/>
    <w:rsid w:val="0061730E"/>
    <w:rsid w:val="00630C2D"/>
    <w:rsid w:val="00650F76"/>
    <w:rsid w:val="006844D5"/>
    <w:rsid w:val="006C0D54"/>
    <w:rsid w:val="006D1FD8"/>
    <w:rsid w:val="007465F6"/>
    <w:rsid w:val="007763C0"/>
    <w:rsid w:val="007B1548"/>
    <w:rsid w:val="007B6569"/>
    <w:rsid w:val="007C6354"/>
    <w:rsid w:val="007D5027"/>
    <w:rsid w:val="007D64E8"/>
    <w:rsid w:val="00815435"/>
    <w:rsid w:val="008A1894"/>
    <w:rsid w:val="008B2408"/>
    <w:rsid w:val="008D4C65"/>
    <w:rsid w:val="0091333F"/>
    <w:rsid w:val="0091399D"/>
    <w:rsid w:val="0091729E"/>
    <w:rsid w:val="00927B0F"/>
    <w:rsid w:val="00947DCC"/>
    <w:rsid w:val="00947F2A"/>
    <w:rsid w:val="0095466E"/>
    <w:rsid w:val="00967551"/>
    <w:rsid w:val="009844FC"/>
    <w:rsid w:val="00990DB1"/>
    <w:rsid w:val="0099300D"/>
    <w:rsid w:val="009E61C9"/>
    <w:rsid w:val="00A23184"/>
    <w:rsid w:val="00A438D5"/>
    <w:rsid w:val="00A723AC"/>
    <w:rsid w:val="00AA1504"/>
    <w:rsid w:val="00AA43B0"/>
    <w:rsid w:val="00AD5184"/>
    <w:rsid w:val="00AF432B"/>
    <w:rsid w:val="00B05ADC"/>
    <w:rsid w:val="00B062A8"/>
    <w:rsid w:val="00B1151C"/>
    <w:rsid w:val="00B20C53"/>
    <w:rsid w:val="00BC5098"/>
    <w:rsid w:val="00BE7F3A"/>
    <w:rsid w:val="00C00FB1"/>
    <w:rsid w:val="00C222E3"/>
    <w:rsid w:val="00C361A7"/>
    <w:rsid w:val="00C5696A"/>
    <w:rsid w:val="00C62A28"/>
    <w:rsid w:val="00C73B89"/>
    <w:rsid w:val="00C93431"/>
    <w:rsid w:val="00CA34D6"/>
    <w:rsid w:val="00CA43C2"/>
    <w:rsid w:val="00CE0EA2"/>
    <w:rsid w:val="00D15230"/>
    <w:rsid w:val="00D87C6C"/>
    <w:rsid w:val="00D91EB8"/>
    <w:rsid w:val="00D924D0"/>
    <w:rsid w:val="00D95D6F"/>
    <w:rsid w:val="00DB25D5"/>
    <w:rsid w:val="00DC0A6D"/>
    <w:rsid w:val="00DD6F01"/>
    <w:rsid w:val="00DE0C6C"/>
    <w:rsid w:val="00E02393"/>
    <w:rsid w:val="00E546CF"/>
    <w:rsid w:val="00E60FC5"/>
    <w:rsid w:val="00E62E11"/>
    <w:rsid w:val="00E87A53"/>
    <w:rsid w:val="00E94CAF"/>
    <w:rsid w:val="00E979C4"/>
    <w:rsid w:val="00EB07B6"/>
    <w:rsid w:val="00EC41A7"/>
    <w:rsid w:val="00EE4EF8"/>
    <w:rsid w:val="00F04576"/>
    <w:rsid w:val="00F165FE"/>
    <w:rsid w:val="00F22FAF"/>
    <w:rsid w:val="00F408BB"/>
    <w:rsid w:val="00F5378A"/>
    <w:rsid w:val="00F863C5"/>
    <w:rsid w:val="00FA1BC6"/>
    <w:rsid w:val="00FE4AD7"/>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D5"/>
  </w:style>
  <w:style w:type="paragraph" w:styleId="Footer">
    <w:name w:val="footer"/>
    <w:basedOn w:val="Normal"/>
    <w:link w:val="FooterChar"/>
    <w:uiPriority w:val="99"/>
    <w:unhideWhenUsed/>
    <w:rsid w:val="00DB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D5"/>
  </w:style>
  <w:style w:type="paragraph" w:styleId="ListParagraph">
    <w:name w:val="List Paragraph"/>
    <w:basedOn w:val="Normal"/>
    <w:uiPriority w:val="34"/>
    <w:qFormat/>
    <w:rsid w:val="00AF432B"/>
    <w:pPr>
      <w:ind w:left="720"/>
      <w:contextualSpacing/>
    </w:pPr>
  </w:style>
  <w:style w:type="character" w:styleId="Hyperlink">
    <w:name w:val="Hyperlink"/>
    <w:basedOn w:val="DefaultParagraphFont"/>
    <w:uiPriority w:val="99"/>
    <w:unhideWhenUsed/>
    <w:rsid w:val="007D64E8"/>
    <w:rPr>
      <w:color w:val="0563C1" w:themeColor="hyperlink"/>
      <w:u w:val="single"/>
    </w:rPr>
  </w:style>
  <w:style w:type="character" w:styleId="UnresolvedMention">
    <w:name w:val="Unresolved Mention"/>
    <w:basedOn w:val="DefaultParagraphFont"/>
    <w:uiPriority w:val="99"/>
    <w:semiHidden/>
    <w:unhideWhenUsed/>
    <w:rsid w:val="007D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2022-12-03T16:54:00Z</cp:lastPrinted>
  <dcterms:created xsi:type="dcterms:W3CDTF">2022-12-03T16:53:00Z</dcterms:created>
  <dcterms:modified xsi:type="dcterms:W3CDTF">2022-12-03T16:57:00Z</dcterms:modified>
</cp:coreProperties>
</file>