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57ADE" w:rsidRDefault="00E24731">
      <w:pPr>
        <w:jc w:val="center"/>
        <w:rPr>
          <w:rFonts w:ascii="Merriweather" w:eastAsia="Merriweather" w:hAnsi="Merriweather" w:cs="Merriweather"/>
          <w:b/>
          <w:sz w:val="36"/>
          <w:szCs w:val="36"/>
        </w:rPr>
      </w:pPr>
      <w:bookmarkStart w:id="0" w:name="_GoBack"/>
      <w:bookmarkEnd w:id="0"/>
      <w:r>
        <w:rPr>
          <w:rFonts w:ascii="Merriweather" w:eastAsia="Merriweather" w:hAnsi="Merriweather" w:cs="Merriweather"/>
          <w:b/>
          <w:sz w:val="36"/>
          <w:szCs w:val="36"/>
        </w:rPr>
        <w:t>Three Wishes Assignment</w:t>
      </w:r>
    </w:p>
    <w:p w:rsidR="00857ADE" w:rsidRDefault="00E24731">
      <w:pPr>
        <w:jc w:val="center"/>
        <w:rPr>
          <w:b/>
          <w:sz w:val="36"/>
          <w:szCs w:val="36"/>
        </w:rPr>
      </w:pPr>
      <w:r>
        <w:rPr>
          <w:b/>
          <w:noProof/>
          <w:sz w:val="36"/>
          <w:szCs w:val="36"/>
          <w:lang w:val="en-US"/>
        </w:rPr>
        <w:drawing>
          <wp:inline distT="114300" distB="114300" distL="114300" distR="114300">
            <wp:extent cx="1313953" cy="160496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313953" cy="1604963"/>
                    </a:xfrm>
                    <a:prstGeom prst="rect">
                      <a:avLst/>
                    </a:prstGeom>
                    <a:ln/>
                  </pic:spPr>
                </pic:pic>
              </a:graphicData>
            </a:graphic>
          </wp:inline>
        </w:drawing>
      </w:r>
    </w:p>
    <w:p w:rsidR="00857ADE" w:rsidRDefault="00E24731">
      <w:pPr>
        <w:rPr>
          <w:b/>
          <w:sz w:val="24"/>
          <w:szCs w:val="24"/>
        </w:rPr>
      </w:pPr>
      <w:r>
        <w:rPr>
          <w:b/>
          <w:sz w:val="24"/>
          <w:szCs w:val="24"/>
        </w:rPr>
        <w:t>Part I–Three Wishes</w:t>
      </w:r>
    </w:p>
    <w:p w:rsidR="00857ADE" w:rsidRDefault="00857ADE">
      <w:pPr>
        <w:rPr>
          <w:b/>
          <w:sz w:val="24"/>
          <w:szCs w:val="24"/>
        </w:rPr>
      </w:pPr>
    </w:p>
    <w:p w:rsidR="00857ADE" w:rsidRDefault="00E24731">
      <w:pPr>
        <w:rPr>
          <w:sz w:val="24"/>
          <w:szCs w:val="24"/>
        </w:rPr>
      </w:pPr>
      <w:r>
        <w:rPr>
          <w:b/>
          <w:sz w:val="24"/>
          <w:szCs w:val="24"/>
        </w:rPr>
        <w:t>First,</w:t>
      </w:r>
      <w:r>
        <w:rPr>
          <w:sz w:val="24"/>
          <w:szCs w:val="24"/>
        </w:rPr>
        <w:t xml:space="preserve"> watch the following clip from </w:t>
      </w:r>
      <w:r>
        <w:rPr>
          <w:i/>
          <w:sz w:val="24"/>
          <w:szCs w:val="24"/>
        </w:rPr>
        <w:t>Aladdin</w:t>
      </w:r>
      <w:r>
        <w:rPr>
          <w:sz w:val="24"/>
          <w:szCs w:val="24"/>
        </w:rPr>
        <w:t xml:space="preserve">: </w:t>
      </w:r>
    </w:p>
    <w:p w:rsidR="00857ADE" w:rsidRDefault="00E24731">
      <w:pPr>
        <w:rPr>
          <w:sz w:val="24"/>
          <w:szCs w:val="24"/>
        </w:rPr>
      </w:pPr>
      <w:hyperlink r:id="rId6">
        <w:r>
          <w:rPr>
            <w:color w:val="1155CC"/>
            <w:sz w:val="24"/>
            <w:szCs w:val="24"/>
            <w:u w:val="single"/>
          </w:rPr>
          <w:t>https://www.youtube.com/watch?v=zB1oTrDyu-c</w:t>
        </w:r>
      </w:hyperlink>
    </w:p>
    <w:p w:rsidR="00857ADE" w:rsidRDefault="00857ADE">
      <w:pPr>
        <w:rPr>
          <w:i/>
          <w:sz w:val="24"/>
          <w:szCs w:val="24"/>
        </w:rPr>
      </w:pPr>
    </w:p>
    <w:p w:rsidR="00857ADE" w:rsidRDefault="00E24731">
      <w:pPr>
        <w:rPr>
          <w:sz w:val="24"/>
          <w:szCs w:val="24"/>
        </w:rPr>
      </w:pPr>
      <w:r>
        <w:rPr>
          <w:sz w:val="24"/>
          <w:szCs w:val="24"/>
        </w:rPr>
        <w:t xml:space="preserve">In the clip, Aladdin receives several wishes from a genie.  </w:t>
      </w:r>
    </w:p>
    <w:p w:rsidR="00857ADE" w:rsidRDefault="00857ADE">
      <w:pPr>
        <w:rPr>
          <w:sz w:val="24"/>
          <w:szCs w:val="24"/>
        </w:rPr>
      </w:pPr>
    </w:p>
    <w:p w:rsidR="00857ADE" w:rsidRDefault="00E24731">
      <w:pPr>
        <w:rPr>
          <w:b/>
          <w:sz w:val="28"/>
          <w:szCs w:val="28"/>
        </w:rPr>
      </w:pPr>
      <w:r>
        <w:rPr>
          <w:b/>
          <w:i/>
          <w:sz w:val="28"/>
          <w:szCs w:val="28"/>
        </w:rPr>
        <w:t>Miraculously</w:t>
      </w:r>
      <w:r>
        <w:rPr>
          <w:b/>
          <w:sz w:val="28"/>
          <w:szCs w:val="28"/>
        </w:rPr>
        <w:t xml:space="preserve">, you too have just been granted three wishes! </w:t>
      </w:r>
    </w:p>
    <w:p w:rsidR="00857ADE" w:rsidRDefault="00857ADE">
      <w:pPr>
        <w:rPr>
          <w:sz w:val="24"/>
          <w:szCs w:val="24"/>
        </w:rPr>
      </w:pPr>
    </w:p>
    <w:p w:rsidR="00857ADE" w:rsidRDefault="00E24731">
      <w:pPr>
        <w:rPr>
          <w:sz w:val="24"/>
          <w:szCs w:val="24"/>
        </w:rPr>
      </w:pPr>
      <w:r>
        <w:rPr>
          <w:sz w:val="24"/>
          <w:szCs w:val="24"/>
        </w:rPr>
        <w:t xml:space="preserve">In order to receive them, you must document them on paper. </w:t>
      </w:r>
      <w:r>
        <w:rPr>
          <w:b/>
          <w:sz w:val="24"/>
          <w:szCs w:val="24"/>
        </w:rPr>
        <w:t>However, before finalizing your wishes, think carefully about what you tru</w:t>
      </w:r>
      <w:r>
        <w:rPr>
          <w:b/>
          <w:sz w:val="24"/>
          <w:szCs w:val="24"/>
        </w:rPr>
        <w:t>ly want.</w:t>
      </w:r>
      <w:r>
        <w:rPr>
          <w:sz w:val="24"/>
          <w:szCs w:val="24"/>
        </w:rPr>
        <w:t xml:space="preserve"> What is most important to you and why? </w:t>
      </w:r>
    </w:p>
    <w:p w:rsidR="00857ADE" w:rsidRDefault="00857ADE">
      <w:pPr>
        <w:rPr>
          <w:sz w:val="24"/>
          <w:szCs w:val="24"/>
        </w:rPr>
      </w:pPr>
    </w:p>
    <w:p w:rsidR="00857ADE" w:rsidRDefault="00E24731">
      <w:pPr>
        <w:rPr>
          <w:sz w:val="24"/>
          <w:szCs w:val="24"/>
        </w:rPr>
      </w:pPr>
      <w:r>
        <w:rPr>
          <w:sz w:val="24"/>
          <w:szCs w:val="24"/>
        </w:rPr>
        <w:t>Spend the next 10 minutes brainstorming your wishes before making them final.</w:t>
      </w:r>
    </w:p>
    <w:p w:rsidR="00857ADE" w:rsidRDefault="00857ADE">
      <w:pPr>
        <w:rPr>
          <w:color w:val="FF0000"/>
          <w:sz w:val="24"/>
          <w:szCs w:val="24"/>
        </w:rPr>
      </w:pPr>
    </w:p>
    <w:p w:rsidR="00857ADE" w:rsidRDefault="00E24731">
      <w:pPr>
        <w:rPr>
          <w:sz w:val="24"/>
          <w:szCs w:val="24"/>
          <w:u w:val="single"/>
        </w:rPr>
      </w:pPr>
      <w:r>
        <w:rPr>
          <w:sz w:val="24"/>
          <w:szCs w:val="24"/>
          <w:u w:val="single"/>
        </w:rPr>
        <w:t xml:space="preserve">Finalize your wishes by following these instructions: </w:t>
      </w:r>
    </w:p>
    <w:p w:rsidR="00857ADE" w:rsidRDefault="00E24731">
      <w:pPr>
        <w:numPr>
          <w:ilvl w:val="0"/>
          <w:numId w:val="3"/>
        </w:numPr>
        <w:contextualSpacing/>
        <w:rPr>
          <w:sz w:val="24"/>
          <w:szCs w:val="24"/>
        </w:rPr>
      </w:pPr>
      <w:r>
        <w:rPr>
          <w:sz w:val="24"/>
          <w:szCs w:val="24"/>
        </w:rPr>
        <w:t>Use an 8 ½  x 11 piece of paper</w:t>
      </w:r>
    </w:p>
    <w:p w:rsidR="00857ADE" w:rsidRDefault="00E24731">
      <w:pPr>
        <w:numPr>
          <w:ilvl w:val="0"/>
          <w:numId w:val="3"/>
        </w:numPr>
        <w:contextualSpacing/>
        <w:rPr>
          <w:sz w:val="24"/>
          <w:szCs w:val="24"/>
        </w:rPr>
      </w:pPr>
      <w:r>
        <w:rPr>
          <w:sz w:val="24"/>
          <w:szCs w:val="24"/>
        </w:rPr>
        <w:t>Use either portrait or landscape style</w:t>
      </w:r>
    </w:p>
    <w:p w:rsidR="00857ADE" w:rsidRDefault="00E24731">
      <w:pPr>
        <w:numPr>
          <w:ilvl w:val="0"/>
          <w:numId w:val="3"/>
        </w:numPr>
        <w:contextualSpacing/>
        <w:rPr>
          <w:sz w:val="24"/>
          <w:szCs w:val="24"/>
        </w:rPr>
      </w:pPr>
      <w:r>
        <w:rPr>
          <w:sz w:val="24"/>
          <w:szCs w:val="24"/>
        </w:rPr>
        <w:t>Include your name and period in the upper left corner of the paper</w:t>
      </w:r>
    </w:p>
    <w:p w:rsidR="00857ADE" w:rsidRDefault="00E24731">
      <w:pPr>
        <w:numPr>
          <w:ilvl w:val="0"/>
          <w:numId w:val="3"/>
        </w:numPr>
        <w:contextualSpacing/>
        <w:rPr>
          <w:sz w:val="24"/>
          <w:szCs w:val="24"/>
        </w:rPr>
      </w:pPr>
      <w:r>
        <w:rPr>
          <w:sz w:val="24"/>
          <w:szCs w:val="24"/>
        </w:rPr>
        <w:t xml:space="preserve">Include a current image of you (not hand drawn)  </w:t>
      </w:r>
    </w:p>
    <w:p w:rsidR="00857ADE" w:rsidRDefault="00E24731">
      <w:pPr>
        <w:numPr>
          <w:ilvl w:val="0"/>
          <w:numId w:val="3"/>
        </w:numPr>
        <w:contextualSpacing/>
        <w:rPr>
          <w:sz w:val="24"/>
          <w:szCs w:val="24"/>
        </w:rPr>
      </w:pPr>
      <w:r>
        <w:rPr>
          <w:sz w:val="24"/>
          <w:szCs w:val="24"/>
        </w:rPr>
        <w:t xml:space="preserve">Write out your three wishes and </w:t>
      </w:r>
      <w:r>
        <w:rPr>
          <w:i/>
          <w:sz w:val="24"/>
          <w:szCs w:val="24"/>
        </w:rPr>
        <w:t>be specific</w:t>
      </w:r>
      <w:r>
        <w:rPr>
          <w:sz w:val="24"/>
          <w:szCs w:val="24"/>
        </w:rPr>
        <w:t xml:space="preserve"> when describing them (see my examples below)  </w:t>
      </w:r>
    </w:p>
    <w:p w:rsidR="00857ADE" w:rsidRDefault="00E24731">
      <w:pPr>
        <w:numPr>
          <w:ilvl w:val="0"/>
          <w:numId w:val="3"/>
        </w:numPr>
        <w:contextualSpacing/>
        <w:rPr>
          <w:sz w:val="24"/>
          <w:szCs w:val="24"/>
        </w:rPr>
      </w:pPr>
      <w:r>
        <w:rPr>
          <w:sz w:val="24"/>
          <w:szCs w:val="24"/>
        </w:rPr>
        <w:t xml:space="preserve">Include color images that relate to your wishes </w:t>
      </w:r>
      <w:r>
        <w:rPr>
          <w:sz w:val="24"/>
          <w:szCs w:val="24"/>
        </w:rPr>
        <w:t xml:space="preserve">(if you do not have access to a color printer, hand draw your images) </w:t>
      </w:r>
    </w:p>
    <w:p w:rsidR="00857ADE" w:rsidRDefault="00E24731">
      <w:pPr>
        <w:numPr>
          <w:ilvl w:val="0"/>
          <w:numId w:val="3"/>
        </w:numPr>
        <w:contextualSpacing/>
        <w:rPr>
          <w:sz w:val="24"/>
          <w:szCs w:val="24"/>
        </w:rPr>
      </w:pPr>
      <w:r>
        <w:rPr>
          <w:sz w:val="24"/>
          <w:szCs w:val="24"/>
        </w:rPr>
        <w:t>Use creativity and showcase your personality!</w:t>
      </w: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b/>
          <w:color w:val="FF0000"/>
          <w:sz w:val="36"/>
          <w:szCs w:val="36"/>
        </w:rPr>
      </w:pPr>
    </w:p>
    <w:p w:rsidR="00857ADE" w:rsidRDefault="00857ADE">
      <w:pPr>
        <w:rPr>
          <w:b/>
          <w:color w:val="FF0000"/>
          <w:sz w:val="36"/>
          <w:szCs w:val="36"/>
        </w:rPr>
      </w:pPr>
    </w:p>
    <w:p w:rsidR="00857ADE" w:rsidRDefault="00857ADE">
      <w:pPr>
        <w:rPr>
          <w:b/>
          <w:color w:val="FF0000"/>
          <w:sz w:val="36"/>
          <w:szCs w:val="36"/>
        </w:rPr>
      </w:pPr>
    </w:p>
    <w:p w:rsidR="00857ADE" w:rsidRDefault="00857ADE">
      <w:pPr>
        <w:rPr>
          <w:b/>
          <w:color w:val="FF0000"/>
          <w:sz w:val="36"/>
          <w:szCs w:val="36"/>
        </w:rPr>
      </w:pPr>
    </w:p>
    <w:p w:rsidR="00857ADE" w:rsidRDefault="00857ADE">
      <w:pPr>
        <w:rPr>
          <w:b/>
          <w:color w:val="FF0000"/>
          <w:sz w:val="36"/>
          <w:szCs w:val="36"/>
        </w:rPr>
      </w:pPr>
    </w:p>
    <w:p w:rsidR="00857ADE" w:rsidRDefault="00E24731">
      <w:pPr>
        <w:rPr>
          <w:b/>
          <w:i/>
          <w:color w:val="FF0000"/>
          <w:sz w:val="36"/>
          <w:szCs w:val="36"/>
        </w:rPr>
      </w:pPr>
      <w:r>
        <w:rPr>
          <w:b/>
          <w:color w:val="FF0000"/>
          <w:sz w:val="36"/>
          <w:szCs w:val="36"/>
        </w:rPr>
        <w:t xml:space="preserve">What NOT to do: </w:t>
      </w:r>
    </w:p>
    <w:p w:rsidR="00857ADE" w:rsidRDefault="00857ADE">
      <w:pPr>
        <w:rPr>
          <w:i/>
          <w:sz w:val="24"/>
          <w:szCs w:val="24"/>
        </w:rPr>
      </w:pPr>
    </w:p>
    <w:p w:rsidR="00857ADE" w:rsidRDefault="00857ADE">
      <w:pPr>
        <w:rPr>
          <w:i/>
          <w:sz w:val="24"/>
          <w:szCs w:val="24"/>
        </w:rPr>
      </w:pPr>
    </w:p>
    <w:p w:rsidR="00857ADE" w:rsidRDefault="00E24731">
      <w:pPr>
        <w:rPr>
          <w:sz w:val="24"/>
          <w:szCs w:val="24"/>
        </w:rPr>
      </w:pPr>
      <w:r>
        <w:rPr>
          <w:sz w:val="24"/>
          <w:szCs w:val="24"/>
        </w:rPr>
        <w:t xml:space="preserve">Susan Stegner                                                               </w:t>
      </w:r>
      <w:r>
        <w:rPr>
          <w:noProof/>
          <w:sz w:val="24"/>
          <w:szCs w:val="24"/>
          <w:lang w:val="en-US"/>
        </w:rPr>
        <w:drawing>
          <wp:inline distT="114300" distB="114300" distL="114300" distR="114300">
            <wp:extent cx="6858000" cy="5143500"/>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7"/>
                    <a:srcRect/>
                    <a:stretch>
                      <a:fillRect/>
                    </a:stretch>
                  </pic:blipFill>
                  <pic:spPr>
                    <a:xfrm>
                      <a:off x="0" y="0"/>
                      <a:ext cx="6858000" cy="5143500"/>
                    </a:xfrm>
                    <a:prstGeom prst="rect">
                      <a:avLst/>
                    </a:prstGeom>
                    <a:ln/>
                  </pic:spPr>
                </pic:pic>
              </a:graphicData>
            </a:graphic>
          </wp:inline>
        </w:drawing>
      </w: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E24731">
      <w:pPr>
        <w:rPr>
          <w:sz w:val="24"/>
          <w:szCs w:val="24"/>
        </w:rPr>
      </w:pPr>
      <w:r>
        <w:rPr>
          <w:sz w:val="24"/>
          <w:szCs w:val="24"/>
        </w:rPr>
        <w:t>Wish One:</w:t>
      </w:r>
    </w:p>
    <w:p w:rsidR="00857ADE" w:rsidRDefault="00E24731">
      <w:pPr>
        <w:rPr>
          <w:sz w:val="24"/>
          <w:szCs w:val="24"/>
        </w:rPr>
      </w:pPr>
      <w:r>
        <w:rPr>
          <w:sz w:val="24"/>
          <w:szCs w:val="24"/>
        </w:rPr>
        <w:tab/>
      </w:r>
      <w:r>
        <w:rPr>
          <w:sz w:val="24"/>
          <w:szCs w:val="24"/>
        </w:rPr>
        <w:t xml:space="preserve">I wish for a cool boyfriend.     </w:t>
      </w:r>
      <w:r>
        <w:rPr>
          <w:noProof/>
          <w:sz w:val="24"/>
          <w:szCs w:val="24"/>
          <w:lang w:val="en-US"/>
        </w:rPr>
        <w:drawing>
          <wp:inline distT="114300" distB="114300" distL="114300" distR="114300">
            <wp:extent cx="1438275" cy="2043113"/>
            <wp:effectExtent l="0" t="0" r="0" b="0"/>
            <wp:docPr id="4" name="image14.png" descr="Free vector graphic: Affection, Boy, Boyfriend, Female - Free ..."/>
            <wp:cNvGraphicFramePr/>
            <a:graphic xmlns:a="http://schemas.openxmlformats.org/drawingml/2006/main">
              <a:graphicData uri="http://schemas.openxmlformats.org/drawingml/2006/picture">
                <pic:pic xmlns:pic="http://schemas.openxmlformats.org/drawingml/2006/picture">
                  <pic:nvPicPr>
                    <pic:cNvPr id="0" name="image14.png" descr="Free vector graphic: Affection, Boy, Boyfriend, Female - Free ..."/>
                    <pic:cNvPicPr preferRelativeResize="0"/>
                  </pic:nvPicPr>
                  <pic:blipFill>
                    <a:blip r:embed="rId8"/>
                    <a:srcRect/>
                    <a:stretch>
                      <a:fillRect/>
                    </a:stretch>
                  </pic:blipFill>
                  <pic:spPr>
                    <a:xfrm>
                      <a:off x="0" y="0"/>
                      <a:ext cx="1438275" cy="2043113"/>
                    </a:xfrm>
                    <a:prstGeom prst="rect">
                      <a:avLst/>
                    </a:prstGeom>
                    <a:ln/>
                  </pic:spPr>
                </pic:pic>
              </a:graphicData>
            </a:graphic>
          </wp:inline>
        </w:drawing>
      </w:r>
    </w:p>
    <w:p w:rsidR="00857ADE" w:rsidRDefault="00857ADE">
      <w:pPr>
        <w:rPr>
          <w:sz w:val="24"/>
          <w:szCs w:val="24"/>
        </w:rPr>
      </w:pPr>
    </w:p>
    <w:p w:rsidR="00857ADE" w:rsidRDefault="00E24731">
      <w:pPr>
        <w:rPr>
          <w:sz w:val="24"/>
          <w:szCs w:val="24"/>
        </w:rPr>
      </w:pPr>
      <w:r>
        <w:rPr>
          <w:sz w:val="24"/>
          <w:szCs w:val="24"/>
        </w:rPr>
        <w:t xml:space="preserve">Wish Two: </w:t>
      </w:r>
    </w:p>
    <w:p w:rsidR="00857ADE" w:rsidRDefault="00E24731">
      <w:pPr>
        <w:rPr>
          <w:sz w:val="24"/>
          <w:szCs w:val="24"/>
        </w:rPr>
      </w:pPr>
      <w:r>
        <w:rPr>
          <w:sz w:val="24"/>
          <w:szCs w:val="24"/>
        </w:rPr>
        <w:lastRenderedPageBreak/>
        <w:tab/>
        <w:t xml:space="preserve">I wish to go to a great college. </w:t>
      </w:r>
      <w:r>
        <w:rPr>
          <w:noProof/>
          <w:sz w:val="24"/>
          <w:szCs w:val="24"/>
          <w:lang w:val="en-US"/>
        </w:rPr>
        <w:drawing>
          <wp:inline distT="114300" distB="114300" distL="114300" distR="114300">
            <wp:extent cx="1613416" cy="2200275"/>
            <wp:effectExtent l="0" t="0" r="0" b="0"/>
            <wp:docPr id="12" name="image22.png" descr="File:Upsala College Hv8Dbild.png - Wikimedia Commons"/>
            <wp:cNvGraphicFramePr/>
            <a:graphic xmlns:a="http://schemas.openxmlformats.org/drawingml/2006/main">
              <a:graphicData uri="http://schemas.openxmlformats.org/drawingml/2006/picture">
                <pic:pic xmlns:pic="http://schemas.openxmlformats.org/drawingml/2006/picture">
                  <pic:nvPicPr>
                    <pic:cNvPr id="0" name="image22.png" descr="File:Upsala College Hv8Dbild.png - Wikimedia Commons"/>
                    <pic:cNvPicPr preferRelativeResize="0"/>
                  </pic:nvPicPr>
                  <pic:blipFill>
                    <a:blip r:embed="rId9"/>
                    <a:srcRect/>
                    <a:stretch>
                      <a:fillRect/>
                    </a:stretch>
                  </pic:blipFill>
                  <pic:spPr>
                    <a:xfrm>
                      <a:off x="0" y="0"/>
                      <a:ext cx="1613416" cy="2200275"/>
                    </a:xfrm>
                    <a:prstGeom prst="rect">
                      <a:avLst/>
                    </a:prstGeom>
                    <a:ln/>
                  </pic:spPr>
                </pic:pic>
              </a:graphicData>
            </a:graphic>
          </wp:inline>
        </w:drawing>
      </w:r>
    </w:p>
    <w:p w:rsidR="00857ADE" w:rsidRDefault="00857ADE">
      <w:pPr>
        <w:rPr>
          <w:sz w:val="24"/>
          <w:szCs w:val="24"/>
        </w:rPr>
      </w:pPr>
    </w:p>
    <w:p w:rsidR="00857ADE" w:rsidRDefault="00E24731">
      <w:pPr>
        <w:rPr>
          <w:sz w:val="24"/>
          <w:szCs w:val="24"/>
        </w:rPr>
      </w:pPr>
      <w:r>
        <w:rPr>
          <w:sz w:val="24"/>
          <w:szCs w:val="24"/>
        </w:rPr>
        <w:t>Wish Three:</w:t>
      </w:r>
    </w:p>
    <w:p w:rsidR="00857ADE" w:rsidRDefault="00E24731">
      <w:pPr>
        <w:rPr>
          <w:sz w:val="24"/>
          <w:szCs w:val="24"/>
        </w:rPr>
      </w:pPr>
      <w:r>
        <w:rPr>
          <w:sz w:val="24"/>
          <w:szCs w:val="24"/>
        </w:rPr>
        <w:t xml:space="preserve">Good grades.  </w:t>
      </w:r>
      <w:r>
        <w:rPr>
          <w:noProof/>
          <w:sz w:val="24"/>
          <w:szCs w:val="24"/>
          <w:lang w:val="en-US"/>
        </w:rPr>
        <w:drawing>
          <wp:inline distT="114300" distB="114300" distL="114300" distR="114300">
            <wp:extent cx="1371600" cy="1347788"/>
            <wp:effectExtent l="0" t="0" r="0" b="0"/>
            <wp:docPr id="8" name="image18.jpg" descr="good grades are good. | Michael Pollak | Flickr"/>
            <wp:cNvGraphicFramePr/>
            <a:graphic xmlns:a="http://schemas.openxmlformats.org/drawingml/2006/main">
              <a:graphicData uri="http://schemas.openxmlformats.org/drawingml/2006/picture">
                <pic:pic xmlns:pic="http://schemas.openxmlformats.org/drawingml/2006/picture">
                  <pic:nvPicPr>
                    <pic:cNvPr id="0" name="image18.jpg" descr="good grades are good. | Michael Pollak | Flickr"/>
                    <pic:cNvPicPr preferRelativeResize="0"/>
                  </pic:nvPicPr>
                  <pic:blipFill>
                    <a:blip r:embed="rId10"/>
                    <a:srcRect/>
                    <a:stretch>
                      <a:fillRect/>
                    </a:stretch>
                  </pic:blipFill>
                  <pic:spPr>
                    <a:xfrm>
                      <a:off x="0" y="0"/>
                      <a:ext cx="1371600" cy="1347788"/>
                    </a:xfrm>
                    <a:prstGeom prst="rect">
                      <a:avLst/>
                    </a:prstGeom>
                    <a:ln/>
                  </pic:spPr>
                </pic:pic>
              </a:graphicData>
            </a:graphic>
          </wp:inline>
        </w:drawing>
      </w: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857ADE">
      <w:pPr>
        <w:rPr>
          <w:sz w:val="24"/>
          <w:szCs w:val="24"/>
        </w:rPr>
      </w:pPr>
    </w:p>
    <w:p w:rsidR="00857ADE" w:rsidRDefault="00E24731">
      <w:pPr>
        <w:rPr>
          <w:b/>
          <w:color w:val="FF0000"/>
          <w:sz w:val="36"/>
          <w:szCs w:val="36"/>
        </w:rPr>
      </w:pPr>
      <w:r>
        <w:rPr>
          <w:b/>
          <w:color w:val="FF0000"/>
          <w:sz w:val="36"/>
          <w:szCs w:val="36"/>
        </w:rPr>
        <w:t>What TO do:</w:t>
      </w:r>
    </w:p>
    <w:p w:rsidR="00857ADE" w:rsidRDefault="00857ADE">
      <w:pPr>
        <w:rPr>
          <w:b/>
          <w:sz w:val="36"/>
          <w:szCs w:val="36"/>
        </w:rPr>
      </w:pPr>
    </w:p>
    <w:p w:rsidR="00857ADE" w:rsidRDefault="00E24731">
      <w:pPr>
        <w:jc w:val="center"/>
        <w:rPr>
          <w:rFonts w:ascii="Merriweather" w:eastAsia="Merriweather" w:hAnsi="Merriweather" w:cs="Merriweather"/>
          <w:sz w:val="48"/>
          <w:szCs w:val="48"/>
        </w:rPr>
      </w:pPr>
      <w:r>
        <w:rPr>
          <w:rFonts w:ascii="Merriweather" w:eastAsia="Merriweather" w:hAnsi="Merriweather" w:cs="Merriweather"/>
          <w:sz w:val="48"/>
          <w:szCs w:val="48"/>
        </w:rPr>
        <w:lastRenderedPageBreak/>
        <w:t>Miss Zepeda’s 3 Wishes</w:t>
      </w:r>
    </w:p>
    <w:p w:rsidR="00857ADE" w:rsidRDefault="00E24731">
      <w:pPr>
        <w:jc w:val="center"/>
        <w:rPr>
          <w:b/>
          <w:sz w:val="72"/>
          <w:szCs w:val="72"/>
        </w:rPr>
      </w:pPr>
      <w:r>
        <w:rPr>
          <w:b/>
          <w:noProof/>
          <w:sz w:val="72"/>
          <w:szCs w:val="72"/>
          <w:lang w:val="en-US"/>
        </w:rPr>
        <w:drawing>
          <wp:inline distT="114300" distB="114300" distL="114300" distR="114300">
            <wp:extent cx="1701447" cy="2271713"/>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1701447" cy="2271713"/>
                    </a:xfrm>
                    <a:prstGeom prst="rect">
                      <a:avLst/>
                    </a:prstGeom>
                    <a:ln/>
                  </pic:spPr>
                </pic:pic>
              </a:graphicData>
            </a:graphic>
          </wp:inline>
        </w:drawing>
      </w:r>
    </w:p>
    <w:p w:rsidR="00857ADE" w:rsidRDefault="00E24731">
      <w:pPr>
        <w:spacing w:line="240" w:lineRule="auto"/>
        <w:ind w:left="-450" w:right="-540"/>
        <w:rPr>
          <w:rFonts w:ascii="Merriweather" w:eastAsia="Merriweather" w:hAnsi="Merriweather" w:cs="Merriweather"/>
          <w:b/>
          <w:sz w:val="28"/>
          <w:szCs w:val="28"/>
        </w:rPr>
      </w:pPr>
      <w:r>
        <w:rPr>
          <w:rFonts w:ascii="Merriweather" w:eastAsia="Merriweather" w:hAnsi="Merriweather" w:cs="Merriweather"/>
          <w:b/>
          <w:noProof/>
          <w:sz w:val="28"/>
          <w:szCs w:val="28"/>
          <w:lang w:val="en-US"/>
        </w:rPr>
        <w:drawing>
          <wp:inline distT="114300" distB="114300" distL="114300" distR="114300">
            <wp:extent cx="439107" cy="661988"/>
            <wp:effectExtent l="0" t="0" r="0" b="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439107" cy="661988"/>
                    </a:xfrm>
                    <a:prstGeom prst="rect">
                      <a:avLst/>
                    </a:prstGeom>
                    <a:ln/>
                  </pic:spPr>
                </pic:pic>
              </a:graphicData>
            </a:graphic>
          </wp:inline>
        </w:drawing>
      </w:r>
      <w:r>
        <w:rPr>
          <w:rFonts w:ascii="Merriweather" w:eastAsia="Merriweather" w:hAnsi="Merriweather" w:cs="Merriweather"/>
          <w:b/>
          <w:i/>
          <w:sz w:val="28"/>
          <w:szCs w:val="28"/>
        </w:rPr>
        <w:t>I wish to…</w:t>
      </w:r>
      <w:r>
        <w:rPr>
          <w:rFonts w:ascii="Merriweather" w:eastAsia="Merriweather" w:hAnsi="Merriweather" w:cs="Merriweather"/>
          <w:b/>
          <w:sz w:val="28"/>
          <w:szCs w:val="28"/>
        </w:rPr>
        <w:t>be hired as an English teacher at Tesoro High School next year.</w:t>
      </w:r>
    </w:p>
    <w:p w:rsidR="00857ADE" w:rsidRDefault="00E24731">
      <w:pPr>
        <w:spacing w:line="240" w:lineRule="auto"/>
        <w:ind w:left="-450" w:right="-540"/>
        <w:jc w:val="center"/>
        <w:rPr>
          <w:rFonts w:ascii="Merriweather" w:eastAsia="Merriweather" w:hAnsi="Merriweather" w:cs="Merriweather"/>
          <w:b/>
          <w:sz w:val="28"/>
          <w:szCs w:val="28"/>
        </w:rPr>
      </w:pPr>
      <w:r>
        <w:rPr>
          <w:rFonts w:ascii="Merriweather" w:eastAsia="Merriweather" w:hAnsi="Merriweather" w:cs="Merriweather"/>
          <w:b/>
          <w:sz w:val="28"/>
          <w:szCs w:val="28"/>
        </w:rPr>
        <w:t xml:space="preserve"> </w:t>
      </w:r>
    </w:p>
    <w:p w:rsidR="00857ADE" w:rsidRDefault="00E24731">
      <w:pPr>
        <w:spacing w:line="240" w:lineRule="auto"/>
        <w:ind w:left="-450" w:right="-540"/>
        <w:rPr>
          <w:rFonts w:ascii="Merriweather" w:eastAsia="Merriweather" w:hAnsi="Merriweather" w:cs="Merriweather"/>
          <w:b/>
          <w:sz w:val="28"/>
          <w:szCs w:val="28"/>
        </w:rPr>
      </w:pPr>
      <w:r>
        <w:rPr>
          <w:rFonts w:ascii="Merriweather" w:eastAsia="Merriweather" w:hAnsi="Merriweather" w:cs="Merriweather"/>
          <w:b/>
          <w:noProof/>
          <w:sz w:val="28"/>
          <w:szCs w:val="28"/>
          <w:lang w:val="en-US"/>
        </w:rPr>
        <w:drawing>
          <wp:inline distT="114300" distB="114300" distL="114300" distR="114300">
            <wp:extent cx="439107" cy="661988"/>
            <wp:effectExtent l="0" t="0" r="0" b="0"/>
            <wp:docPr id="1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2"/>
                    <a:srcRect/>
                    <a:stretch>
                      <a:fillRect/>
                    </a:stretch>
                  </pic:blipFill>
                  <pic:spPr>
                    <a:xfrm>
                      <a:off x="0" y="0"/>
                      <a:ext cx="439107" cy="661988"/>
                    </a:xfrm>
                    <a:prstGeom prst="rect">
                      <a:avLst/>
                    </a:prstGeom>
                    <a:ln/>
                  </pic:spPr>
                </pic:pic>
              </a:graphicData>
            </a:graphic>
          </wp:inline>
        </w:drawing>
      </w:r>
      <w:r>
        <w:rPr>
          <w:rFonts w:ascii="Merriweather" w:eastAsia="Merriweather" w:hAnsi="Merriweather" w:cs="Merriweather"/>
          <w:b/>
          <w:i/>
          <w:sz w:val="28"/>
          <w:szCs w:val="28"/>
        </w:rPr>
        <w:t>I wish to…</w:t>
      </w:r>
      <w:r>
        <w:rPr>
          <w:rFonts w:ascii="Merriweather" w:eastAsia="Merriweather" w:hAnsi="Merriweather" w:cs="Merriweather"/>
          <w:b/>
          <w:sz w:val="28"/>
          <w:szCs w:val="28"/>
        </w:rPr>
        <w:t>have all of my college student loans paid off by tomorrow morning so I can save money for retirement.</w:t>
      </w:r>
    </w:p>
    <w:p w:rsidR="00857ADE" w:rsidRDefault="00E24731">
      <w:pPr>
        <w:spacing w:line="240" w:lineRule="auto"/>
        <w:ind w:left="-450" w:right="-540"/>
        <w:jc w:val="center"/>
        <w:rPr>
          <w:rFonts w:ascii="Merriweather" w:eastAsia="Merriweather" w:hAnsi="Merriweather" w:cs="Merriweather"/>
          <w:b/>
          <w:sz w:val="28"/>
          <w:szCs w:val="28"/>
        </w:rPr>
      </w:pPr>
      <w:r>
        <w:rPr>
          <w:rFonts w:ascii="Merriweather" w:eastAsia="Merriweather" w:hAnsi="Merriweather" w:cs="Merriweather"/>
          <w:b/>
          <w:sz w:val="28"/>
          <w:szCs w:val="28"/>
        </w:rPr>
        <w:t xml:space="preserve"> </w:t>
      </w:r>
    </w:p>
    <w:p w:rsidR="00857ADE" w:rsidRDefault="00E24731">
      <w:pPr>
        <w:spacing w:line="240" w:lineRule="auto"/>
        <w:ind w:left="-450" w:right="-540"/>
        <w:rPr>
          <w:rFonts w:ascii="Merriweather" w:eastAsia="Merriweather" w:hAnsi="Merriweather" w:cs="Merriweather"/>
          <w:b/>
          <w:sz w:val="28"/>
          <w:szCs w:val="28"/>
        </w:rPr>
      </w:pPr>
      <w:r>
        <w:rPr>
          <w:rFonts w:ascii="Merriweather" w:eastAsia="Merriweather" w:hAnsi="Merriweather" w:cs="Merriweather"/>
          <w:b/>
          <w:noProof/>
          <w:sz w:val="28"/>
          <w:szCs w:val="28"/>
          <w:lang w:val="en-US"/>
        </w:rPr>
        <w:drawing>
          <wp:inline distT="114300" distB="114300" distL="114300" distR="114300">
            <wp:extent cx="439107" cy="661988"/>
            <wp:effectExtent l="0" t="0" r="0" b="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439107" cy="661988"/>
                    </a:xfrm>
                    <a:prstGeom prst="rect">
                      <a:avLst/>
                    </a:prstGeom>
                    <a:ln/>
                  </pic:spPr>
                </pic:pic>
              </a:graphicData>
            </a:graphic>
          </wp:inline>
        </w:drawing>
      </w:r>
      <w:r>
        <w:rPr>
          <w:rFonts w:ascii="Merriweather" w:eastAsia="Merriweather" w:hAnsi="Merriweather" w:cs="Merriweather"/>
          <w:b/>
          <w:i/>
          <w:sz w:val="28"/>
          <w:szCs w:val="28"/>
        </w:rPr>
        <w:t>I wish…</w:t>
      </w:r>
      <w:r>
        <w:rPr>
          <w:rFonts w:ascii="Merriweather" w:eastAsia="Merriweather" w:hAnsi="Merriweather" w:cs="Merriweather"/>
          <w:b/>
          <w:sz w:val="28"/>
          <w:szCs w:val="28"/>
        </w:rPr>
        <w:t xml:space="preserve">my mom and dad would remain financially, physically, emotionally, and spiritually healthy for forty more years. </w:t>
      </w:r>
    </w:p>
    <w:p w:rsidR="00857ADE" w:rsidRDefault="00857ADE">
      <w:pPr>
        <w:spacing w:line="240" w:lineRule="auto"/>
        <w:ind w:left="-450" w:right="-540"/>
        <w:rPr>
          <w:rFonts w:ascii="Merriweather" w:eastAsia="Merriweather" w:hAnsi="Merriweather" w:cs="Merriweather"/>
          <w:b/>
          <w:sz w:val="28"/>
          <w:szCs w:val="28"/>
        </w:rPr>
      </w:pPr>
    </w:p>
    <w:p w:rsidR="00857ADE" w:rsidRDefault="00E24731">
      <w:pPr>
        <w:spacing w:line="240" w:lineRule="auto"/>
        <w:ind w:left="-180" w:right="-1170"/>
        <w:rPr>
          <w:b/>
          <w:sz w:val="40"/>
          <w:szCs w:val="40"/>
        </w:rPr>
      </w:pPr>
      <w:r>
        <w:rPr>
          <w:b/>
          <w:noProof/>
          <w:sz w:val="40"/>
          <w:szCs w:val="40"/>
          <w:lang w:val="en-US"/>
        </w:rPr>
        <w:drawing>
          <wp:inline distT="114300" distB="114300" distL="114300" distR="114300">
            <wp:extent cx="1414463" cy="1414463"/>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1414463" cy="1414463"/>
                    </a:xfrm>
                    <a:prstGeom prst="rect">
                      <a:avLst/>
                    </a:prstGeom>
                    <a:ln/>
                  </pic:spPr>
                </pic:pic>
              </a:graphicData>
            </a:graphic>
          </wp:inline>
        </w:drawing>
      </w:r>
      <w:r>
        <w:rPr>
          <w:b/>
          <w:sz w:val="40"/>
          <w:szCs w:val="40"/>
        </w:rPr>
        <w:t xml:space="preserve">                </w:t>
      </w:r>
      <w:r>
        <w:rPr>
          <w:b/>
          <w:noProof/>
          <w:sz w:val="40"/>
          <w:szCs w:val="40"/>
          <w:lang w:val="en-US"/>
        </w:rPr>
        <w:drawing>
          <wp:inline distT="114300" distB="114300" distL="114300" distR="114300">
            <wp:extent cx="1807666" cy="2455698"/>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t="10747" b="13551"/>
                    <a:stretch>
                      <a:fillRect/>
                    </a:stretch>
                  </pic:blipFill>
                  <pic:spPr>
                    <a:xfrm>
                      <a:off x="0" y="0"/>
                      <a:ext cx="1807666" cy="2455698"/>
                    </a:xfrm>
                    <a:prstGeom prst="rect">
                      <a:avLst/>
                    </a:prstGeom>
                    <a:ln/>
                  </pic:spPr>
                </pic:pic>
              </a:graphicData>
            </a:graphic>
          </wp:inline>
        </w:drawing>
      </w:r>
      <w:r>
        <w:rPr>
          <w:b/>
          <w:sz w:val="40"/>
          <w:szCs w:val="40"/>
        </w:rPr>
        <w:t xml:space="preserve">  </w:t>
      </w:r>
      <w:r>
        <w:rPr>
          <w:b/>
          <w:sz w:val="40"/>
          <w:szCs w:val="40"/>
        </w:rPr>
        <w:t xml:space="preserve">            </w:t>
      </w:r>
      <w:r>
        <w:rPr>
          <w:b/>
          <w:noProof/>
          <w:sz w:val="40"/>
          <w:szCs w:val="40"/>
          <w:lang w:val="en-US"/>
        </w:rPr>
        <w:drawing>
          <wp:inline distT="114300" distB="114300" distL="114300" distR="114300">
            <wp:extent cx="1386763" cy="1376363"/>
            <wp:effectExtent l="0" t="0" r="0" b="0"/>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1386763" cy="1376363"/>
                    </a:xfrm>
                    <a:prstGeom prst="rect">
                      <a:avLst/>
                    </a:prstGeom>
                    <a:ln/>
                  </pic:spPr>
                </pic:pic>
              </a:graphicData>
            </a:graphic>
          </wp:inline>
        </w:drawing>
      </w:r>
    </w:p>
    <w:p w:rsidR="00857ADE" w:rsidRDefault="00857ADE">
      <w:pPr>
        <w:rPr>
          <w:b/>
          <w:sz w:val="24"/>
          <w:szCs w:val="24"/>
        </w:rPr>
      </w:pPr>
    </w:p>
    <w:p w:rsidR="00857ADE" w:rsidRDefault="00E24731">
      <w:pPr>
        <w:rPr>
          <w:b/>
          <w:sz w:val="24"/>
          <w:szCs w:val="24"/>
        </w:rPr>
      </w:pPr>
      <w:r>
        <w:rPr>
          <w:b/>
          <w:sz w:val="24"/>
          <w:szCs w:val="24"/>
        </w:rPr>
        <w:t xml:space="preserve">Part II–Wish Reflection Paragraph </w:t>
      </w:r>
    </w:p>
    <w:p w:rsidR="00857ADE" w:rsidRDefault="00857ADE">
      <w:pPr>
        <w:rPr>
          <w:b/>
          <w:sz w:val="24"/>
          <w:szCs w:val="24"/>
        </w:rPr>
      </w:pPr>
    </w:p>
    <w:p w:rsidR="00857ADE" w:rsidRDefault="00E24731">
      <w:pPr>
        <w:rPr>
          <w:b/>
          <w:color w:val="0000CD"/>
          <w:sz w:val="24"/>
          <w:szCs w:val="24"/>
        </w:rPr>
      </w:pPr>
      <w:r>
        <w:rPr>
          <w:sz w:val="24"/>
          <w:szCs w:val="24"/>
        </w:rPr>
        <w:lastRenderedPageBreak/>
        <w:t xml:space="preserve">Now that you have documented your three wishes, you need to assess yourself based on your wishes. </w:t>
      </w:r>
      <w:r>
        <w:rPr>
          <w:b/>
          <w:i/>
          <w:sz w:val="24"/>
          <w:szCs w:val="24"/>
        </w:rPr>
        <w:t>Who are you?</w:t>
      </w:r>
      <w:r>
        <w:rPr>
          <w:b/>
          <w:sz w:val="24"/>
          <w:szCs w:val="24"/>
        </w:rPr>
        <w:t xml:space="preserve"> </w:t>
      </w:r>
      <w:r>
        <w:rPr>
          <w:b/>
          <w:i/>
          <w:sz w:val="24"/>
          <w:szCs w:val="24"/>
        </w:rPr>
        <w:t xml:space="preserve">What do your wishes say about your personality or what’s important to you? How will you make your wishes come true?  What stands in your way? </w:t>
      </w:r>
    </w:p>
    <w:p w:rsidR="00857ADE" w:rsidRDefault="00E24731">
      <w:pPr>
        <w:rPr>
          <w:sz w:val="24"/>
          <w:szCs w:val="24"/>
        </w:rPr>
      </w:pPr>
      <w:r>
        <w:rPr>
          <w:sz w:val="24"/>
          <w:szCs w:val="24"/>
        </w:rPr>
        <w:t xml:space="preserve">You will write a cohesive paragraph about yourself based on your wishes and criteria from </w:t>
      </w:r>
      <w:r>
        <w:rPr>
          <w:i/>
          <w:sz w:val="24"/>
          <w:szCs w:val="24"/>
        </w:rPr>
        <w:t>Habits of the Heart</w:t>
      </w:r>
      <w:r>
        <w:rPr>
          <w:sz w:val="24"/>
          <w:szCs w:val="24"/>
        </w:rPr>
        <w:t xml:space="preserve"> </w:t>
      </w:r>
      <w:r>
        <w:rPr>
          <w:i/>
          <w:sz w:val="24"/>
          <w:szCs w:val="24"/>
        </w:rPr>
        <w:t>and</w:t>
      </w:r>
      <w:r>
        <w:rPr>
          <w:i/>
          <w:sz w:val="24"/>
          <w:szCs w:val="24"/>
        </w:rPr>
        <w:t xml:space="preserve"> Mind. </w:t>
      </w:r>
      <w:r>
        <w:rPr>
          <w:sz w:val="24"/>
          <w:szCs w:val="24"/>
        </w:rPr>
        <w:t xml:space="preserve">Which of the qualities listed below do your wishes reflect? Use your wishes as evidence for the conclusions you draw about yourself.  Your paragraph should be a minimum of 8-12 sentences.  </w:t>
      </w:r>
    </w:p>
    <w:p w:rsidR="00857ADE" w:rsidRDefault="00E24731">
      <w:pPr>
        <w:rPr>
          <w:sz w:val="24"/>
          <w:szCs w:val="24"/>
        </w:rPr>
      </w:pPr>
      <w:r>
        <w:rPr>
          <w:sz w:val="24"/>
          <w:szCs w:val="24"/>
        </w:rPr>
        <w:t>PARAGRAPH INSTRUCTIONS:</w:t>
      </w:r>
    </w:p>
    <w:p w:rsidR="00857ADE" w:rsidRDefault="00E24731">
      <w:pPr>
        <w:numPr>
          <w:ilvl w:val="0"/>
          <w:numId w:val="4"/>
        </w:numPr>
        <w:contextualSpacing/>
        <w:rPr>
          <w:sz w:val="24"/>
          <w:szCs w:val="24"/>
        </w:rPr>
      </w:pPr>
      <w:r>
        <w:rPr>
          <w:sz w:val="24"/>
          <w:szCs w:val="24"/>
        </w:rPr>
        <w:t>A strong topic sentence that reflec</w:t>
      </w:r>
      <w:r>
        <w:rPr>
          <w:sz w:val="24"/>
          <w:szCs w:val="24"/>
        </w:rPr>
        <w:t>ts what you will cover in the paragraph</w:t>
      </w:r>
    </w:p>
    <w:p w:rsidR="00857ADE" w:rsidRDefault="00E24731">
      <w:pPr>
        <w:numPr>
          <w:ilvl w:val="0"/>
          <w:numId w:val="4"/>
        </w:numPr>
        <w:contextualSpacing/>
        <w:rPr>
          <w:sz w:val="24"/>
          <w:szCs w:val="24"/>
        </w:rPr>
      </w:pPr>
      <w:r>
        <w:rPr>
          <w:sz w:val="24"/>
          <w:szCs w:val="24"/>
        </w:rPr>
        <w:t xml:space="preserve">3 specific wishes </w:t>
      </w:r>
    </w:p>
    <w:p w:rsidR="00857ADE" w:rsidRDefault="00E24731">
      <w:pPr>
        <w:numPr>
          <w:ilvl w:val="0"/>
          <w:numId w:val="4"/>
        </w:numPr>
        <w:contextualSpacing/>
        <w:rPr>
          <w:sz w:val="24"/>
          <w:szCs w:val="24"/>
        </w:rPr>
      </w:pPr>
      <w:r>
        <w:rPr>
          <w:sz w:val="24"/>
          <w:szCs w:val="24"/>
        </w:rPr>
        <w:t xml:space="preserve">3 pieces of evidence from RISE and PRIME (See below).  </w:t>
      </w:r>
    </w:p>
    <w:p w:rsidR="00857ADE" w:rsidRDefault="00E24731">
      <w:pPr>
        <w:numPr>
          <w:ilvl w:val="0"/>
          <w:numId w:val="4"/>
        </w:numPr>
        <w:contextualSpacing/>
        <w:rPr>
          <w:sz w:val="24"/>
          <w:szCs w:val="24"/>
        </w:rPr>
      </w:pPr>
      <w:r>
        <w:rPr>
          <w:sz w:val="24"/>
          <w:szCs w:val="24"/>
        </w:rPr>
        <w:t>Transitions between sentences</w:t>
      </w:r>
    </w:p>
    <w:p w:rsidR="00857ADE" w:rsidRDefault="00E24731">
      <w:pPr>
        <w:numPr>
          <w:ilvl w:val="0"/>
          <w:numId w:val="4"/>
        </w:numPr>
        <w:contextualSpacing/>
        <w:rPr>
          <w:sz w:val="24"/>
          <w:szCs w:val="24"/>
        </w:rPr>
      </w:pPr>
      <w:r>
        <w:rPr>
          <w:sz w:val="24"/>
          <w:szCs w:val="24"/>
        </w:rPr>
        <w:t>Active verbs and descriptive language</w:t>
      </w:r>
    </w:p>
    <w:p w:rsidR="00857ADE" w:rsidRDefault="00E24731">
      <w:pPr>
        <w:numPr>
          <w:ilvl w:val="0"/>
          <w:numId w:val="4"/>
        </w:numPr>
        <w:contextualSpacing/>
        <w:rPr>
          <w:sz w:val="24"/>
          <w:szCs w:val="24"/>
        </w:rPr>
      </w:pPr>
      <w:r>
        <w:rPr>
          <w:sz w:val="24"/>
          <w:szCs w:val="24"/>
        </w:rPr>
        <w:t>A sentence that draws a conclusion about who you are.</w:t>
      </w:r>
    </w:p>
    <w:p w:rsidR="00857ADE" w:rsidRDefault="00E24731">
      <w:pPr>
        <w:numPr>
          <w:ilvl w:val="0"/>
          <w:numId w:val="4"/>
        </w:numPr>
        <w:contextualSpacing/>
        <w:rPr>
          <w:sz w:val="24"/>
          <w:szCs w:val="24"/>
        </w:rPr>
      </w:pPr>
      <w:r>
        <w:rPr>
          <w:sz w:val="24"/>
          <w:szCs w:val="24"/>
        </w:rPr>
        <w:t xml:space="preserve">Proper grammar and </w:t>
      </w:r>
      <w:r>
        <w:rPr>
          <w:sz w:val="24"/>
          <w:szCs w:val="24"/>
        </w:rPr>
        <w:t>writing conventions</w:t>
      </w:r>
    </w:p>
    <w:p w:rsidR="00857ADE" w:rsidRDefault="00857ADE">
      <w:pPr>
        <w:rPr>
          <w:sz w:val="24"/>
          <w:szCs w:val="24"/>
        </w:rPr>
      </w:pPr>
    </w:p>
    <w:p w:rsidR="00857ADE" w:rsidRDefault="00E24731">
      <w:pPr>
        <w:spacing w:after="100"/>
        <w:rPr>
          <w:sz w:val="24"/>
          <w:szCs w:val="24"/>
        </w:rPr>
      </w:pPr>
      <w:r>
        <w:pict>
          <v:rect id="_x0000_i1025" style="width:0;height:1.5pt" o:hralign="center" o:hrstd="t" o:hr="t" fillcolor="#a0a0a0" stroked="f"/>
        </w:pict>
      </w:r>
    </w:p>
    <w:p w:rsidR="00857ADE" w:rsidRDefault="00E24731">
      <w:pPr>
        <w:spacing w:after="100"/>
        <w:rPr>
          <w:b/>
          <w:color w:val="333333"/>
          <w:sz w:val="24"/>
          <w:szCs w:val="24"/>
          <w:u w:val="single"/>
        </w:rPr>
      </w:pPr>
      <w:r>
        <w:rPr>
          <w:b/>
          <w:sz w:val="24"/>
          <w:szCs w:val="24"/>
          <w:u w:val="single"/>
        </w:rPr>
        <w:t xml:space="preserve">Habits of the Heart </w:t>
      </w:r>
      <w:r>
        <w:rPr>
          <w:b/>
          <w:color w:val="333333"/>
          <w:sz w:val="24"/>
          <w:szCs w:val="24"/>
          <w:u w:val="single"/>
        </w:rPr>
        <w:t>(</w:t>
      </w:r>
      <w:r>
        <w:rPr>
          <w:b/>
          <w:color w:val="0000CD"/>
          <w:sz w:val="24"/>
          <w:szCs w:val="24"/>
          <w:u w:val="single"/>
        </w:rPr>
        <w:t>RISE</w:t>
      </w:r>
      <w:r>
        <w:rPr>
          <w:b/>
          <w:color w:val="333333"/>
          <w:sz w:val="24"/>
          <w:szCs w:val="24"/>
          <w:u w:val="single"/>
        </w:rPr>
        <w:t>)</w:t>
      </w:r>
    </w:p>
    <w:p w:rsidR="00857ADE" w:rsidRDefault="00E24731">
      <w:pPr>
        <w:numPr>
          <w:ilvl w:val="0"/>
          <w:numId w:val="1"/>
        </w:numPr>
        <w:spacing w:after="160"/>
        <w:contextualSpacing/>
      </w:pPr>
      <w:r>
        <w:rPr>
          <w:b/>
          <w:color w:val="0000CD"/>
          <w:sz w:val="24"/>
          <w:szCs w:val="24"/>
        </w:rPr>
        <w:t>R</w:t>
      </w:r>
      <w:r>
        <w:rPr>
          <w:b/>
          <w:sz w:val="24"/>
          <w:szCs w:val="24"/>
        </w:rPr>
        <w:t>espect</w:t>
      </w:r>
      <w:r>
        <w:rPr>
          <w:sz w:val="24"/>
          <w:szCs w:val="24"/>
        </w:rPr>
        <w:t xml:space="preserve">– The ability to hold others and one’s self in high regard and honor. The ability to recognize the worth and rights of others and one’s self. The ability to demonstrate how personal values influence </w:t>
      </w:r>
      <w:r>
        <w:rPr>
          <w:sz w:val="24"/>
          <w:szCs w:val="24"/>
        </w:rPr>
        <w:t>behavior and a set of principles by which to guide one's life to become better</w:t>
      </w:r>
    </w:p>
    <w:p w:rsidR="00857ADE" w:rsidRDefault="00E24731">
      <w:pPr>
        <w:numPr>
          <w:ilvl w:val="0"/>
          <w:numId w:val="1"/>
        </w:numPr>
        <w:spacing w:after="160"/>
        <w:contextualSpacing/>
      </w:pPr>
      <w:r>
        <w:rPr>
          <w:b/>
          <w:color w:val="0000CD"/>
          <w:sz w:val="24"/>
          <w:szCs w:val="24"/>
        </w:rPr>
        <w:t>I</w:t>
      </w:r>
      <w:r>
        <w:rPr>
          <w:b/>
          <w:sz w:val="24"/>
          <w:szCs w:val="24"/>
        </w:rPr>
        <w:t>nteract</w:t>
      </w:r>
      <w:r>
        <w:rPr>
          <w:sz w:val="24"/>
          <w:szCs w:val="24"/>
        </w:rPr>
        <w:t xml:space="preserve"> – The ability to work with others. The ability to make appropriate provisions for accepting and giving support from and to the instructor or other students. </w:t>
      </w:r>
    </w:p>
    <w:p w:rsidR="00857ADE" w:rsidRDefault="00E24731">
      <w:pPr>
        <w:numPr>
          <w:ilvl w:val="0"/>
          <w:numId w:val="1"/>
        </w:numPr>
        <w:spacing w:after="160"/>
        <w:contextualSpacing/>
      </w:pPr>
      <w:r>
        <w:rPr>
          <w:b/>
          <w:color w:val="0000CD"/>
          <w:sz w:val="24"/>
          <w:szCs w:val="24"/>
        </w:rPr>
        <w:t>S</w:t>
      </w:r>
      <w:r>
        <w:rPr>
          <w:b/>
          <w:sz w:val="24"/>
          <w:szCs w:val="24"/>
        </w:rPr>
        <w:t>ervice to</w:t>
      </w:r>
      <w:r>
        <w:rPr>
          <w:b/>
          <w:sz w:val="24"/>
          <w:szCs w:val="24"/>
        </w:rPr>
        <w:t xml:space="preserve"> the Common Good</w:t>
      </w:r>
      <w:r>
        <w:rPr>
          <w:sz w:val="24"/>
          <w:szCs w:val="24"/>
        </w:rPr>
        <w:t xml:space="preserve"> – The ability to take ownership of the community we belong to (social responsibility).</w:t>
      </w:r>
    </w:p>
    <w:p w:rsidR="00857ADE" w:rsidRDefault="00E24731">
      <w:pPr>
        <w:numPr>
          <w:ilvl w:val="0"/>
          <w:numId w:val="1"/>
        </w:numPr>
        <w:spacing w:after="160"/>
        <w:contextualSpacing/>
      </w:pPr>
      <w:r>
        <w:rPr>
          <w:b/>
          <w:color w:val="0000CD"/>
          <w:sz w:val="24"/>
          <w:szCs w:val="24"/>
        </w:rPr>
        <w:t>E</w:t>
      </w:r>
      <w:r>
        <w:rPr>
          <w:b/>
          <w:sz w:val="24"/>
          <w:szCs w:val="24"/>
        </w:rPr>
        <w:t>ngagement</w:t>
      </w:r>
      <w:r>
        <w:rPr>
          <w:sz w:val="24"/>
          <w:szCs w:val="24"/>
        </w:rPr>
        <w:t xml:space="preserve"> – The ability to take ownership of one’s actions (personal responsibility).</w:t>
      </w:r>
    </w:p>
    <w:p w:rsidR="00857ADE" w:rsidRDefault="00E24731">
      <w:pPr>
        <w:spacing w:after="100"/>
        <w:rPr>
          <w:color w:val="333333"/>
          <w:sz w:val="21"/>
          <w:szCs w:val="21"/>
        </w:rPr>
      </w:pPr>
      <w:r>
        <w:pict>
          <v:rect id="_x0000_i1026" style="width:0;height:1.5pt" o:hralign="center" o:hrstd="t" o:hr="t" fillcolor="#a0a0a0" stroked="f"/>
        </w:pict>
      </w:r>
    </w:p>
    <w:p w:rsidR="00857ADE" w:rsidRDefault="00E24731">
      <w:pPr>
        <w:spacing w:after="100"/>
        <w:rPr>
          <w:b/>
          <w:color w:val="333333"/>
          <w:sz w:val="24"/>
          <w:szCs w:val="24"/>
          <w:u w:val="single"/>
        </w:rPr>
      </w:pPr>
      <w:r>
        <w:rPr>
          <w:b/>
          <w:sz w:val="24"/>
          <w:szCs w:val="24"/>
          <w:u w:val="single"/>
        </w:rPr>
        <w:t xml:space="preserve">Habits of the Mind </w:t>
      </w:r>
      <w:r>
        <w:rPr>
          <w:b/>
          <w:color w:val="333333"/>
          <w:sz w:val="24"/>
          <w:szCs w:val="24"/>
          <w:u w:val="single"/>
        </w:rPr>
        <w:t>(</w:t>
      </w:r>
      <w:r>
        <w:rPr>
          <w:b/>
          <w:color w:val="FF0000"/>
          <w:sz w:val="24"/>
          <w:szCs w:val="24"/>
          <w:u w:val="single"/>
        </w:rPr>
        <w:t>PRIME</w:t>
      </w:r>
      <w:r>
        <w:rPr>
          <w:b/>
          <w:color w:val="333333"/>
          <w:sz w:val="24"/>
          <w:szCs w:val="24"/>
          <w:u w:val="single"/>
        </w:rPr>
        <w:t>)</w:t>
      </w:r>
    </w:p>
    <w:p w:rsidR="00857ADE" w:rsidRDefault="00E24731">
      <w:pPr>
        <w:numPr>
          <w:ilvl w:val="0"/>
          <w:numId w:val="2"/>
        </w:numPr>
        <w:spacing w:after="160"/>
        <w:contextualSpacing/>
      </w:pPr>
      <w:r>
        <w:rPr>
          <w:b/>
          <w:color w:val="FF0000"/>
          <w:sz w:val="24"/>
          <w:szCs w:val="24"/>
        </w:rPr>
        <w:t>P</w:t>
      </w:r>
      <w:r>
        <w:rPr>
          <w:b/>
          <w:sz w:val="24"/>
          <w:szCs w:val="24"/>
        </w:rPr>
        <w:t>recision of Expression</w:t>
      </w:r>
      <w:r>
        <w:rPr>
          <w:sz w:val="24"/>
          <w:szCs w:val="24"/>
        </w:rPr>
        <w:t xml:space="preserve"> – The ability to explain, describe and show content standards and conventions in an exact and careful manner.</w:t>
      </w:r>
    </w:p>
    <w:p w:rsidR="00857ADE" w:rsidRDefault="00E24731">
      <w:pPr>
        <w:numPr>
          <w:ilvl w:val="0"/>
          <w:numId w:val="2"/>
        </w:numPr>
        <w:spacing w:after="160"/>
        <w:contextualSpacing/>
      </w:pPr>
      <w:r>
        <w:rPr>
          <w:b/>
          <w:color w:val="FF0000"/>
          <w:sz w:val="24"/>
          <w:szCs w:val="24"/>
        </w:rPr>
        <w:t>R</w:t>
      </w:r>
      <w:r>
        <w:rPr>
          <w:b/>
          <w:sz w:val="24"/>
          <w:szCs w:val="24"/>
        </w:rPr>
        <w:t>elevance</w:t>
      </w:r>
      <w:r>
        <w:rPr>
          <w:sz w:val="24"/>
          <w:szCs w:val="24"/>
        </w:rPr>
        <w:t xml:space="preserve"> – The ability to understand meanings and connections between subjects in the classroom to themselves and the world around. The ability </w:t>
      </w:r>
      <w:r>
        <w:rPr>
          <w:sz w:val="24"/>
          <w:szCs w:val="24"/>
        </w:rPr>
        <w:t>to ask “Why does this matter?”</w:t>
      </w:r>
    </w:p>
    <w:p w:rsidR="00857ADE" w:rsidRDefault="00E24731">
      <w:pPr>
        <w:numPr>
          <w:ilvl w:val="0"/>
          <w:numId w:val="2"/>
        </w:numPr>
        <w:spacing w:after="160"/>
        <w:contextualSpacing/>
      </w:pPr>
      <w:r>
        <w:rPr>
          <w:b/>
          <w:color w:val="FF0000"/>
          <w:sz w:val="24"/>
          <w:szCs w:val="24"/>
        </w:rPr>
        <w:t>I</w:t>
      </w:r>
      <w:r>
        <w:rPr>
          <w:b/>
          <w:sz w:val="24"/>
          <w:szCs w:val="24"/>
        </w:rPr>
        <w:t>nnovation</w:t>
      </w:r>
      <w:r>
        <w:rPr>
          <w:sz w:val="24"/>
          <w:szCs w:val="24"/>
        </w:rPr>
        <w:t xml:space="preserve"> – The ability to look at and/or create new ways of expressing or thinking about concepts.</w:t>
      </w:r>
    </w:p>
    <w:p w:rsidR="00857ADE" w:rsidRDefault="00E24731">
      <w:pPr>
        <w:numPr>
          <w:ilvl w:val="0"/>
          <w:numId w:val="2"/>
        </w:numPr>
        <w:spacing w:after="160"/>
        <w:contextualSpacing/>
      </w:pPr>
      <w:r>
        <w:rPr>
          <w:b/>
          <w:color w:val="FF0000"/>
          <w:sz w:val="24"/>
          <w:szCs w:val="24"/>
        </w:rPr>
        <w:t>M</w:t>
      </w:r>
      <w:r>
        <w:rPr>
          <w:b/>
          <w:sz w:val="24"/>
          <w:szCs w:val="24"/>
        </w:rPr>
        <w:t>etacognition</w:t>
      </w:r>
      <w:r>
        <w:rPr>
          <w:sz w:val="24"/>
          <w:szCs w:val="24"/>
        </w:rPr>
        <w:t>– The ability to reflect. The ability to think about thinking. The ability to look at and consider concepts, th</w:t>
      </w:r>
      <w:r>
        <w:rPr>
          <w:sz w:val="24"/>
          <w:szCs w:val="24"/>
        </w:rPr>
        <w:t>emes and subjects from more than one point of view…even considering and looking at opposing viewpoints.</w:t>
      </w:r>
    </w:p>
    <w:p w:rsidR="00857ADE" w:rsidRDefault="00E24731">
      <w:pPr>
        <w:numPr>
          <w:ilvl w:val="0"/>
          <w:numId w:val="2"/>
        </w:numPr>
        <w:spacing w:after="160"/>
        <w:contextualSpacing/>
      </w:pPr>
      <w:r>
        <w:rPr>
          <w:b/>
          <w:color w:val="FF0000"/>
          <w:sz w:val="24"/>
          <w:szCs w:val="24"/>
        </w:rPr>
        <w:t>E</w:t>
      </w:r>
      <w:r>
        <w:rPr>
          <w:b/>
          <w:sz w:val="24"/>
          <w:szCs w:val="24"/>
        </w:rPr>
        <w:t>vidence</w:t>
      </w:r>
      <w:r>
        <w:rPr>
          <w:sz w:val="24"/>
          <w:szCs w:val="24"/>
        </w:rPr>
        <w:t xml:space="preserve"> – The ability to support or provide proof for an argument, thesis, solution, or point of view.</w:t>
      </w:r>
    </w:p>
    <w:p w:rsidR="00857ADE" w:rsidRDefault="00857ADE">
      <w:pPr>
        <w:rPr>
          <w:sz w:val="24"/>
          <w:szCs w:val="24"/>
        </w:rPr>
      </w:pPr>
    </w:p>
    <w:p w:rsidR="00857ADE" w:rsidRDefault="00857ADE">
      <w:pPr>
        <w:rPr>
          <w:sz w:val="24"/>
          <w:szCs w:val="24"/>
        </w:rPr>
      </w:pPr>
    </w:p>
    <w:p w:rsidR="00857ADE" w:rsidRDefault="00857ADE">
      <w:pPr>
        <w:rPr>
          <w:sz w:val="24"/>
          <w:szCs w:val="24"/>
        </w:rPr>
      </w:pPr>
    </w:p>
    <w:sectPr w:rsidR="00857ADE">
      <w:pgSz w:w="12240" w:h="15840"/>
      <w:pgMar w:top="720" w:right="720" w:bottom="431"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erriweather">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A2E80"/>
    <w:multiLevelType w:val="multilevel"/>
    <w:tmpl w:val="29924C88"/>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040DEF"/>
    <w:multiLevelType w:val="multilevel"/>
    <w:tmpl w:val="708E54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6962DE3"/>
    <w:multiLevelType w:val="multilevel"/>
    <w:tmpl w:val="443AD106"/>
    <w:lvl w:ilvl="0">
      <w:start w:val="1"/>
      <w:numFmt w:val="bullet"/>
      <w:lvlText w:val="■"/>
      <w:lvlJc w:val="left"/>
      <w:pPr>
        <w:ind w:left="720" w:hanging="360"/>
      </w:pPr>
      <w:rPr>
        <w:rFonts w:ascii="Arial" w:eastAsia="Arial" w:hAnsi="Arial" w:cs="Arial"/>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61B681C"/>
    <w:multiLevelType w:val="multilevel"/>
    <w:tmpl w:val="71C4D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ADE"/>
    <w:rsid w:val="00857ADE"/>
    <w:rsid w:val="00E24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455716-7836-4293-B08C-ED5B4EA5F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zB1oTrDyu-c" TargetMode="External"/><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614</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Capistrano Unified School District</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Mooney, Mark S.</dc:creator>
  <cp:lastModifiedBy>Mooney, Mark S.</cp:lastModifiedBy>
  <cp:revision>2</cp:revision>
  <dcterms:created xsi:type="dcterms:W3CDTF">2018-08-16T17:29:00Z</dcterms:created>
  <dcterms:modified xsi:type="dcterms:W3CDTF">2018-08-16T17:29:00Z</dcterms:modified>
</cp:coreProperties>
</file>