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2E7D" w14:textId="083DCDDE" w:rsidR="006E526E" w:rsidRPr="001A1040" w:rsidRDefault="006E526E" w:rsidP="007663A8">
      <w:pPr>
        <w:pStyle w:val="Title"/>
        <w:spacing w:after="0"/>
        <w:ind w:left="720"/>
        <w:jc w:val="center"/>
        <w:rPr>
          <w:rFonts w:ascii="Arial Rounded MT Bold" w:hAnsi="Arial Rounded MT Bold" w:cs="Aldhabi"/>
          <w:sz w:val="56"/>
          <w:szCs w:val="56"/>
        </w:rPr>
      </w:pPr>
      <w:r w:rsidRPr="001A1040">
        <w:rPr>
          <w:rFonts w:ascii="Arial Rounded MT Bold" w:hAnsi="Arial Rounded MT Bold" w:cs="Aldhabi"/>
          <w:sz w:val="56"/>
          <w:szCs w:val="56"/>
        </w:rPr>
        <w:t>LEMKO Vatra and Danube river cruise</w:t>
      </w:r>
    </w:p>
    <w:p w14:paraId="1FE2B215" w14:textId="51F0B5F7" w:rsidR="00D66F67" w:rsidRDefault="006E526E" w:rsidP="007663A8">
      <w:pPr>
        <w:pStyle w:val="Title"/>
        <w:spacing w:after="0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july 9-2</w:t>
      </w:r>
      <w:r w:rsidR="00EE0841">
        <w:rPr>
          <w:sz w:val="48"/>
          <w:szCs w:val="48"/>
        </w:rPr>
        <w:t>2</w:t>
      </w:r>
      <w:r w:rsidR="001A1040">
        <w:rPr>
          <w:sz w:val="48"/>
          <w:szCs w:val="48"/>
        </w:rPr>
        <w:t>,</w:t>
      </w:r>
      <w:r w:rsidRPr="006E526E">
        <w:rPr>
          <w:sz w:val="48"/>
          <w:szCs w:val="48"/>
        </w:rPr>
        <w:t xml:space="preserve"> 2024</w:t>
      </w:r>
    </w:p>
    <w:p w14:paraId="07E70BDB" w14:textId="77777777" w:rsidR="007663A8" w:rsidRPr="007663A8" w:rsidRDefault="007663A8" w:rsidP="007663A8"/>
    <w:tbl>
      <w:tblPr>
        <w:tblW w:w="85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960"/>
        <w:gridCol w:w="609"/>
        <w:gridCol w:w="3960"/>
      </w:tblGrid>
      <w:tr w:rsidR="00D66F67" w14:paraId="7807676E" w14:textId="77777777" w:rsidTr="000D007E">
        <w:trPr>
          <w:trHeight w:val="4521"/>
          <w:jc w:val="center"/>
        </w:trPr>
        <w:tc>
          <w:tcPr>
            <w:tcW w:w="3960" w:type="dxa"/>
          </w:tcPr>
          <w:p w14:paraId="56D6922A" w14:textId="0671CFD0" w:rsidR="00D66F67" w:rsidRDefault="006E526E">
            <w:r>
              <w:rPr>
                <w:noProof/>
              </w:rPr>
              <w:drawing>
                <wp:inline distT="0" distB="0" distL="0" distR="0" wp14:anchorId="7E396F7F" wp14:editId="3C72429A">
                  <wp:extent cx="2333625" cy="1242695"/>
                  <wp:effectExtent l="0" t="0" r="9525" b="0"/>
                  <wp:docPr id="1344582975" name="Picture 1" descr="Blue Danube cruise, Vienna-Vienna, MS Fidelio by Crucemundo with 17 Tour  Reviews - TourRa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 Danube cruise, Vienna-Vienna, MS Fidelio by Crucemundo with 17 Tour  Reviews - TourRa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37488" w14:textId="77777777" w:rsidR="00D66F67" w:rsidRDefault="006E526E">
            <w:pPr>
              <w:pStyle w:val="Caption"/>
            </w:pPr>
            <w:r>
              <w:t xml:space="preserve">Danube River Cruise </w:t>
            </w:r>
          </w:p>
          <w:p w14:paraId="6685A543" w14:textId="77777777" w:rsidR="00846624" w:rsidRDefault="00846624" w:rsidP="00846624"/>
          <w:p w14:paraId="00B23A7D" w14:textId="6BEF5E5C" w:rsidR="00846624" w:rsidRPr="00846624" w:rsidRDefault="00846624" w:rsidP="00846624">
            <w:r>
              <w:rPr>
                <w:noProof/>
              </w:rPr>
              <w:drawing>
                <wp:inline distT="0" distB="0" distL="0" distR="0" wp14:anchorId="38028E2D" wp14:editId="61253857">
                  <wp:extent cx="2333625" cy="1540510"/>
                  <wp:effectExtent l="0" t="0" r="9525" b="2540"/>
                  <wp:docPr id="16726339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507A9018" w14:textId="77777777" w:rsidR="00D66F67" w:rsidRDefault="00D66F67"/>
        </w:tc>
        <w:tc>
          <w:tcPr>
            <w:tcW w:w="3960" w:type="dxa"/>
          </w:tcPr>
          <w:p w14:paraId="40793CDA" w14:textId="049757D2" w:rsidR="00D66F67" w:rsidRDefault="00C17A17" w:rsidP="006E526E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Join us and e</w:t>
            </w:r>
            <w:r w:rsidR="00B80437">
              <w:rPr>
                <w:rStyle w:val="Heading1Char"/>
                <w:b/>
                <w:bCs/>
              </w:rPr>
              <w:t xml:space="preserve">xperience this </w:t>
            </w:r>
            <w:r w:rsidR="006E526E">
              <w:rPr>
                <w:rStyle w:val="Heading1Char"/>
                <w:b/>
                <w:bCs/>
              </w:rPr>
              <w:t>unforgettable trip on the Danube River</w:t>
            </w:r>
            <w:r w:rsidR="00846624">
              <w:rPr>
                <w:rStyle w:val="Heading1Char"/>
                <w:b/>
                <w:bCs/>
              </w:rPr>
              <w:t xml:space="preserve"> and Lemko </w:t>
            </w:r>
            <w:proofErr w:type="spellStart"/>
            <w:r w:rsidR="00846624">
              <w:rPr>
                <w:rStyle w:val="Heading1Char"/>
                <w:b/>
                <w:bCs/>
              </w:rPr>
              <w:t>Vatra</w:t>
            </w:r>
            <w:proofErr w:type="spellEnd"/>
            <w:r w:rsidR="00846624">
              <w:rPr>
                <w:rStyle w:val="Heading1Char"/>
                <w:b/>
                <w:bCs/>
              </w:rPr>
              <w:t xml:space="preserve"> in </w:t>
            </w:r>
            <w:proofErr w:type="spellStart"/>
            <w:r w:rsidR="00846624">
              <w:rPr>
                <w:rStyle w:val="Heading1Char"/>
                <w:b/>
                <w:bCs/>
              </w:rPr>
              <w:t>Zdynia</w:t>
            </w:r>
            <w:proofErr w:type="spellEnd"/>
          </w:p>
          <w:p w14:paraId="197B5103" w14:textId="77777777" w:rsidR="006E526E" w:rsidRDefault="006E526E" w:rsidP="006E526E">
            <w:r>
              <w:t>Package includes:</w:t>
            </w:r>
          </w:p>
          <w:p w14:paraId="123D4A21" w14:textId="65F9A9B0" w:rsidR="006E526E" w:rsidRDefault="006E526E" w:rsidP="006E526E">
            <w:pPr>
              <w:pStyle w:val="ListParagraph"/>
              <w:numPr>
                <w:ilvl w:val="0"/>
                <w:numId w:val="7"/>
              </w:numPr>
            </w:pPr>
            <w:r>
              <w:t xml:space="preserve">7 nights </w:t>
            </w:r>
            <w:r w:rsidR="00CC77B9">
              <w:t xml:space="preserve">river </w:t>
            </w:r>
            <w:r>
              <w:t>cruise from Vienna</w:t>
            </w:r>
            <w:r w:rsidR="002B63AA">
              <w:t xml:space="preserve"> aboard the MS Fidelio. </w:t>
            </w:r>
          </w:p>
          <w:p w14:paraId="53AAFEBD" w14:textId="31C49414" w:rsidR="006E526E" w:rsidRDefault="006E526E" w:rsidP="006E526E">
            <w:pPr>
              <w:pStyle w:val="ListParagraph"/>
              <w:numPr>
                <w:ilvl w:val="0"/>
                <w:numId w:val="7"/>
              </w:numPr>
            </w:pPr>
            <w:r>
              <w:t>Stops include Melk, Linz, Bratislava, Budapest, Esztergom.</w:t>
            </w:r>
            <w:r w:rsidR="00453995">
              <w:t xml:space="preserve"> Daily excursions included.</w:t>
            </w:r>
          </w:p>
          <w:p w14:paraId="7D61DF81" w14:textId="0D1D8D0D" w:rsidR="006E526E" w:rsidRDefault="006E526E" w:rsidP="006E526E">
            <w:pPr>
              <w:pStyle w:val="ListParagraph"/>
              <w:numPr>
                <w:ilvl w:val="0"/>
                <w:numId w:val="7"/>
              </w:numPr>
            </w:pPr>
            <w:r>
              <w:t>All meals aboard cruise.</w:t>
            </w:r>
            <w:r w:rsidR="001B3609">
              <w:t xml:space="preserve"> </w:t>
            </w:r>
          </w:p>
          <w:p w14:paraId="19466550" w14:textId="6FAD443C" w:rsidR="007622C8" w:rsidRDefault="007622C8" w:rsidP="006E526E">
            <w:pPr>
              <w:pStyle w:val="ListParagraph"/>
              <w:numPr>
                <w:ilvl w:val="0"/>
                <w:numId w:val="7"/>
              </w:numPr>
            </w:pPr>
            <w:r>
              <w:t>2 nights Krakow</w:t>
            </w:r>
          </w:p>
          <w:p w14:paraId="701686B6" w14:textId="08BAE141" w:rsidR="006E526E" w:rsidRDefault="007622C8" w:rsidP="006E526E">
            <w:pPr>
              <w:pStyle w:val="ListParagraph"/>
              <w:numPr>
                <w:ilvl w:val="0"/>
                <w:numId w:val="7"/>
              </w:numPr>
            </w:pPr>
            <w:r>
              <w:t xml:space="preserve">2 nights </w:t>
            </w:r>
            <w:proofErr w:type="spellStart"/>
            <w:r w:rsidR="00846624">
              <w:t>Krynica</w:t>
            </w:r>
            <w:proofErr w:type="spellEnd"/>
            <w:r w:rsidR="00846624">
              <w:t xml:space="preserve"> </w:t>
            </w:r>
            <w:proofErr w:type="spellStart"/>
            <w:r w:rsidR="00846624">
              <w:t>Zdroj</w:t>
            </w:r>
            <w:proofErr w:type="spellEnd"/>
          </w:p>
          <w:p w14:paraId="15DD0119" w14:textId="77777777" w:rsidR="00846624" w:rsidRDefault="00846624" w:rsidP="006E526E">
            <w:pPr>
              <w:pStyle w:val="ListParagraph"/>
              <w:numPr>
                <w:ilvl w:val="0"/>
                <w:numId w:val="7"/>
              </w:numPr>
            </w:pPr>
            <w:r>
              <w:t xml:space="preserve">Transportation to </w:t>
            </w:r>
            <w:proofErr w:type="spellStart"/>
            <w:r>
              <w:t>Zdynia</w:t>
            </w:r>
            <w:proofErr w:type="spellEnd"/>
            <w:r>
              <w:t xml:space="preserve"> for Lemko </w:t>
            </w:r>
            <w:proofErr w:type="spellStart"/>
            <w:r>
              <w:t>Vatra</w:t>
            </w:r>
            <w:proofErr w:type="spellEnd"/>
            <w:r>
              <w:t xml:space="preserve"> events on Friday and Saturday July 19, 20</w:t>
            </w:r>
          </w:p>
          <w:p w14:paraId="04E56A6B" w14:textId="7C1B7B0B" w:rsidR="00193124" w:rsidRDefault="008F62B8" w:rsidP="00A47FB1">
            <w:pPr>
              <w:pStyle w:val="ListParagraph"/>
              <w:numPr>
                <w:ilvl w:val="0"/>
                <w:numId w:val="7"/>
              </w:numPr>
            </w:pPr>
            <w:r>
              <w:t xml:space="preserve">1 </w:t>
            </w:r>
            <w:r w:rsidR="00846624">
              <w:t xml:space="preserve">nights </w:t>
            </w:r>
            <w:r>
              <w:t>Zakopane</w:t>
            </w:r>
          </w:p>
          <w:p w14:paraId="1075D03F" w14:textId="78022735" w:rsidR="000012A2" w:rsidRDefault="000012A2" w:rsidP="00A47FB1">
            <w:pPr>
              <w:pStyle w:val="ListParagraph"/>
              <w:numPr>
                <w:ilvl w:val="0"/>
                <w:numId w:val="7"/>
              </w:numPr>
            </w:pPr>
            <w:r>
              <w:t>Airfare from JFK on Austrian Airlines</w:t>
            </w:r>
          </w:p>
          <w:p w14:paraId="7BBF615F" w14:textId="3F7BEADE" w:rsidR="00A47FB1" w:rsidRPr="006E526E" w:rsidRDefault="00A47FB1" w:rsidP="00A47FB1"/>
        </w:tc>
      </w:tr>
    </w:tbl>
    <w:p w14:paraId="4F17D2C8" w14:textId="70DD47CD" w:rsidR="00D66F67" w:rsidRPr="006851E0" w:rsidRDefault="00846624" w:rsidP="006851E0">
      <w:pPr>
        <w:pStyle w:val="Date"/>
        <w:spacing w:before="0" w:line="240" w:lineRule="auto"/>
        <w:rPr>
          <w:rFonts w:asciiTheme="minorHAnsi" w:hAnsiTheme="minorHAnsi"/>
          <w:sz w:val="32"/>
          <w:szCs w:val="32"/>
        </w:rPr>
      </w:pPr>
      <w:r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pricing and detailed itinerary, please visit </w:t>
      </w:r>
      <w:hyperlink r:id="rId9" w:history="1">
        <w:r w:rsidR="00DF5D56" w:rsidRPr="006851E0">
          <w:rPr>
            <w:rStyle w:val="Hyperlink"/>
            <w:rFonts w:asciiTheme="minorHAnsi" w:hAnsiTheme="minorHAnsi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www.dunwoodietravel.com</w:t>
        </w:r>
      </w:hyperlink>
      <w:r w:rsidR="00DF5D56"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Prices start at $</w:t>
      </w:r>
      <w:r w:rsidR="003658C3"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474D84"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DF5D56"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person, based on two sharing a </w:t>
      </w:r>
      <w:r w:rsidR="00124ADA"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 </w:t>
      </w:r>
      <w:r w:rsidR="00DF5D56"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cabin/</w:t>
      </w:r>
      <w:r w:rsidR="00D20B30"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hotel </w:t>
      </w:r>
      <w:r w:rsidR="00DF5D56" w:rsidRPr="006851E0">
        <w:rPr>
          <w:rFonts w:asciiTheme="minorHAnsi" w:hAnsi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</w:t>
      </w:r>
      <w:r w:rsidR="00DF5D56" w:rsidRPr="006851E0">
        <w:rPr>
          <w:rFonts w:asciiTheme="minorHAnsi" w:hAnsiTheme="minorHAnsi"/>
          <w:sz w:val="32"/>
          <w:szCs w:val="32"/>
        </w:rPr>
        <w:t>.</w:t>
      </w:r>
    </w:p>
    <w:p w14:paraId="51797757" w14:textId="6D811D06" w:rsidR="00895F20" w:rsidRPr="006851E0" w:rsidRDefault="00895F20" w:rsidP="006851E0">
      <w:pPr>
        <w:spacing w:after="0" w:line="240" w:lineRule="auto"/>
        <w:rPr>
          <w:b/>
          <w:bCs/>
          <w:sz w:val="40"/>
          <w:szCs w:val="40"/>
        </w:rPr>
      </w:pPr>
      <w:r w:rsidRPr="006851E0">
        <w:rPr>
          <w:sz w:val="32"/>
          <w:szCs w:val="32"/>
        </w:rPr>
        <w:t>Airfare from JFK</w:t>
      </w:r>
      <w:r w:rsidR="00DB2705" w:rsidRPr="006851E0">
        <w:rPr>
          <w:sz w:val="32"/>
          <w:szCs w:val="32"/>
        </w:rPr>
        <w:t>-Vienna, Vienna</w:t>
      </w:r>
      <w:r w:rsidR="004F1675" w:rsidRPr="006851E0">
        <w:rPr>
          <w:sz w:val="32"/>
          <w:szCs w:val="32"/>
        </w:rPr>
        <w:t>-</w:t>
      </w:r>
      <w:r w:rsidR="00DB2705" w:rsidRPr="006851E0">
        <w:rPr>
          <w:sz w:val="32"/>
          <w:szCs w:val="32"/>
        </w:rPr>
        <w:t>Krakow, Krakow-JFK</w:t>
      </w:r>
      <w:r w:rsidR="004F1675" w:rsidRPr="006851E0">
        <w:rPr>
          <w:sz w:val="32"/>
          <w:szCs w:val="32"/>
        </w:rPr>
        <w:t xml:space="preserve"> $1550.00 per person</w:t>
      </w:r>
      <w:r w:rsidR="00F16DFA" w:rsidRPr="006851E0">
        <w:rPr>
          <w:sz w:val="32"/>
          <w:szCs w:val="32"/>
        </w:rPr>
        <w:t>.</w:t>
      </w:r>
      <w:r w:rsidR="004D7F54" w:rsidRPr="006851E0">
        <w:rPr>
          <w:sz w:val="32"/>
          <w:szCs w:val="32"/>
        </w:rPr>
        <w:t xml:space="preserve"> </w:t>
      </w:r>
      <w:r w:rsidR="004D7F54" w:rsidRPr="006851E0">
        <w:rPr>
          <w:b/>
          <w:bCs/>
          <w:sz w:val="40"/>
          <w:szCs w:val="40"/>
        </w:rPr>
        <w:t>Total package $4500.</w:t>
      </w:r>
    </w:p>
    <w:p w14:paraId="69542BAF" w14:textId="083C5573" w:rsidR="00895F20" w:rsidRPr="00895F20" w:rsidRDefault="00895F20" w:rsidP="00895F20"/>
    <w:p w14:paraId="338169D3" w14:textId="77777777" w:rsidR="005D6F4D" w:rsidRDefault="005D6F4D" w:rsidP="005D6F4D"/>
    <w:tbl>
      <w:tblPr>
        <w:tblW w:w="5000" w:type="pct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230"/>
        <w:gridCol w:w="207"/>
        <w:gridCol w:w="1055"/>
        <w:gridCol w:w="5428"/>
      </w:tblGrid>
      <w:tr w:rsidR="00846624" w14:paraId="421B33DE" w14:textId="77777777" w:rsidTr="000D007E">
        <w:trPr>
          <w:gridBefore w:val="1"/>
          <w:wBefore w:w="923" w:type="pct"/>
        </w:trPr>
        <w:tc>
          <w:tcPr>
            <w:tcW w:w="277" w:type="pct"/>
          </w:tcPr>
          <w:p w14:paraId="6426D43D" w14:textId="77777777" w:rsidR="00846624" w:rsidRPr="00AD1DF4" w:rsidRDefault="00846624" w:rsidP="000D007E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vAlign w:val="center"/>
          </w:tcPr>
          <w:p w14:paraId="40A91EEC" w14:textId="59085277" w:rsidR="00846624" w:rsidRPr="00AD1DF4" w:rsidRDefault="00846624" w:rsidP="000D007E">
            <w:pPr>
              <w:pStyle w:val="Company"/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 w:rsidRPr="00AD1DF4">
              <w:rPr>
                <w:rFonts w:ascii="Amasis MT Pro Medium" w:hAnsi="Amasis MT Pro Medium"/>
                <w:sz w:val="24"/>
                <w:szCs w:val="24"/>
              </w:rPr>
              <w:t>Dunwoodie Travel Bureau, Ltd</w:t>
            </w:r>
          </w:p>
          <w:p w14:paraId="331419C1" w14:textId="0DFEFD52" w:rsidR="00846624" w:rsidRPr="00AD1DF4" w:rsidRDefault="00846624" w:rsidP="000D007E">
            <w:pPr>
              <w:pStyle w:val="Footer"/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 w:rsidRPr="00AD1DF4">
              <w:rPr>
                <w:rFonts w:ascii="Amasis MT Pro Medium" w:hAnsi="Amasis MT Pro Medium"/>
                <w:sz w:val="24"/>
                <w:szCs w:val="24"/>
              </w:rPr>
              <w:t>Lesia Kozicky</w:t>
            </w:r>
          </w:p>
          <w:p w14:paraId="252CC8AC" w14:textId="206476CF" w:rsidR="00846624" w:rsidRPr="00AD1DF4" w:rsidRDefault="00846624" w:rsidP="000D007E">
            <w:pPr>
              <w:pStyle w:val="Footer"/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 w:rsidRPr="00AD1DF4">
              <w:rPr>
                <w:rFonts w:ascii="Amasis MT Pro Medium" w:hAnsi="Amasis MT Pro Medium"/>
                <w:sz w:val="24"/>
                <w:szCs w:val="24"/>
              </w:rPr>
              <w:t>914-969-</w:t>
            </w:r>
            <w:r w:rsidR="009D2857">
              <w:rPr>
                <w:rFonts w:ascii="Amasis MT Pro Medium" w:hAnsi="Amasis MT Pro Medium"/>
                <w:sz w:val="24"/>
                <w:szCs w:val="24"/>
              </w:rPr>
              <w:t xml:space="preserve">4200 </w:t>
            </w:r>
            <w:r w:rsidRPr="00AD1DF4">
              <w:rPr>
                <w:rFonts w:ascii="Amasis MT Pro Medium" w:hAnsi="Amasis MT Pro Medium"/>
                <w:sz w:val="24"/>
                <w:szCs w:val="24"/>
              </w:rPr>
              <w:t>alesia@dunwoodietravel.com | www.dunwoodietravel.com</w:t>
            </w:r>
          </w:p>
        </w:tc>
      </w:tr>
      <w:tr w:rsidR="00846624" w14:paraId="44A1BE59" w14:textId="77777777" w:rsidTr="00846624">
        <w:trPr>
          <w:gridAfter w:val="1"/>
          <w:wAfter w:w="3182" w:type="pct"/>
        </w:trPr>
        <w:tc>
          <w:tcPr>
            <w:tcW w:w="1818" w:type="pct"/>
            <w:gridSpan w:val="3"/>
            <w:vAlign w:val="center"/>
          </w:tcPr>
          <w:p w14:paraId="72A525A2" w14:textId="77777777" w:rsidR="00846624" w:rsidRDefault="00846624" w:rsidP="00776A76">
            <w:pPr>
              <w:pStyle w:val="NoSpacing"/>
            </w:pPr>
          </w:p>
        </w:tc>
      </w:tr>
    </w:tbl>
    <w:p w14:paraId="28A1AD22" w14:textId="77777777" w:rsidR="005D6F4D" w:rsidRPr="005D6F4D" w:rsidRDefault="005D6F4D" w:rsidP="007F3B0D">
      <w:pPr>
        <w:pStyle w:val="Address"/>
        <w:rPr>
          <w:sz w:val="16"/>
          <w:szCs w:val="16"/>
        </w:rPr>
      </w:pPr>
    </w:p>
    <w:sectPr w:rsidR="005D6F4D" w:rsidRPr="005D6F4D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64ED" w14:textId="77777777" w:rsidR="00D11DCA" w:rsidRDefault="00D11DCA">
      <w:pPr>
        <w:spacing w:after="0" w:line="240" w:lineRule="auto"/>
      </w:pPr>
      <w:r>
        <w:separator/>
      </w:r>
    </w:p>
  </w:endnote>
  <w:endnote w:type="continuationSeparator" w:id="0">
    <w:p w14:paraId="0CC1C710" w14:textId="77777777" w:rsidR="00D11DCA" w:rsidRDefault="00D11DCA">
      <w:pPr>
        <w:spacing w:after="0" w:line="240" w:lineRule="auto"/>
      </w:pPr>
      <w:r>
        <w:continuationSeparator/>
      </w:r>
    </w:p>
  </w:endnote>
  <w:endnote w:type="continuationNotice" w:id="1">
    <w:p w14:paraId="3BEF98B2" w14:textId="77777777" w:rsidR="00D11DCA" w:rsidRDefault="00D11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F106" w14:textId="77777777" w:rsidR="00D11DCA" w:rsidRDefault="00D11DCA">
      <w:pPr>
        <w:spacing w:after="0" w:line="240" w:lineRule="auto"/>
      </w:pPr>
      <w:r>
        <w:separator/>
      </w:r>
    </w:p>
  </w:footnote>
  <w:footnote w:type="continuationSeparator" w:id="0">
    <w:p w14:paraId="2A55F159" w14:textId="77777777" w:rsidR="00D11DCA" w:rsidRDefault="00D11DCA">
      <w:pPr>
        <w:spacing w:after="0" w:line="240" w:lineRule="auto"/>
      </w:pPr>
      <w:r>
        <w:continuationSeparator/>
      </w:r>
    </w:p>
  </w:footnote>
  <w:footnote w:type="continuationNotice" w:id="1">
    <w:p w14:paraId="54C2424E" w14:textId="77777777" w:rsidR="00D11DCA" w:rsidRDefault="00D11D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CBA1E30"/>
    <w:multiLevelType w:val="hybridMultilevel"/>
    <w:tmpl w:val="A0D0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C6B5A"/>
    <w:multiLevelType w:val="hybridMultilevel"/>
    <w:tmpl w:val="319C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55A0"/>
    <w:multiLevelType w:val="hybridMultilevel"/>
    <w:tmpl w:val="39DC0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3350609">
    <w:abstractNumId w:val="0"/>
  </w:num>
  <w:num w:numId="2" w16cid:durableId="498077957">
    <w:abstractNumId w:val="0"/>
    <w:lvlOverride w:ilvl="0">
      <w:startOverride w:val="1"/>
    </w:lvlOverride>
  </w:num>
  <w:num w:numId="3" w16cid:durableId="1922182148">
    <w:abstractNumId w:val="0"/>
    <w:lvlOverride w:ilvl="0">
      <w:startOverride w:val="1"/>
    </w:lvlOverride>
  </w:num>
  <w:num w:numId="4" w16cid:durableId="658580169">
    <w:abstractNumId w:val="0"/>
    <w:lvlOverride w:ilvl="0">
      <w:startOverride w:val="1"/>
    </w:lvlOverride>
  </w:num>
  <w:num w:numId="5" w16cid:durableId="1263418157">
    <w:abstractNumId w:val="2"/>
  </w:num>
  <w:num w:numId="6" w16cid:durableId="1103113051">
    <w:abstractNumId w:val="3"/>
  </w:num>
  <w:num w:numId="7" w16cid:durableId="198530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6E"/>
    <w:rsid w:val="000012A2"/>
    <w:rsid w:val="00055EAE"/>
    <w:rsid w:val="000D007E"/>
    <w:rsid w:val="00104EF9"/>
    <w:rsid w:val="00120E86"/>
    <w:rsid w:val="00124ADA"/>
    <w:rsid w:val="0019149D"/>
    <w:rsid w:val="00193124"/>
    <w:rsid w:val="001A1040"/>
    <w:rsid w:val="001B3609"/>
    <w:rsid w:val="002652F7"/>
    <w:rsid w:val="002B63AA"/>
    <w:rsid w:val="002F498B"/>
    <w:rsid w:val="003658C3"/>
    <w:rsid w:val="00453995"/>
    <w:rsid w:val="00474D84"/>
    <w:rsid w:val="00476A8C"/>
    <w:rsid w:val="00484B07"/>
    <w:rsid w:val="00496524"/>
    <w:rsid w:val="004D7F54"/>
    <w:rsid w:val="004F1675"/>
    <w:rsid w:val="00513D92"/>
    <w:rsid w:val="005425CF"/>
    <w:rsid w:val="005D6F4D"/>
    <w:rsid w:val="00647892"/>
    <w:rsid w:val="006851E0"/>
    <w:rsid w:val="006E526E"/>
    <w:rsid w:val="007622C8"/>
    <w:rsid w:val="007663A8"/>
    <w:rsid w:val="007F3B0D"/>
    <w:rsid w:val="00803CA1"/>
    <w:rsid w:val="00846624"/>
    <w:rsid w:val="00895F20"/>
    <w:rsid w:val="008F62B8"/>
    <w:rsid w:val="00903C79"/>
    <w:rsid w:val="009939BA"/>
    <w:rsid w:val="009D170F"/>
    <w:rsid w:val="009D2857"/>
    <w:rsid w:val="009E0824"/>
    <w:rsid w:val="00A47FB1"/>
    <w:rsid w:val="00AD1DF4"/>
    <w:rsid w:val="00AE43EF"/>
    <w:rsid w:val="00B353FF"/>
    <w:rsid w:val="00B52A9D"/>
    <w:rsid w:val="00B65D32"/>
    <w:rsid w:val="00B80437"/>
    <w:rsid w:val="00C17A17"/>
    <w:rsid w:val="00C2175B"/>
    <w:rsid w:val="00C45F5E"/>
    <w:rsid w:val="00CC77B9"/>
    <w:rsid w:val="00D11DCA"/>
    <w:rsid w:val="00D20B30"/>
    <w:rsid w:val="00D66F67"/>
    <w:rsid w:val="00DA1288"/>
    <w:rsid w:val="00DA129E"/>
    <w:rsid w:val="00DB2705"/>
    <w:rsid w:val="00DC3E2E"/>
    <w:rsid w:val="00DF5D56"/>
    <w:rsid w:val="00E06AEB"/>
    <w:rsid w:val="00E856FA"/>
    <w:rsid w:val="00E94F35"/>
    <w:rsid w:val="00E97144"/>
    <w:rsid w:val="00EB3493"/>
    <w:rsid w:val="00EE0841"/>
    <w:rsid w:val="00F16DFA"/>
    <w:rsid w:val="00F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CD2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6E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D56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nwoodietrav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i\AppData\Roaming\Microsoft\Templates\Business%20event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flyer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2024-02-09T16:32:00Z</dcterms:created>
  <dcterms:modified xsi:type="dcterms:W3CDTF">2024-02-09T16:32:00Z</dcterms:modified>
</cp:coreProperties>
</file>