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044E8" w14:textId="505318C6" w:rsidR="000B3BB0" w:rsidRPr="00657C65" w:rsidRDefault="00657C65" w:rsidP="00657C65">
      <w:pPr>
        <w:jc w:val="center"/>
        <w:rPr>
          <w:rFonts w:ascii="Segoe Script" w:hAnsi="Segoe Script"/>
          <w:b/>
          <w:bCs/>
          <w:sz w:val="44"/>
          <w:szCs w:val="44"/>
        </w:rPr>
      </w:pPr>
      <w:r w:rsidRPr="00657C65">
        <w:rPr>
          <w:rFonts w:ascii="Segoe Script" w:hAnsi="Segoe Script"/>
          <w:b/>
          <w:bCs/>
          <w:sz w:val="44"/>
          <w:szCs w:val="44"/>
        </w:rPr>
        <w:t>City of Latimer</w:t>
      </w:r>
    </w:p>
    <w:p w14:paraId="1EEA4B8F" w14:textId="1BC0D7A6" w:rsidR="00657C65" w:rsidRPr="00657C65" w:rsidRDefault="00657C65" w:rsidP="00657C65">
      <w:pPr>
        <w:jc w:val="center"/>
      </w:pPr>
      <w:r w:rsidRPr="00657C65">
        <w:t>PO Box 744</w:t>
      </w:r>
    </w:p>
    <w:p w14:paraId="4DBD1612" w14:textId="247919DC" w:rsidR="00657C65" w:rsidRPr="00657C65" w:rsidRDefault="00657C65" w:rsidP="00657C65">
      <w:pPr>
        <w:jc w:val="center"/>
      </w:pPr>
      <w:r w:rsidRPr="00657C65">
        <w:t>200 North Akir Street</w:t>
      </w:r>
    </w:p>
    <w:p w14:paraId="54E1CEC8" w14:textId="6F74057B" w:rsidR="00657C65" w:rsidRPr="00657C65" w:rsidRDefault="00657C65" w:rsidP="00657C65">
      <w:pPr>
        <w:jc w:val="center"/>
      </w:pPr>
      <w:r w:rsidRPr="00657C65">
        <w:t>Latimer, Iowa 50452</w:t>
      </w:r>
    </w:p>
    <w:p w14:paraId="510338B1" w14:textId="1E8FB864" w:rsidR="00657C65" w:rsidRPr="00657C65" w:rsidRDefault="00657C65" w:rsidP="00657C65">
      <w:pPr>
        <w:jc w:val="center"/>
      </w:pPr>
      <w:r w:rsidRPr="00657C65">
        <w:t>(641)579-6452</w:t>
      </w:r>
    </w:p>
    <w:p w14:paraId="0AA184CF" w14:textId="2F4918B9" w:rsidR="00657C65" w:rsidRPr="00657C65" w:rsidRDefault="00657C65" w:rsidP="00657C65">
      <w:pPr>
        <w:jc w:val="center"/>
      </w:pPr>
      <w:r w:rsidRPr="00657C65">
        <w:t>latimercityhall@gmail.com</w:t>
      </w:r>
    </w:p>
    <w:p w14:paraId="22464282" w14:textId="0ABA3F2D" w:rsidR="00657C65" w:rsidRPr="00657C65" w:rsidRDefault="00657C65" w:rsidP="00657C65">
      <w:pPr>
        <w:jc w:val="right"/>
      </w:pPr>
      <w:r w:rsidRPr="00657C65">
        <w:t>Mark Johansen, Mayor</w:t>
      </w:r>
    </w:p>
    <w:p w14:paraId="26165AAB" w14:textId="5E6CB20E" w:rsidR="00657C65" w:rsidRDefault="00657C65" w:rsidP="00657C65">
      <w:pPr>
        <w:jc w:val="right"/>
      </w:pPr>
      <w:r w:rsidRPr="00657C65">
        <w:t>Melissa Simmons, City Clerk</w:t>
      </w:r>
    </w:p>
    <w:p w14:paraId="392B8085" w14:textId="54EE3114" w:rsidR="00657C65" w:rsidRDefault="00657C65" w:rsidP="00657C65"/>
    <w:p w14:paraId="4008B416" w14:textId="0DED93BD" w:rsidR="00A9672A" w:rsidRDefault="006D5527" w:rsidP="00657C65">
      <w:r>
        <w:t xml:space="preserve">The Latimer City Council met in regular session on Wednesday, February 14, 2024 at Latimer City Hall.  Mayor Mark Johansen called the meeting to order at 6:30 pm with council members:  Randy DeBour, Catherine Crooks, Deon Juhl, Eric Bruns and Elizabeth Symens all answering roll call, followed by the Pledge of Allegiance.  </w:t>
      </w:r>
    </w:p>
    <w:p w14:paraId="3F2707EC" w14:textId="77777777" w:rsidR="006D5527" w:rsidRDefault="006D5527" w:rsidP="00657C65"/>
    <w:p w14:paraId="44BCBAC3" w14:textId="67F03A58" w:rsidR="006D5527" w:rsidRDefault="006D5527" w:rsidP="00657C65">
      <w:r>
        <w:t>Crooks made a motion to approve the agenda with the removal of the purchase policy item and addition of the grant writing contract with NIACOG.  This motion was seconded by Bruns and passed unanimously.</w:t>
      </w:r>
    </w:p>
    <w:p w14:paraId="114EF8DE" w14:textId="77777777" w:rsidR="006D5527" w:rsidRDefault="006D5527" w:rsidP="00657C65"/>
    <w:p w14:paraId="3D288535" w14:textId="475FCFD5" w:rsidR="006D5527" w:rsidRDefault="006D5527" w:rsidP="00657C65">
      <w:r>
        <w:t>Fire Chief Rob Schmidt was present to update the council on what’s happening with the fire department.  They are working on applying for a FEMA grant to update on the gear they wear.  They are also removed all the equipment from the equipment van and are ready to list it for sale.</w:t>
      </w:r>
      <w:r w:rsidR="00771665">
        <w:t xml:space="preserve">  He will work with the Clerk to get a listing ready to post.</w:t>
      </w:r>
    </w:p>
    <w:p w14:paraId="6B6EC432" w14:textId="77777777" w:rsidR="006D5527" w:rsidRDefault="006D5527" w:rsidP="00657C65"/>
    <w:p w14:paraId="5793A16A" w14:textId="669B26F8" w:rsidR="006D5527" w:rsidRDefault="00771665" w:rsidP="00657C65">
      <w:r>
        <w:t>The Director of Maintenance reported the new control panel might be here earlier than originally planned.</w:t>
      </w:r>
    </w:p>
    <w:p w14:paraId="6097EDDF" w14:textId="77777777" w:rsidR="00771665" w:rsidRDefault="00771665" w:rsidP="00657C65"/>
    <w:p w14:paraId="154BC88E" w14:textId="4C318ECE" w:rsidR="0047502A" w:rsidRDefault="00771665" w:rsidP="00657C65">
      <w:r>
        <w:t xml:space="preserve">The Clerk reported </w:t>
      </w:r>
      <w:r w:rsidR="0047502A">
        <w:t>the DNR is requiring a Lead and Copper report due in October 2024 so she will be working on that information again to get more surveys</w:t>
      </w:r>
      <w:r w:rsidR="00B70066">
        <w:t xml:space="preserve"> returned</w:t>
      </w:r>
      <w:r w:rsidR="0047502A">
        <w:t>.  She is working on getting information in line for a FEMA grant for the Fire Department.  She has also been looking at areas on the budget that can be adjusted.</w:t>
      </w:r>
    </w:p>
    <w:p w14:paraId="5CDD6E60" w14:textId="77777777" w:rsidR="0047502A" w:rsidRDefault="0047502A" w:rsidP="00657C65"/>
    <w:p w14:paraId="75FABD28" w14:textId="372602FC" w:rsidR="0047502A" w:rsidRDefault="0091390B" w:rsidP="00657C65">
      <w:r>
        <w:t>Symens moved to approve the minutes from the meeting on January 10, 2024.  DeBour seconded the motion and it passed unanimously.</w:t>
      </w:r>
    </w:p>
    <w:p w14:paraId="5AC4FB22" w14:textId="77777777" w:rsidR="0091390B" w:rsidRDefault="0091390B" w:rsidP="00657C65"/>
    <w:p w14:paraId="15D8744C" w14:textId="76A257C6" w:rsidR="0091390B" w:rsidRDefault="0091390B" w:rsidP="00657C65">
      <w:r>
        <w:t>Bruns made a motion to approve the bills to be paid and was seconded by Symens. Motion passed unanimously.</w:t>
      </w:r>
    </w:p>
    <w:p w14:paraId="34FD156E" w14:textId="77777777" w:rsidR="0091390B" w:rsidRDefault="0091390B" w:rsidP="00657C65"/>
    <w:p w14:paraId="6DCD4676" w14:textId="2DC28351" w:rsidR="0091390B" w:rsidRDefault="0091390B" w:rsidP="00657C65">
      <w:r>
        <w:t>The Council reviewed the Budget Report, Revenue Report and Fund Balance Report.</w:t>
      </w:r>
    </w:p>
    <w:p w14:paraId="6CB03750" w14:textId="77777777" w:rsidR="0091390B" w:rsidRDefault="0091390B" w:rsidP="00657C65"/>
    <w:p w14:paraId="21083685" w14:textId="0ED3684F" w:rsidR="0091390B" w:rsidRDefault="0091390B" w:rsidP="00657C65">
      <w:r>
        <w:t>Under routine maintenance, an estimate for a water meter for the splash pad was received from Municipal Supply for $</w:t>
      </w:r>
      <w:r w:rsidR="00FF07E5">
        <w:t xml:space="preserve">1,116 + installation.  Bruns made a motion to </w:t>
      </w:r>
      <w:r w:rsidR="00FF07E5">
        <w:lastRenderedPageBreak/>
        <w:t xml:space="preserve">approve the purchase and was seconded by </w:t>
      </w:r>
      <w:r w:rsidR="00B70066">
        <w:t>Crooks</w:t>
      </w:r>
      <w:r w:rsidR="00FF07E5">
        <w:t>.  Motion passed unanimously.</w:t>
      </w:r>
    </w:p>
    <w:p w14:paraId="3A297804" w14:textId="77777777" w:rsidR="00FF07E5" w:rsidRDefault="00FF07E5" w:rsidP="00657C65"/>
    <w:p w14:paraId="3BE3E88F" w14:textId="4179FA1F" w:rsidR="00FF07E5" w:rsidRDefault="00FF07E5" w:rsidP="00657C65">
      <w:r>
        <w:t>DeBour made a motion to set the public hearing for the proposed property tax levies for March 27, 2024 at 6:30 pm.  This motion was seconded by Juhl and passed with a unanimous roll call vote.</w:t>
      </w:r>
    </w:p>
    <w:p w14:paraId="07B0EC32" w14:textId="77777777" w:rsidR="00FF07E5" w:rsidRDefault="00FF07E5" w:rsidP="00657C65"/>
    <w:p w14:paraId="2D92F67E" w14:textId="54598901" w:rsidR="00FF07E5" w:rsidRDefault="00FF07E5" w:rsidP="00657C65">
      <w:r>
        <w:t>Crooks made a motion to approve the grant writing contract with NIACOG and was seconded by Symens.  Motion passed unanimously.</w:t>
      </w:r>
    </w:p>
    <w:p w14:paraId="68DD4673" w14:textId="77777777" w:rsidR="00FF07E5" w:rsidRDefault="00FF07E5" w:rsidP="00657C65"/>
    <w:p w14:paraId="590FF0C4" w14:textId="055B45CD" w:rsidR="00FF07E5" w:rsidRDefault="00FF07E5" w:rsidP="00657C65">
      <w:r>
        <w:t>Anna Dunnwald was approved to join the Latimer Development Board with a motion made by Bruns and seconded by Juhl.  Motion passed unanimously.</w:t>
      </w:r>
    </w:p>
    <w:p w14:paraId="7B653F9D" w14:textId="77777777" w:rsidR="00FF07E5" w:rsidRDefault="00FF07E5" w:rsidP="00657C65"/>
    <w:p w14:paraId="045E2F65" w14:textId="1D1F81BF" w:rsidR="00FF07E5" w:rsidRDefault="00FF07E5" w:rsidP="00657C65">
      <w:r>
        <w:t>At 7:30 pm Bruns made a motion to adjourn the meeting and was seconded by DeBour.  Motion passed unanimously.</w:t>
      </w:r>
    </w:p>
    <w:p w14:paraId="79A6AAD8" w14:textId="77777777" w:rsidR="00FF07E5" w:rsidRDefault="00FF07E5" w:rsidP="00657C65"/>
    <w:p w14:paraId="194FB68D" w14:textId="77777777" w:rsidR="00FF07E5" w:rsidRDefault="00FF07E5" w:rsidP="00657C65"/>
    <w:p w14:paraId="00339F50" w14:textId="77777777" w:rsidR="00FF07E5" w:rsidRDefault="00FF07E5" w:rsidP="00657C65"/>
    <w:p w14:paraId="0452193B" w14:textId="77777777" w:rsidR="00FF07E5" w:rsidRDefault="00FF07E5" w:rsidP="00657C65"/>
    <w:p w14:paraId="4CE519C1" w14:textId="57A6BF72" w:rsidR="00FF07E5" w:rsidRDefault="00FF07E5" w:rsidP="00657C65">
      <w:r>
        <w:t>Mark Johansen, Mayor</w:t>
      </w:r>
    </w:p>
    <w:p w14:paraId="533466BC" w14:textId="77777777" w:rsidR="00FF07E5" w:rsidRDefault="00FF07E5" w:rsidP="00657C65"/>
    <w:p w14:paraId="2E3B09C9" w14:textId="6F63E20F" w:rsidR="00FF07E5" w:rsidRDefault="00FF07E5" w:rsidP="00657C65">
      <w:r>
        <w:t>ATTEST:</w:t>
      </w:r>
    </w:p>
    <w:p w14:paraId="01AF8BAE" w14:textId="77777777" w:rsidR="00FF07E5" w:rsidRDefault="00FF07E5" w:rsidP="00657C65"/>
    <w:p w14:paraId="5CD78E4E" w14:textId="77777777" w:rsidR="00FF07E5" w:rsidRDefault="00FF07E5" w:rsidP="00657C65"/>
    <w:p w14:paraId="16B5C02C" w14:textId="77777777" w:rsidR="00FF07E5" w:rsidRDefault="00FF07E5" w:rsidP="00657C65"/>
    <w:p w14:paraId="131AEF81" w14:textId="375D9F4A" w:rsidR="00FF07E5" w:rsidRPr="00657C65" w:rsidRDefault="00FF07E5" w:rsidP="00657C65">
      <w:r>
        <w:t>Melissa Simmons, City Clerk</w:t>
      </w:r>
    </w:p>
    <w:sectPr w:rsidR="00FF07E5" w:rsidRPr="00657C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C65"/>
    <w:rsid w:val="000B3BB0"/>
    <w:rsid w:val="002B0D14"/>
    <w:rsid w:val="0047502A"/>
    <w:rsid w:val="00611319"/>
    <w:rsid w:val="00657C65"/>
    <w:rsid w:val="006C5180"/>
    <w:rsid w:val="006D5527"/>
    <w:rsid w:val="00771665"/>
    <w:rsid w:val="007805E1"/>
    <w:rsid w:val="007C5416"/>
    <w:rsid w:val="0091390B"/>
    <w:rsid w:val="009C5A45"/>
    <w:rsid w:val="00A9672A"/>
    <w:rsid w:val="00AB2F41"/>
    <w:rsid w:val="00B70066"/>
    <w:rsid w:val="00ED54B4"/>
    <w:rsid w:val="00FF0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E85082"/>
  <w15:chartTrackingRefBased/>
  <w15:docId w15:val="{CB8D309F-1C5C-4C76-908A-99A624975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57C65"/>
    <w:rPr>
      <w:color w:val="0563C1" w:themeColor="hyperlink"/>
      <w:u w:val="single"/>
    </w:rPr>
  </w:style>
  <w:style w:type="character" w:styleId="UnresolvedMention">
    <w:name w:val="Unresolved Mention"/>
    <w:basedOn w:val="DefaultParagraphFont"/>
    <w:uiPriority w:val="99"/>
    <w:semiHidden/>
    <w:unhideWhenUsed/>
    <w:rsid w:val="00657C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810</TotalTime>
  <Pages>2</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Latimer</dc:creator>
  <cp:keywords/>
  <dc:description/>
  <cp:lastModifiedBy>City of Latimer</cp:lastModifiedBy>
  <cp:revision>3</cp:revision>
  <dcterms:created xsi:type="dcterms:W3CDTF">2024-02-15T01:35:00Z</dcterms:created>
  <dcterms:modified xsi:type="dcterms:W3CDTF">2024-02-15T14:54:00Z</dcterms:modified>
</cp:coreProperties>
</file>