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54" w:rsidRDefault="00896E4B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Gilman Library Trustees Meeting </w:t>
      </w:r>
    </w:p>
    <w:p w:rsidR="006E1F54" w:rsidRDefault="00896E4B">
      <w:pPr>
        <w:pStyle w:val="NoSpacing"/>
      </w:pPr>
      <w:r>
        <w:t>Lower Level Meeting Room – Tuesday, February 6, 2024</w:t>
      </w:r>
    </w:p>
    <w:p w:rsidR="006E1F54" w:rsidRDefault="00896E4B">
      <w:pPr>
        <w:pStyle w:val="NoSpacing"/>
      </w:pPr>
      <w:r>
        <w:t xml:space="preserve"> </w:t>
      </w:r>
    </w:p>
    <w:p w:rsidR="006E1F54" w:rsidRDefault="00896E4B">
      <w:pPr>
        <w:pStyle w:val="Body"/>
      </w:pPr>
      <w:r>
        <w:rPr>
          <w:b/>
          <w:bCs/>
        </w:rPr>
        <w:t>PRESENT</w:t>
      </w:r>
      <w:r>
        <w:rPr>
          <w:lang w:val="nl-NL"/>
        </w:rPr>
        <w:t>: Betty Jane Meulenbroek, Annette Slipp, Gabby O</w:t>
      </w:r>
      <w:r>
        <w:t>’</w:t>
      </w:r>
      <w:r>
        <w:rPr>
          <w:lang w:val="en-US"/>
        </w:rPr>
        <w:t>Toole, Sarah Hill (remote), and Holly Brown, Librarian.</w:t>
      </w:r>
    </w:p>
    <w:p w:rsidR="006E1F54" w:rsidRDefault="00896E4B">
      <w:pPr>
        <w:pStyle w:val="Body"/>
      </w:pPr>
      <w:r>
        <w:rPr>
          <w:b/>
          <w:bCs/>
          <w:lang w:val="de-DE"/>
        </w:rPr>
        <w:t>GUEST SPEAKER</w:t>
      </w:r>
      <w:r>
        <w:t xml:space="preserve">: </w:t>
      </w:r>
      <w:r>
        <w:rPr>
          <w:lang w:val="en-US"/>
        </w:rPr>
        <w:t>Craig Stevenson, Northeast Security</w:t>
      </w:r>
    </w:p>
    <w:p w:rsidR="006E1F54" w:rsidRDefault="00896E4B">
      <w:pPr>
        <w:pStyle w:val="Body"/>
      </w:pPr>
      <w:r>
        <w:rPr>
          <w:b/>
          <w:bCs/>
          <w:lang w:val="en-US"/>
        </w:rPr>
        <w:t>CALL</w:t>
      </w:r>
      <w:r>
        <w:rPr>
          <w:b/>
          <w:bCs/>
          <w:lang w:val="en-US"/>
        </w:rPr>
        <w:t xml:space="preserve"> TO ORDER</w:t>
      </w:r>
      <w:r>
        <w:t xml:space="preserve">: </w:t>
      </w:r>
      <w:r>
        <w:rPr>
          <w:lang w:val="en-US"/>
        </w:rPr>
        <w:t>4:17</w:t>
      </w:r>
      <w:r>
        <w:rPr>
          <w:lang w:val="nl-NL"/>
        </w:rPr>
        <w:t xml:space="preserve"> by President Betty Jane Meulenbroek. </w:t>
      </w:r>
    </w:p>
    <w:p w:rsidR="006E1F54" w:rsidRDefault="00896E4B">
      <w:pPr>
        <w:pStyle w:val="Body"/>
      </w:pPr>
      <w:r>
        <w:rPr>
          <w:b/>
          <w:bCs/>
          <w:lang w:val="de-DE"/>
        </w:rPr>
        <w:t>MINUTES</w:t>
      </w:r>
      <w:r>
        <w:rPr>
          <w:lang w:val="en-US"/>
        </w:rPr>
        <w:t xml:space="preserve"> Motion to accept minutes of the January 2 meeting were reviewed and approved by Annette. Seconded by Gabby</w:t>
      </w:r>
      <w:r>
        <w:rPr>
          <w:lang w:val="it-IT"/>
        </w:rPr>
        <w:t>. Passed.</w:t>
      </w:r>
    </w:p>
    <w:p w:rsidR="006E1F54" w:rsidRDefault="00896E4B">
      <w:pPr>
        <w:pStyle w:val="Body"/>
        <w:spacing w:after="80" w:line="240" w:lineRule="auto"/>
      </w:pPr>
      <w:r>
        <w:rPr>
          <w:lang w:val="en-US"/>
        </w:rPr>
        <w:t>(Balance as of December 29, 2023. January 2024 statements pending)</w:t>
      </w:r>
    </w:p>
    <w:p w:rsidR="006E1F54" w:rsidRDefault="00896E4B">
      <w:pPr>
        <w:pStyle w:val="NoSpacing"/>
      </w:pPr>
      <w:r>
        <w:t>General Che</w:t>
      </w:r>
      <w:r>
        <w:t>cking - $71,539.14</w:t>
      </w:r>
    </w:p>
    <w:p w:rsidR="006E1F54" w:rsidRDefault="00896E4B">
      <w:pPr>
        <w:pStyle w:val="NoSpacing"/>
        <w:rPr>
          <w:b/>
          <w:bCs/>
        </w:rPr>
      </w:pPr>
      <w:r>
        <w:t>Money Market (Profile Fund 1) - $30,034.17</w:t>
      </w:r>
    </w:p>
    <w:p w:rsidR="006E1F54" w:rsidRDefault="00896E4B">
      <w:pPr>
        <w:pStyle w:val="NoSpacing"/>
      </w:pPr>
      <w:r>
        <w:t>Nancy Jordan Memorial Fund - $1,361.29`</w:t>
      </w:r>
    </w:p>
    <w:p w:rsidR="006E1F54" w:rsidRDefault="006E1F54">
      <w:pPr>
        <w:pStyle w:val="NoSpacing"/>
      </w:pPr>
    </w:p>
    <w:p w:rsidR="006E1F54" w:rsidRDefault="00896E4B">
      <w:pPr>
        <w:pStyle w:val="Body"/>
        <w:spacing w:after="80" w:line="240" w:lineRule="auto"/>
      </w:pPr>
      <w:r>
        <w:rPr>
          <w:b/>
          <w:bCs/>
          <w:lang w:val="en-US"/>
        </w:rPr>
        <w:t>Other Funds</w:t>
      </w:r>
      <w:r>
        <w:t xml:space="preserve"> – </w:t>
      </w:r>
      <w:r>
        <w:rPr>
          <w:lang w:val="en-US"/>
        </w:rPr>
        <w:t xml:space="preserve">Funds held by Town of Alton (as of December 31, 2022) - Capital Reserve Fund for Library Building Improvements - $71.06, Eveline L. Palmer </w:t>
      </w:r>
      <w:r>
        <w:rPr>
          <w:lang w:val="en-US"/>
        </w:rPr>
        <w:t>Trust Fund for library books (Interest to spend) - $2,183.17. Oliver J.M. Gilman for library books (Interest to spend) - $9,441.11, Annie A Wheeler by Agnus Thompson for the library (Interest to spend as of July 2023) $3,598.76. Calvert Fund for maintenanc</w:t>
      </w:r>
      <w:r>
        <w:rPr>
          <w:lang w:val="en-US"/>
        </w:rPr>
        <w:t>e and repair (principal and interest to spend,) $994.56.</w:t>
      </w:r>
    </w:p>
    <w:p w:rsidR="006E1F54" w:rsidRDefault="00896E4B">
      <w:pPr>
        <w:pStyle w:val="Body"/>
        <w:spacing w:after="80" w:line="240" w:lineRule="auto"/>
        <w:rPr>
          <w:b/>
          <w:bCs/>
        </w:rPr>
      </w:pPr>
      <w:r>
        <w:rPr>
          <w:b/>
          <w:bCs/>
          <w:lang w:val="en-US"/>
        </w:rPr>
        <w:t xml:space="preserve">Deposit Income Activity/acceptance of funds </w:t>
      </w:r>
      <w:r>
        <w:rPr>
          <w:b/>
          <w:bCs/>
        </w:rPr>
        <w:t xml:space="preserve">– </w:t>
      </w:r>
    </w:p>
    <w:p w:rsidR="006E1F54" w:rsidRDefault="00896E4B">
      <w:pPr>
        <w:pStyle w:val="NoSpacing"/>
      </w:pPr>
      <w:r>
        <w:t>To Checking – Total for December 24, 2023 thru January 27, 2024 - $1,997.15</w:t>
      </w:r>
    </w:p>
    <w:p w:rsidR="006E1F54" w:rsidRDefault="00896E4B">
      <w:pPr>
        <w:pStyle w:val="NoSpacing"/>
      </w:pPr>
      <w:r>
        <w:t>(Deposited January 29, 2024, reflected on January 2024 statements)</w:t>
      </w:r>
    </w:p>
    <w:p w:rsidR="006E1F54" w:rsidRDefault="00896E4B">
      <w:pPr>
        <w:pStyle w:val="NoSpacing"/>
      </w:pPr>
      <w:r>
        <w:t>Copies -$</w:t>
      </w:r>
      <w:r>
        <w:t>64.60</w:t>
      </w:r>
    </w:p>
    <w:p w:rsidR="006E1F54" w:rsidRDefault="00896E4B">
      <w:pPr>
        <w:pStyle w:val="NoSpacing"/>
      </w:pPr>
      <w:proofErr w:type="spellStart"/>
      <w:r>
        <w:t>Consc</w:t>
      </w:r>
      <w:proofErr w:type="spellEnd"/>
      <w:r>
        <w:t>. / Donation Jar – $35.60</w:t>
      </w:r>
    </w:p>
    <w:p w:rsidR="006E1F54" w:rsidRDefault="00896E4B">
      <w:pPr>
        <w:pStyle w:val="NoSpacing"/>
      </w:pPr>
      <w:r>
        <w:t>Fax - $26.00</w:t>
      </w:r>
    </w:p>
    <w:p w:rsidR="006E1F54" w:rsidRDefault="00896E4B">
      <w:pPr>
        <w:pStyle w:val="NoSpacing"/>
      </w:pPr>
      <w:r>
        <w:t>Coffee – $6.00</w:t>
      </w:r>
    </w:p>
    <w:p w:rsidR="006E1F54" w:rsidRDefault="00896E4B">
      <w:pPr>
        <w:pStyle w:val="NoSpacing"/>
      </w:pPr>
      <w:r>
        <w:t>Movie Program Donation $3.00</w:t>
      </w:r>
    </w:p>
    <w:p w:rsidR="006E1F54" w:rsidRDefault="00896E4B">
      <w:pPr>
        <w:pStyle w:val="NoSpacing"/>
      </w:pPr>
      <w:r>
        <w:t>Membership $20.00</w:t>
      </w:r>
    </w:p>
    <w:p w:rsidR="006E1F54" w:rsidRDefault="00896E4B">
      <w:pPr>
        <w:pStyle w:val="NoSpacing"/>
      </w:pPr>
      <w:r>
        <w:t>Replacement Card -$1.00</w:t>
      </w:r>
    </w:p>
    <w:p w:rsidR="006E1F54" w:rsidRDefault="00896E4B">
      <w:pPr>
        <w:pStyle w:val="NoSpacing"/>
      </w:pPr>
      <w:r>
        <w:t>Town of Alton reimbursement (invoice 11/8-12/5) - $990.41</w:t>
      </w:r>
    </w:p>
    <w:p w:rsidR="006E1F54" w:rsidRDefault="00896E4B">
      <w:pPr>
        <w:pStyle w:val="NoSpacing"/>
      </w:pPr>
      <w:r>
        <w:t>Town of Alton reimbursement (Invoice 12/6-1/5) - $850.54</w:t>
      </w:r>
    </w:p>
    <w:p w:rsidR="006E1F54" w:rsidRDefault="006E1F54">
      <w:pPr>
        <w:pStyle w:val="NoSpacing"/>
      </w:pPr>
    </w:p>
    <w:p w:rsidR="006E1F54" w:rsidRDefault="00896E4B">
      <w:pPr>
        <w:pStyle w:val="NoSpacing"/>
      </w:pPr>
      <w:r>
        <w:rPr>
          <w:b/>
          <w:bCs/>
        </w:rPr>
        <w:t>Year</w:t>
      </w:r>
      <w:r>
        <w:rPr>
          <w:b/>
          <w:bCs/>
        </w:rPr>
        <w:t>ly, income totals January 1, 2023 thru December 23, 2023</w:t>
      </w:r>
    </w:p>
    <w:p w:rsidR="006E1F54" w:rsidRDefault="00896E4B">
      <w:pPr>
        <w:pStyle w:val="NoSpacing"/>
      </w:pPr>
      <w:r>
        <w:t>Library generated funds (donations, etc.) – $41,322.17 (to General Checking)</w:t>
      </w:r>
    </w:p>
    <w:p w:rsidR="006E1F54" w:rsidRDefault="00896E4B">
      <w:pPr>
        <w:pStyle w:val="NoSpacing"/>
      </w:pPr>
      <w:r>
        <w:t>Trust Funds held by Library – $22,556.03 (to Money Market/Profile 1)</w:t>
      </w:r>
    </w:p>
    <w:p w:rsidR="006E1F54" w:rsidRDefault="00896E4B">
      <w:pPr>
        <w:pStyle w:val="NoSpacing"/>
      </w:pPr>
      <w:r>
        <w:t xml:space="preserve">Town of Alton reimbursement – $7,636.91 (to General </w:t>
      </w:r>
      <w:r>
        <w:t>Checking)</w:t>
      </w:r>
    </w:p>
    <w:p w:rsidR="006E1F54" w:rsidRDefault="00896E4B">
      <w:pPr>
        <w:pStyle w:val="NoSpacing"/>
      </w:pPr>
      <w:r>
        <w:t>Friends of the Library - $700.00 (to General Checking)</w:t>
      </w:r>
    </w:p>
    <w:p w:rsidR="006E1F54" w:rsidRDefault="00896E4B">
      <w:pPr>
        <w:pStyle w:val="NoSpacing"/>
      </w:pPr>
      <w:r>
        <w:t>Trust Funds Held by the Town - $0.00</w:t>
      </w:r>
    </w:p>
    <w:p w:rsidR="006E1F54" w:rsidRDefault="00896E4B">
      <w:pPr>
        <w:pStyle w:val="NoSpacing"/>
      </w:pPr>
      <w:r>
        <w:t>Transfer from Money Market/Profile 1 to General Checking for programming, etc. - $1,500.00</w:t>
      </w:r>
    </w:p>
    <w:p w:rsidR="006E1F54" w:rsidRDefault="00896E4B">
      <w:pPr>
        <w:pStyle w:val="NoSpacing"/>
      </w:pPr>
      <w:r>
        <w:t>Town of Alton Reimbursement to Profile I/Money Market (water da</w:t>
      </w:r>
      <w:r>
        <w:t>mage ceiling repair) - $6,808.16</w:t>
      </w:r>
    </w:p>
    <w:p w:rsidR="006E1F54" w:rsidRDefault="006E1F54">
      <w:pPr>
        <w:pStyle w:val="NoSpacing"/>
      </w:pPr>
    </w:p>
    <w:p w:rsidR="006E1F54" w:rsidRDefault="00896E4B">
      <w:pPr>
        <w:pStyle w:val="NoSpacing"/>
        <w:rPr>
          <w:b/>
          <w:bCs/>
        </w:rPr>
      </w:pPr>
      <w:r>
        <w:rPr>
          <w:b/>
          <w:bCs/>
        </w:rPr>
        <w:t>Yearly Income Totals December 24, 2023 thru January 27, 2024</w:t>
      </w:r>
    </w:p>
    <w:p w:rsidR="006E1F54" w:rsidRDefault="00896E4B">
      <w:pPr>
        <w:pStyle w:val="NoSpacing"/>
      </w:pPr>
      <w:r>
        <w:t>Library generated funds (donations, etc.) – $156.20 (to General Checking)</w:t>
      </w:r>
    </w:p>
    <w:p w:rsidR="006E1F54" w:rsidRDefault="00896E4B">
      <w:pPr>
        <w:pStyle w:val="NoSpacing"/>
      </w:pPr>
      <w:r>
        <w:t>Trust Funds held by Library – $00.00 (to Money Market/Profile 1)</w:t>
      </w:r>
    </w:p>
    <w:p w:rsidR="006E1F54" w:rsidRDefault="00896E4B">
      <w:pPr>
        <w:pStyle w:val="NoSpacing"/>
      </w:pPr>
      <w:r>
        <w:lastRenderedPageBreak/>
        <w:t>Town of Alton reimbursement – $1,840.95 (to General Checking)</w:t>
      </w:r>
    </w:p>
    <w:p w:rsidR="006E1F54" w:rsidRDefault="00896E4B">
      <w:pPr>
        <w:pStyle w:val="NoSpacing"/>
      </w:pPr>
      <w:r>
        <w:t>Friends of the Library - $00.00 (to General Checking)</w:t>
      </w:r>
    </w:p>
    <w:p w:rsidR="006E1F54" w:rsidRDefault="00896E4B">
      <w:pPr>
        <w:pStyle w:val="NoSpacing"/>
      </w:pPr>
      <w:r>
        <w:t>Trust Funds Held by the Town - $0.00</w:t>
      </w:r>
    </w:p>
    <w:p w:rsidR="006E1F54" w:rsidRDefault="00896E4B">
      <w:pPr>
        <w:pStyle w:val="NoSpacing"/>
      </w:pPr>
      <w:r>
        <w:t>Transfer from Money Market/Profile 1 to General Checking for programming, etc. - $00.00</w:t>
      </w:r>
    </w:p>
    <w:p w:rsidR="006E1F54" w:rsidRDefault="006E1F54">
      <w:pPr>
        <w:pStyle w:val="NoSpacing"/>
      </w:pPr>
    </w:p>
    <w:p w:rsidR="006E1F54" w:rsidRDefault="00896E4B">
      <w:pPr>
        <w:pStyle w:val="Body"/>
      </w:pPr>
      <w:r>
        <w:rPr>
          <w:lang w:val="en-US"/>
        </w:rPr>
        <w:t>Motion to acce</w:t>
      </w:r>
      <w:r>
        <w:rPr>
          <w:lang w:val="en-US"/>
        </w:rPr>
        <w:t>pt Treasurer</w:t>
      </w:r>
      <w:r>
        <w:t>’</w:t>
      </w:r>
      <w:r>
        <w:rPr>
          <w:lang w:val="en-US"/>
        </w:rPr>
        <w:t>s Report &amp; donated funds made by Annette. Seconded by Betty Jane</w:t>
      </w:r>
      <w:r>
        <w:rPr>
          <w:lang w:val="it-IT"/>
        </w:rPr>
        <w:t xml:space="preserve">. Passed. </w:t>
      </w:r>
    </w:p>
    <w:p w:rsidR="006E1F54" w:rsidRDefault="00896E4B">
      <w:pPr>
        <w:pStyle w:val="Body"/>
      </w:pPr>
      <w:r>
        <w:rPr>
          <w:b/>
          <w:bCs/>
          <w:lang w:val="en-US"/>
        </w:rPr>
        <w:t>New Business</w:t>
      </w:r>
      <w:r>
        <w:t xml:space="preserve"> </w:t>
      </w:r>
    </w:p>
    <w:p w:rsidR="006E1F54" w:rsidRDefault="00896E4B">
      <w:pPr>
        <w:pStyle w:val="Body"/>
      </w:pPr>
      <w:r>
        <w:rPr>
          <w:lang w:val="fr-FR"/>
        </w:rPr>
        <w:t xml:space="preserve">Motion </w:t>
      </w:r>
      <w:r>
        <w:rPr>
          <w:lang w:val="en-US"/>
        </w:rPr>
        <w:t>by Annette to accept the quote from Northeast Security for smoke detector replacement on the lower floor for $525.00 from General Checking.  Second</w:t>
      </w:r>
      <w:r>
        <w:rPr>
          <w:lang w:val="en-US"/>
        </w:rPr>
        <w:t>ed by Betty Jane.  Passed.</w:t>
      </w:r>
    </w:p>
    <w:p w:rsidR="006E1F54" w:rsidRDefault="00896E4B">
      <w:pPr>
        <w:pStyle w:val="Body"/>
      </w:pPr>
      <w:r>
        <w:rPr>
          <w:lang w:val="en-US"/>
        </w:rPr>
        <w:t>Motion by Gabby to paint exterior bench with a maximum of $100 from building maintenance budget. Seconded by Sarah.  Passed.</w:t>
      </w:r>
    </w:p>
    <w:p w:rsidR="006E1F54" w:rsidRDefault="00896E4B">
      <w:pPr>
        <w:pStyle w:val="Body"/>
      </w:pPr>
      <w:r>
        <w:rPr>
          <w:lang w:val="en-US"/>
        </w:rPr>
        <w:t>Motion to draw up agreement for next Adult Technology Classes on Digital Footprint for March 23, March 3</w:t>
      </w:r>
      <w:r>
        <w:rPr>
          <w:lang w:val="en-US"/>
        </w:rPr>
        <w:t>0, and April 6 by Annette.  Seconded by Sarah.  Passed.</w:t>
      </w:r>
    </w:p>
    <w:p w:rsidR="006E1F54" w:rsidRDefault="00896E4B">
      <w:pPr>
        <w:pStyle w:val="Body"/>
      </w:pPr>
      <w:r>
        <w:rPr>
          <w:b/>
          <w:bCs/>
          <w:lang w:val="en-US"/>
        </w:rPr>
        <w:t>MEETINGS TO NOTE</w:t>
      </w:r>
      <w:r>
        <w:t xml:space="preserve"> </w:t>
      </w:r>
    </w:p>
    <w:p w:rsidR="006E1F54" w:rsidRDefault="00896E4B">
      <w:pPr>
        <w:pStyle w:val="Body"/>
        <w:spacing w:after="0" w:line="240" w:lineRule="auto"/>
      </w:pPr>
      <w:r>
        <w:rPr>
          <w:lang w:val="en-US"/>
        </w:rPr>
        <w:t xml:space="preserve">Business meeting </w:t>
      </w:r>
      <w:r>
        <w:t xml:space="preserve">– </w:t>
      </w:r>
      <w:r>
        <w:rPr>
          <w:lang w:val="en-US"/>
        </w:rPr>
        <w:t xml:space="preserve">March 5, 2024 at 5:00 PM </w:t>
      </w:r>
    </w:p>
    <w:p w:rsidR="006E1F54" w:rsidRDefault="00896E4B">
      <w:pPr>
        <w:pStyle w:val="Body"/>
        <w:spacing w:after="0" w:line="240" w:lineRule="auto"/>
      </w:pPr>
      <w:r>
        <w:rPr>
          <w:lang w:val="en-US"/>
        </w:rPr>
        <w:t xml:space="preserve">Trustees of the Trust Fund business meeting </w:t>
      </w:r>
      <w:r>
        <w:t>– TBD</w:t>
      </w:r>
    </w:p>
    <w:p w:rsidR="006E1F54" w:rsidRDefault="00896E4B">
      <w:pPr>
        <w:pStyle w:val="Body"/>
        <w:spacing w:after="0" w:line="240" w:lineRule="auto"/>
      </w:pPr>
      <w:r>
        <w:rPr>
          <w:lang w:val="en-US"/>
        </w:rPr>
        <w:t xml:space="preserve">Presidential Primary Election </w:t>
      </w:r>
      <w:r>
        <w:t xml:space="preserve">– </w:t>
      </w:r>
      <w:r>
        <w:rPr>
          <w:lang w:val="en-US"/>
        </w:rPr>
        <w:t>Tuesday, January 23, 2024 at PMHS 7:00 AM to 7:00 PM</w:t>
      </w:r>
    </w:p>
    <w:p w:rsidR="006E1F54" w:rsidRDefault="00896E4B">
      <w:pPr>
        <w:pStyle w:val="Body"/>
        <w:spacing w:after="0" w:line="240" w:lineRule="auto"/>
      </w:pPr>
      <w:r>
        <w:rPr>
          <w:lang w:val="it-IT"/>
        </w:rPr>
        <w:t>De</w:t>
      </w:r>
      <w:r>
        <w:rPr>
          <w:lang w:val="it-IT"/>
        </w:rPr>
        <w:t xml:space="preserve">liberative Session </w:t>
      </w:r>
      <w:r>
        <w:t xml:space="preserve">– </w:t>
      </w:r>
      <w:r>
        <w:rPr>
          <w:lang w:val="en-US"/>
        </w:rPr>
        <w:t>Tuesday, February 6, 2024 at 6:00 PM, Snow date Wednesday, February 7, 2024</w:t>
      </w:r>
    </w:p>
    <w:p w:rsidR="006E1F54" w:rsidRDefault="00896E4B">
      <w:pPr>
        <w:pStyle w:val="Body"/>
        <w:spacing w:after="0" w:line="240" w:lineRule="auto"/>
      </w:pPr>
      <w:r>
        <w:rPr>
          <w:lang w:val="en-US"/>
        </w:rPr>
        <w:t>Election/Voting Day - Tuesday, March 12, 2024 at PMHS 7:00 AM to 7:00 PM</w:t>
      </w:r>
    </w:p>
    <w:p w:rsidR="006E1F54" w:rsidRDefault="006E1F54">
      <w:pPr>
        <w:pStyle w:val="NoSpacing"/>
      </w:pPr>
    </w:p>
    <w:p w:rsidR="006E1F54" w:rsidRDefault="00896E4B">
      <w:pPr>
        <w:pStyle w:val="NoSpacing"/>
      </w:pPr>
      <w:r>
        <w:t xml:space="preserve">Motion to adjourn at 5:00 by Annette. Seconded by Gabby. Passed. </w:t>
      </w:r>
    </w:p>
    <w:p w:rsidR="006E1F54" w:rsidRDefault="006E1F54">
      <w:pPr>
        <w:pStyle w:val="NoSpacing"/>
      </w:pPr>
    </w:p>
    <w:p w:rsidR="006E1F54" w:rsidRDefault="00896E4B">
      <w:pPr>
        <w:pStyle w:val="Body"/>
      </w:pPr>
      <w:r>
        <w:rPr>
          <w:lang w:val="en-US"/>
        </w:rPr>
        <w:t xml:space="preserve">Respectfully submitted, </w:t>
      </w:r>
    </w:p>
    <w:p w:rsidR="006E1F54" w:rsidRDefault="006E1F54">
      <w:pPr>
        <w:pStyle w:val="Body"/>
      </w:pPr>
    </w:p>
    <w:p w:rsidR="006E1F54" w:rsidRDefault="00896E4B">
      <w:pPr>
        <w:pStyle w:val="NoSpacing"/>
      </w:pPr>
      <w:r>
        <w:t xml:space="preserve">Sarah Hill </w:t>
      </w:r>
    </w:p>
    <w:p w:rsidR="006E1F54" w:rsidRDefault="00896E4B">
      <w:pPr>
        <w:pStyle w:val="NoSpacing"/>
      </w:pPr>
      <w:r>
        <w:t>Secretary</w:t>
      </w:r>
    </w:p>
    <w:p w:rsidR="006E1F54" w:rsidRDefault="00896E4B">
      <w:pPr>
        <w:pStyle w:val="NoSpacing"/>
      </w:pPr>
      <w:r>
        <w:t xml:space="preserve">Library Trustees </w:t>
      </w:r>
    </w:p>
    <w:sectPr w:rsidR="006E1F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6E4B">
      <w:r>
        <w:separator/>
      </w:r>
    </w:p>
  </w:endnote>
  <w:endnote w:type="continuationSeparator" w:id="0">
    <w:p w:rsidR="00000000" w:rsidRDefault="008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54" w:rsidRDefault="006E1F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6E4B">
      <w:r>
        <w:separator/>
      </w:r>
    </w:p>
  </w:footnote>
  <w:footnote w:type="continuationSeparator" w:id="0">
    <w:p w:rsidR="00000000" w:rsidRDefault="0089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54" w:rsidRDefault="006E1F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4"/>
    <w:rsid w:val="006D5DCD"/>
    <w:rsid w:val="006E1F54"/>
    <w:rsid w:val="008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05E10-096D-4201-9AAB-C44EA30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2024-03-02T17:02:00Z</dcterms:created>
  <dcterms:modified xsi:type="dcterms:W3CDTF">2024-03-02T17:02:00Z</dcterms:modified>
</cp:coreProperties>
</file>