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SPONSORSHIP OPPORTUNITY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602932</wp:posOffset>
            </wp:positionH>
            <wp:positionV relativeFrom="paragraph">
              <wp:posOffset>0</wp:posOffset>
            </wp:positionV>
            <wp:extent cx="5286375" cy="2623021"/>
            <wp:effectExtent b="0" l="0" r="0" t="0"/>
            <wp:wrapSquare wrapText="bothSides" distB="0" distT="0" distL="114300" distR="114300"/>
            <wp:docPr descr="A picture containing tex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30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Women Uniting to Ignite…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LEARNING | UNITY | SUPPORT| MENTORSHIP | SPONSORSHIP | RELATIONSHIPS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 Immersive &amp; Supportive One Day Retreat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Women Unite to Ignite (WUTI)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www.womenunitetoignite.com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Cofounders: Rhoda Banks &amp; Shannon Norman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EXCULSIVE!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story behind how Women Unite to Ignite came to be, is centered around connections. Women, helping other women is a powerful movement and benefit for our community. Women Unite to Ignite is designed to work at the intersection of connecting women with purpose and on purpose. It’s a movement and an experience intentionally designed to foster and nurture supportive relationships.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333333"/>
          <w:shd w:fill="fffefc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Friday, October 13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, 2023, women from around the region, some near and far will converge in the </w:t>
      </w:r>
      <w:r w:rsidDel="00000000" w:rsidR="00000000" w:rsidRPr="00000000">
        <w:rPr>
          <w:rFonts w:ascii="Arial" w:cs="Arial" w:eastAsia="Arial" w:hAnsi="Arial"/>
          <w:color w:val="333333"/>
          <w:shd w:fill="fffefc" w:val="clear"/>
          <w:rtl w:val="0"/>
        </w:rPr>
        <w:t xml:space="preserve">Boundary at the Cheshire Hotel for one action-packed and experiential day, featuring the following topics: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  <w:rtl w:val="0"/>
        </w:rPr>
        <w:t xml:space="preserve">Overcoming Trauma &amp; Practicing Self Care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  <w:rtl w:val="0"/>
        </w:rPr>
        <w:t xml:space="preserve">Gaining Self-Awareness &amp; Self-Reflection Through Vision Boards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  <w:rtl w:val="0"/>
        </w:rPr>
        <w:t xml:space="preserve">Personal Branding &amp; Image Control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efc" w:val="clear"/>
          <w:vertAlign w:val="baseline"/>
          <w:rtl w:val="0"/>
        </w:rPr>
        <w:t xml:space="preserve">The Power of Mentoring &amp; Sponsorship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a progressive and mission focused organization in the community, we’re inviting you to join us in the inaugural year of this exciting day based on learning, engagement, connection and inspiration.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ABOUT THE WOMEN UNITE TO IGNITE ONE DAY RETREAT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Women are excited to nurture other women, extending an olive branch and helping them to reach their full potential.  We’re designing an experience, which allows women to immerse themselves in a supportive environment and gain valuable insights from industry leaders and successful mentors. Participants will leave this event with a renewed sense of purpose, meaningful connections, and a clear plan for achieving their goals. It’s an opportunity for women to pour into other women, through sharing knowledge on topics geared towards self-development and self-care.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nurture this promising movement, Women Unite to Ignite will host the first-ever Retreat this October.  The event will bring together 150 women throughout St. Louis connecting early, mid and late career oriented and passionate women.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day-long immersion of learning, training, and networking will emphasize how women can support one another more intentionally. Panelists and keynote speakers are a mix of women with diverse backgrounds and experiences, but all with one shared common goal and desire and that is to support, uplift and help other women.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SPONSORSHIP LEVELS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look to our passionate hometown community to help us make this event a success. By becoming a sponsor, you show your company’s alignment with the values Women Unite to Ignite is based on: Care for Self &amp; Others through authentic and intentional connection.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55911"/>
          <w:sz w:val="24"/>
          <w:szCs w:val="24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 SPONSOR | $</w:t>
      </w:r>
      <w:r w:rsidDel="00000000" w:rsidR="00000000" w:rsidRPr="00000000">
        <w:rPr>
          <w:rFonts w:ascii="Arial" w:cs="Arial" w:eastAsia="Arial" w:hAnsi="Arial"/>
          <w:b w:val="1"/>
          <w:color w:val="c5591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,000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First-tier positioning of logo on </w:t>
      </w: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rtl w:val="0"/>
        </w:rPr>
        <w:t xml:space="preserve">Standing banner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event;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recognizing your company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radio, television, and print media / PR;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On-stage mention of your company as </w:t>
      </w:r>
      <w:r w:rsidDel="00000000" w:rsidR="00000000" w:rsidRPr="00000000">
        <w:rPr>
          <w:rFonts w:ascii="Arial" w:cs="Arial" w:eastAsia="Arial" w:hAnsi="Arial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Sponsor;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Social Media mentions leading up to event;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VIP* tickets to the event.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SUPPORTING SPONSOR | $1,000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Second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-tier positioning of logo on materials;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as sponsor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materials;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On-stage mention of your company; 2 Social Media mentions leading up to event;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VIP* tickets to the event.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  <w:rtl w:val="0"/>
        </w:rPr>
        <w:t xml:space="preserve">COMMUNITY SPONSOR | $500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-tier positioning of logo on materials;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Mention as sponsor in PR materials;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On-stage mention of your company;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Social Media mention leading up to event;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VIP* ticket to the event.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*VIP ticket includes a reserved seat at the front of the room.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c5591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55911"/>
          <w:sz w:val="24"/>
          <w:szCs w:val="24"/>
          <w:rtl w:val="0"/>
        </w:rPr>
        <w:t xml:space="preserve">Add On to Any Sponsor Level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Drop in the Bag</w:t>
      </w:r>
      <w:r w:rsidDel="00000000" w:rsidR="00000000" w:rsidRPr="00000000">
        <w:rPr>
          <w:rFonts w:ascii="Arial" w:cs="Arial" w:eastAsia="Arial" w:hAnsi="Arial"/>
          <w:rtl w:val="0"/>
        </w:rPr>
        <w:t xml:space="preserve"> - Add items to the diva bag that all women will be given the day of the event. - $150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Website Sponsor </w:t>
      </w:r>
      <w:r w:rsidDel="00000000" w:rsidR="00000000" w:rsidRPr="00000000">
        <w:rPr>
          <w:rFonts w:ascii="Arial" w:cs="Arial" w:eastAsia="Arial" w:hAnsi="Arial"/>
          <w:rtl w:val="0"/>
        </w:rPr>
        <w:t xml:space="preserve">- Your company name will show as the sponsor of the event on our website. - $500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Happy Hour Sponsor</w:t>
      </w:r>
      <w:r w:rsidDel="00000000" w:rsidR="00000000" w:rsidRPr="00000000">
        <w:rPr>
          <w:rFonts w:ascii="Arial" w:cs="Arial" w:eastAsia="Arial" w:hAnsi="Arial"/>
          <w:rtl w:val="0"/>
        </w:rPr>
        <w:t xml:space="preserve"> - On stage mention of your company as sponsor of the happy hour event and sign displayed. - $500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addition to the aforementioned sponsor benefits, the founders are passionate about gifting  a select number of tickets to help support women who otherwise may not have the financial means to purchase a ticket. Let us know if you have someone in mind.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PRODUCED BY COFOUNDERS RHODA BANKS &amp; SHANNON NORMAN: Founded in St. Louis Missouri, Women Unite to Ignite is a grassroots initiative, with plans to transition to a Non-Profit organization, to expand beyond the St. Louis boarders working to empower, educate, inspire, uplift, and connect other likeminded women.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inquire and/or donate, contact: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Shannon Norman |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shannonnormancoaching@gmail.com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| (573) 239.3443 or donate via the WUTI website: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www.womenunitetoignite.com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7F7F23"/>
    <w:pPr>
      <w:keepNext w:val="1"/>
      <w:keepLines w:val="1"/>
      <w:spacing w:after="0" w:before="200" w:line="240" w:lineRule="auto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C2D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2D6D"/>
  </w:style>
  <w:style w:type="paragraph" w:styleId="Footer">
    <w:name w:val="footer"/>
    <w:basedOn w:val="Normal"/>
    <w:link w:val="FooterChar"/>
    <w:uiPriority w:val="99"/>
    <w:unhideWhenUsed w:val="1"/>
    <w:rsid w:val="00EC2D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2D6D"/>
  </w:style>
  <w:style w:type="paragraph" w:styleId="p2" w:customStyle="1">
    <w:name w:val="p2"/>
    <w:qFormat w:val="1"/>
    <w:rsid w:val="00EC2D6D"/>
    <w:pPr>
      <w:spacing w:after="0" w:line="240" w:lineRule="auto"/>
      <w:jc w:val="center"/>
    </w:pPr>
    <w:rPr>
      <w:rFonts w:ascii="Helvetica" w:cs="Helvetica" w:eastAsia="Times New Roman" w:hAnsi="Helvetica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 w:val="1"/>
    <w:rsid w:val="00EC2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2D6D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4A509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755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F7F23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P3" w:customStyle="1">
    <w:name w:val="P3"/>
    <w:basedOn w:val="Normal"/>
    <w:qFormat w:val="1"/>
    <w:rsid w:val="007F7F23"/>
    <w:pPr>
      <w:suppressAutoHyphens w:val="1"/>
      <w:autoSpaceDE w:val="0"/>
      <w:spacing w:after="0" w:line="240" w:lineRule="auto"/>
    </w:pPr>
    <w:rPr>
      <w:rFonts w:ascii="Helvetica" w:cs="Helvetica" w:eastAsia="Tahoma" w:hAnsi="Helvetica"/>
      <w:sz w:val="20"/>
      <w:szCs w:val="20"/>
      <w:lang w:eastAsia="ar-SA"/>
    </w:rPr>
  </w:style>
  <w:style w:type="paragraph" w:styleId="List1" w:customStyle="1">
    <w:name w:val="List1"/>
    <w:basedOn w:val="Normal"/>
    <w:qFormat w:val="1"/>
    <w:rsid w:val="007F7F23"/>
    <w:pPr>
      <w:numPr>
        <w:numId w:val="2"/>
      </w:numPr>
      <w:suppressAutoHyphens w:val="1"/>
      <w:spacing w:after="0" w:line="240" w:lineRule="auto"/>
    </w:pPr>
    <w:rPr>
      <w:rFonts w:ascii="Helvetica" w:cs="Helvetica" w:eastAsia="Times New Roman" w:hAnsi="Helvetica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womenunitetoignite.com" TargetMode="External"/><Relationship Id="rId9" Type="http://schemas.openxmlformats.org/officeDocument/2006/relationships/hyperlink" Target="mailto:shannonnormancoaching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womenunitetoignit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S6wACkh0+cfBUYCJhM7hqOx0zg==">AMUW2mUWecAYhFoHonazrIlIFjXyEzdujpgfpuwM2JDQQHP0SsZ18jqScDhU4Smn4edBOvOBCf5I3KRq6YZFHbvydWL1ErqVTY/AS1LkqY9DVSyoP/GgrWM=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2023-02-20T01:33:00Z</dcterms:created>
  <dc:creator>rhoda Banks</dc:creator>
</cp:coreProperties>
</file>