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C6DE" w14:textId="77777777" w:rsidR="00BF4303" w:rsidRPr="0073397B" w:rsidRDefault="00BF4303" w:rsidP="00BF4303">
      <w:pPr>
        <w:autoSpaceDE w:val="0"/>
        <w:autoSpaceDN w:val="0"/>
        <w:adjustRightInd w:val="0"/>
        <w:jc w:val="center"/>
        <w:rPr>
          <w:rFonts w:ascii="Calibri" w:hAnsi="Calibri" w:cs="Calibri"/>
          <w:b/>
          <w:color w:val="000000"/>
          <w:lang w:bidi="he-IL"/>
        </w:rPr>
      </w:pPr>
      <w:r w:rsidRPr="0073397B">
        <w:rPr>
          <w:rFonts w:ascii="Calibri" w:hAnsi="Calibri" w:cs="Calibri"/>
          <w:b/>
          <w:color w:val="000000"/>
          <w:lang w:bidi="he-IL"/>
        </w:rPr>
        <w:t xml:space="preserve">The George Washington University </w:t>
      </w:r>
    </w:p>
    <w:p w14:paraId="2D8D0226" w14:textId="18BAD3AC" w:rsidR="00BF4303" w:rsidRPr="0073397B" w:rsidRDefault="0078069A" w:rsidP="00BF4303">
      <w:pPr>
        <w:autoSpaceDE w:val="0"/>
        <w:autoSpaceDN w:val="0"/>
        <w:adjustRightInd w:val="0"/>
        <w:jc w:val="center"/>
        <w:rPr>
          <w:rFonts w:ascii="Calibri" w:hAnsi="Calibri" w:cs="Calibri"/>
          <w:b/>
          <w:color w:val="000000"/>
          <w:lang w:bidi="he-IL"/>
        </w:rPr>
      </w:pPr>
      <w:r>
        <w:rPr>
          <w:rFonts w:ascii="Calibri" w:hAnsi="Calibri" w:cs="Calibri"/>
          <w:b/>
          <w:color w:val="000000"/>
          <w:lang w:bidi="he-IL"/>
        </w:rPr>
        <w:t>Politics of Modern Iran</w:t>
      </w:r>
    </w:p>
    <w:p w14:paraId="15983AEF" w14:textId="5DAA61B9" w:rsidR="00BF4303" w:rsidRPr="0073397B" w:rsidRDefault="00BF4303" w:rsidP="00BF4303">
      <w:pPr>
        <w:autoSpaceDE w:val="0"/>
        <w:autoSpaceDN w:val="0"/>
        <w:adjustRightInd w:val="0"/>
        <w:jc w:val="center"/>
        <w:rPr>
          <w:rFonts w:ascii="Calibri" w:hAnsi="Calibri" w:cs="Calibri"/>
          <w:color w:val="000000"/>
          <w:lang w:bidi="he-IL"/>
        </w:rPr>
      </w:pPr>
      <w:r>
        <w:rPr>
          <w:rFonts w:ascii="Calibri" w:hAnsi="Calibri" w:cs="Calibri"/>
          <w:color w:val="000000"/>
          <w:lang w:bidi="he-IL"/>
        </w:rPr>
        <w:t>Spring 2024</w:t>
      </w:r>
    </w:p>
    <w:p w14:paraId="0C198F1C" w14:textId="77777777" w:rsidR="00BF4303" w:rsidRPr="0073397B" w:rsidRDefault="00BF4303" w:rsidP="00BF4303">
      <w:pPr>
        <w:autoSpaceDE w:val="0"/>
        <w:autoSpaceDN w:val="0"/>
        <w:adjustRightInd w:val="0"/>
        <w:jc w:val="center"/>
        <w:rPr>
          <w:rFonts w:ascii="Calibri" w:hAnsi="Calibri" w:cs="Calibri"/>
          <w:b/>
          <w:color w:val="000000"/>
          <w:lang w:bidi="he-IL"/>
        </w:rPr>
      </w:pPr>
    </w:p>
    <w:p w14:paraId="4B93E60F" w14:textId="77777777" w:rsidR="00BF4303" w:rsidRPr="0073397B" w:rsidRDefault="00BF4303" w:rsidP="00BF4303">
      <w:pPr>
        <w:autoSpaceDE w:val="0"/>
        <w:autoSpaceDN w:val="0"/>
        <w:adjustRightInd w:val="0"/>
        <w:rPr>
          <w:rFonts w:ascii="Calibri" w:hAnsi="Calibri" w:cs="Calibri"/>
          <w:color w:val="000000"/>
          <w:lang w:bidi="he-IL"/>
        </w:rPr>
      </w:pPr>
    </w:p>
    <w:p w14:paraId="03EDB2D5" w14:textId="75B657C6" w:rsidR="00BF4303" w:rsidRPr="0073397B" w:rsidRDefault="00BF4303" w:rsidP="00BF4303">
      <w:pPr>
        <w:pStyle w:val="NoSpacing"/>
        <w:rPr>
          <w:rFonts w:ascii="Calibri" w:hAnsi="Calibri" w:cs="Calibri"/>
          <w:sz w:val="24"/>
          <w:szCs w:val="24"/>
        </w:rPr>
      </w:pPr>
      <w:r w:rsidRPr="0073397B">
        <w:rPr>
          <w:rFonts w:ascii="Calibri" w:hAnsi="Calibri" w:cs="Calibri"/>
          <w:b/>
          <w:sz w:val="24"/>
          <w:szCs w:val="24"/>
        </w:rPr>
        <w:t>Course</w:t>
      </w:r>
      <w:r w:rsidRPr="0073397B">
        <w:rPr>
          <w:rFonts w:ascii="Calibri" w:hAnsi="Calibri" w:cs="Calibri"/>
          <w:sz w:val="24"/>
          <w:szCs w:val="24"/>
        </w:rPr>
        <w:t>: PSC</w:t>
      </w:r>
      <w:r w:rsidR="006043A3">
        <w:rPr>
          <w:rFonts w:ascii="Calibri" w:hAnsi="Calibri" w:cs="Calibri"/>
          <w:sz w:val="24"/>
          <w:szCs w:val="24"/>
        </w:rPr>
        <w:t xml:space="preserve"> </w:t>
      </w:r>
      <w:r>
        <w:rPr>
          <w:rFonts w:ascii="Calibri" w:hAnsi="Calibri" w:cs="Calibri"/>
          <w:sz w:val="24"/>
          <w:szCs w:val="24"/>
        </w:rPr>
        <w:t>2993</w:t>
      </w:r>
      <w:r w:rsidR="006043A3">
        <w:rPr>
          <w:rFonts w:ascii="Calibri" w:hAnsi="Calibri" w:cs="Calibri"/>
          <w:sz w:val="24"/>
          <w:szCs w:val="24"/>
        </w:rPr>
        <w:t>-13 &amp; PSC 6489-80</w:t>
      </w:r>
    </w:p>
    <w:p w14:paraId="0AB6D42F" w14:textId="77777777" w:rsidR="006043A3" w:rsidRDefault="00BF4303" w:rsidP="00BF4303">
      <w:pPr>
        <w:pStyle w:val="NoSpacing"/>
        <w:rPr>
          <w:rFonts w:ascii="Calibri" w:hAnsi="Calibri" w:cs="Calibri"/>
          <w:sz w:val="24"/>
          <w:szCs w:val="24"/>
          <w:lang w:bidi="he-IL"/>
        </w:rPr>
      </w:pPr>
      <w:r w:rsidRPr="00B87B2E">
        <w:rPr>
          <w:rFonts w:ascii="Calibri" w:hAnsi="Calibri" w:cs="Calibri"/>
          <w:b/>
          <w:bCs/>
          <w:sz w:val="24"/>
          <w:szCs w:val="24"/>
          <w:lang w:bidi="he-IL"/>
        </w:rPr>
        <w:t>Time</w:t>
      </w:r>
      <w:r w:rsidRPr="0073397B">
        <w:rPr>
          <w:rFonts w:ascii="Calibri" w:hAnsi="Calibri" w:cs="Calibri"/>
          <w:sz w:val="24"/>
          <w:szCs w:val="24"/>
          <w:lang w:bidi="he-IL"/>
        </w:rPr>
        <w:t xml:space="preserve">: </w:t>
      </w:r>
      <w:r w:rsidR="006043A3">
        <w:rPr>
          <w:rFonts w:ascii="Calibri" w:hAnsi="Calibri" w:cs="Calibri"/>
          <w:sz w:val="24"/>
          <w:szCs w:val="24"/>
          <w:lang w:bidi="he-IL"/>
        </w:rPr>
        <w:t>Thursdays 5:10-7:00 pm.</w:t>
      </w:r>
    </w:p>
    <w:p w14:paraId="021B8680" w14:textId="77777777" w:rsidR="006043A3" w:rsidRDefault="006043A3" w:rsidP="00BF4303">
      <w:pPr>
        <w:pStyle w:val="NoSpacing"/>
        <w:rPr>
          <w:rFonts w:ascii="Calibri" w:hAnsi="Calibri" w:cs="Calibri"/>
          <w:sz w:val="24"/>
          <w:szCs w:val="24"/>
          <w:lang w:bidi="he-IL"/>
        </w:rPr>
      </w:pPr>
      <w:r w:rsidRPr="00B87B2E">
        <w:rPr>
          <w:rFonts w:ascii="Calibri" w:hAnsi="Calibri" w:cs="Calibri"/>
          <w:b/>
          <w:bCs/>
          <w:sz w:val="24"/>
          <w:szCs w:val="24"/>
          <w:lang w:bidi="he-IL"/>
        </w:rPr>
        <w:t>Location</w:t>
      </w:r>
      <w:r>
        <w:rPr>
          <w:rFonts w:ascii="Calibri" w:hAnsi="Calibri" w:cs="Calibri"/>
          <w:sz w:val="24"/>
          <w:szCs w:val="24"/>
          <w:lang w:bidi="he-IL"/>
        </w:rPr>
        <w:t xml:space="preserve">: Bell 104 </w:t>
      </w:r>
    </w:p>
    <w:p w14:paraId="341C9851" w14:textId="77777777" w:rsidR="006043A3" w:rsidRDefault="006043A3" w:rsidP="00BF4303">
      <w:pPr>
        <w:pStyle w:val="NoSpacing"/>
        <w:rPr>
          <w:rFonts w:ascii="Calibri" w:hAnsi="Calibri" w:cs="Calibri"/>
          <w:sz w:val="24"/>
          <w:szCs w:val="24"/>
          <w:lang w:bidi="he-IL"/>
        </w:rPr>
      </w:pPr>
    </w:p>
    <w:p w14:paraId="480C2BD3" w14:textId="5E2715BA" w:rsidR="006043A3" w:rsidRPr="0073397B" w:rsidRDefault="006043A3" w:rsidP="006043A3">
      <w:pPr>
        <w:autoSpaceDE w:val="0"/>
        <w:autoSpaceDN w:val="0"/>
        <w:adjustRightInd w:val="0"/>
        <w:rPr>
          <w:rFonts w:ascii="Calibri" w:hAnsi="Calibri" w:cs="Calibri"/>
          <w:color w:val="000000"/>
          <w:lang w:bidi="he-IL"/>
        </w:rPr>
      </w:pPr>
      <w:r w:rsidRPr="0073397B">
        <w:rPr>
          <w:rFonts w:ascii="Calibri" w:hAnsi="Calibri" w:cs="Calibri"/>
          <w:b/>
          <w:color w:val="000000"/>
          <w:lang w:bidi="he-IL"/>
        </w:rPr>
        <w:t xml:space="preserve">Instructor: </w:t>
      </w:r>
      <w:r w:rsidRPr="0073397B">
        <w:rPr>
          <w:rFonts w:ascii="Calibri" w:hAnsi="Calibri" w:cs="Calibri"/>
          <w:color w:val="000000"/>
          <w:lang w:bidi="he-IL"/>
        </w:rPr>
        <w:t>Sina Azodi</w:t>
      </w:r>
      <w:r w:rsidR="00667750">
        <w:rPr>
          <w:rFonts w:ascii="Calibri" w:hAnsi="Calibri" w:cs="Calibri"/>
          <w:color w:val="000000"/>
          <w:lang w:bidi="he-IL"/>
        </w:rPr>
        <w:t xml:space="preserve">, PhD. </w:t>
      </w:r>
    </w:p>
    <w:p w14:paraId="15FA13AC" w14:textId="77777777" w:rsidR="006043A3" w:rsidRPr="0073397B" w:rsidRDefault="006043A3" w:rsidP="006043A3">
      <w:pPr>
        <w:autoSpaceDE w:val="0"/>
        <w:autoSpaceDN w:val="0"/>
        <w:adjustRightInd w:val="0"/>
        <w:rPr>
          <w:rStyle w:val="Hyperlink"/>
          <w:rFonts w:ascii="Calibri" w:hAnsi="Calibri" w:cs="Calibri"/>
          <w:lang w:bidi="he-IL"/>
        </w:rPr>
      </w:pPr>
      <w:r w:rsidRPr="0073397B">
        <w:rPr>
          <w:rFonts w:ascii="Calibri" w:hAnsi="Calibri" w:cs="Calibri"/>
          <w:color w:val="000000"/>
          <w:lang w:bidi="he-IL"/>
        </w:rPr>
        <w:t xml:space="preserve">Email: </w:t>
      </w:r>
      <w:hyperlink r:id="rId5" w:history="1">
        <w:r w:rsidRPr="0073397B">
          <w:rPr>
            <w:rStyle w:val="Hyperlink"/>
            <w:rFonts w:ascii="Calibri" w:hAnsi="Calibri" w:cs="Calibri"/>
            <w:lang w:bidi="he-IL"/>
          </w:rPr>
          <w:t>sinas69@gwu.edu</w:t>
        </w:r>
      </w:hyperlink>
      <w:r w:rsidRPr="0073397B">
        <w:rPr>
          <w:rStyle w:val="Hyperlink"/>
          <w:rFonts w:ascii="Calibri" w:hAnsi="Calibri" w:cs="Calibri"/>
          <w:lang w:bidi="he-IL"/>
        </w:rPr>
        <w:t xml:space="preserve">  </w:t>
      </w:r>
    </w:p>
    <w:p w14:paraId="35D1750B" w14:textId="77777777" w:rsidR="006043A3" w:rsidRPr="0073397B" w:rsidRDefault="006043A3" w:rsidP="006043A3">
      <w:pPr>
        <w:autoSpaceDE w:val="0"/>
        <w:autoSpaceDN w:val="0"/>
        <w:adjustRightInd w:val="0"/>
        <w:rPr>
          <w:rFonts w:ascii="Calibri" w:hAnsi="Calibri" w:cs="Calibri"/>
          <w:color w:val="000000"/>
          <w:lang w:bidi="he-IL"/>
        </w:rPr>
      </w:pPr>
    </w:p>
    <w:p w14:paraId="3F83EC61" w14:textId="436DD54C" w:rsidR="006043A3" w:rsidRPr="0073397B" w:rsidRDefault="006043A3" w:rsidP="006043A3">
      <w:pPr>
        <w:autoSpaceDE w:val="0"/>
        <w:autoSpaceDN w:val="0"/>
        <w:adjustRightInd w:val="0"/>
        <w:rPr>
          <w:rFonts w:ascii="Calibri" w:hAnsi="Calibri" w:cs="Calibri"/>
          <w:color w:val="000000"/>
          <w:lang w:bidi="he-IL"/>
        </w:rPr>
      </w:pPr>
      <w:r w:rsidRPr="0073397B">
        <w:rPr>
          <w:rFonts w:ascii="Calibri" w:hAnsi="Calibri" w:cs="Calibri"/>
          <w:b/>
          <w:bCs/>
          <w:color w:val="000000"/>
          <w:lang w:bidi="he-IL"/>
        </w:rPr>
        <w:t>Office Hours:</w:t>
      </w:r>
      <w:r w:rsidRPr="0073397B">
        <w:rPr>
          <w:rFonts w:ascii="Calibri" w:hAnsi="Calibri" w:cs="Calibri"/>
          <w:color w:val="000000"/>
          <w:lang w:bidi="he-IL"/>
        </w:rPr>
        <w:t xml:space="preserve"> By Appointment. Email me to set up an appointment. I respond to inquiries as quickly as I can. </w:t>
      </w:r>
    </w:p>
    <w:p w14:paraId="4681E952" w14:textId="34F19CE4" w:rsidR="006043A3" w:rsidRDefault="006043A3" w:rsidP="00BF4303">
      <w:pPr>
        <w:pStyle w:val="NoSpacing"/>
        <w:rPr>
          <w:rFonts w:ascii="Calibri" w:hAnsi="Calibri" w:cs="Calibri"/>
          <w:sz w:val="24"/>
          <w:szCs w:val="24"/>
          <w:lang w:bidi="he-IL"/>
        </w:rPr>
      </w:pPr>
      <w:r>
        <w:rPr>
          <w:rFonts w:ascii="Calibri" w:hAnsi="Calibri" w:cs="Calibri"/>
          <w:sz w:val="24"/>
          <w:szCs w:val="24"/>
          <w:lang w:bidi="he-IL"/>
        </w:rPr>
        <w:t xml:space="preserve"> </w:t>
      </w:r>
    </w:p>
    <w:p w14:paraId="50F23FA3" w14:textId="094566B5" w:rsidR="00BF4303" w:rsidRPr="0073397B" w:rsidRDefault="00BF4303" w:rsidP="00BF4303">
      <w:pPr>
        <w:pStyle w:val="NoSpacing"/>
        <w:rPr>
          <w:rFonts w:ascii="Calibri" w:hAnsi="Calibri" w:cs="Calibri"/>
          <w:sz w:val="24"/>
          <w:szCs w:val="24"/>
          <w:lang w:bidi="he-IL"/>
        </w:rPr>
      </w:pPr>
      <w:r w:rsidRPr="0073397B">
        <w:rPr>
          <w:rFonts w:ascii="Calibri" w:hAnsi="Calibri" w:cs="Calibri"/>
          <w:sz w:val="24"/>
          <w:szCs w:val="24"/>
          <w:lang w:bidi="he-IL"/>
        </w:rPr>
        <w:t xml:space="preserve"> </w:t>
      </w:r>
    </w:p>
    <w:p w14:paraId="7A1297A0" w14:textId="462C97BE" w:rsidR="00BF4303" w:rsidRPr="006043A3" w:rsidRDefault="006043A3" w:rsidP="0044692C">
      <w:pPr>
        <w:rPr>
          <w:rFonts w:ascii="Calibri" w:hAnsi="Calibri" w:cs="Calibri"/>
          <w:b/>
          <w:bCs/>
          <w:color w:val="000000"/>
        </w:rPr>
      </w:pPr>
      <w:r>
        <w:rPr>
          <w:rFonts w:ascii="Calibri" w:hAnsi="Calibri" w:cs="Calibri"/>
          <w:b/>
          <w:bCs/>
          <w:color w:val="000000"/>
        </w:rPr>
        <w:t xml:space="preserve">Course Description: </w:t>
      </w:r>
    </w:p>
    <w:p w14:paraId="1E1E60F8" w14:textId="72A498F9" w:rsidR="006D7A95" w:rsidRDefault="006D7A95" w:rsidP="0044692C">
      <w:pPr>
        <w:rPr>
          <w:rFonts w:ascii="Calibri" w:hAnsi="Calibri" w:cs="Calibri"/>
          <w:color w:val="000000"/>
        </w:rPr>
      </w:pPr>
      <w:r w:rsidRPr="006D7A95">
        <w:rPr>
          <w:rFonts w:ascii="Calibri" w:hAnsi="Calibri" w:cs="Calibri"/>
          <w:color w:val="000000"/>
        </w:rPr>
        <w:t>Iran stands as one of the world's oldest civilizations, with a historical lineage extending from the Achaemenids and Sassanians to the Safavids</w:t>
      </w:r>
      <w:r w:rsidR="0044692C">
        <w:rPr>
          <w:rFonts w:ascii="Calibri" w:hAnsi="Calibri" w:cs="Calibri"/>
          <w:color w:val="000000"/>
        </w:rPr>
        <w:t xml:space="preserve"> and the Islamic Republic. </w:t>
      </w:r>
      <w:r w:rsidRPr="006D7A95">
        <w:rPr>
          <w:rFonts w:ascii="Calibri" w:hAnsi="Calibri" w:cs="Calibri"/>
          <w:color w:val="000000"/>
        </w:rPr>
        <w:t xml:space="preserve">This course provides an in-depth </w:t>
      </w:r>
      <w:r w:rsidR="00B87B2E">
        <w:rPr>
          <w:rFonts w:ascii="Calibri" w:hAnsi="Calibri" w:cs="Calibri"/>
          <w:color w:val="000000"/>
        </w:rPr>
        <w:t>investigation</w:t>
      </w:r>
      <w:r w:rsidRPr="006D7A95">
        <w:rPr>
          <w:rFonts w:ascii="Calibri" w:hAnsi="Calibri" w:cs="Calibri"/>
          <w:color w:val="000000"/>
        </w:rPr>
        <w:t xml:space="preserve"> of the politics of modern Iran, spanning from the ascendancy of the Shiia-Safavid Empire to the demise of the Pahlavi Dynasty and the establishment of the Islamic Republic of Iran. Through a comprehensive examination of major historical and political episodes, students will gain a nuanced understanding of the evolving socio-political landscape that has shaped Iran's contemporary statehood</w:t>
      </w:r>
      <w:r w:rsidR="0044692C">
        <w:rPr>
          <w:rFonts w:ascii="Calibri" w:hAnsi="Calibri" w:cs="Calibri"/>
          <w:color w:val="000000"/>
        </w:rPr>
        <w:t>.</w:t>
      </w:r>
      <w:r>
        <w:rPr>
          <w:rFonts w:ascii="Calibri" w:hAnsi="Calibri" w:cs="Calibri"/>
          <w:color w:val="000000"/>
        </w:rPr>
        <w:t xml:space="preserve"> The aim of this course is to familiarize s</w:t>
      </w:r>
      <w:r w:rsidRPr="00D855F6">
        <w:rPr>
          <w:rFonts w:ascii="Calibri" w:hAnsi="Calibri" w:cs="Calibri"/>
          <w:color w:val="000000"/>
        </w:rPr>
        <w:t xml:space="preserve">tudents </w:t>
      </w:r>
      <w:r>
        <w:rPr>
          <w:rFonts w:ascii="Calibri" w:hAnsi="Calibri" w:cs="Calibri"/>
          <w:color w:val="000000"/>
        </w:rPr>
        <w:t>with important episodes, unique characteristics</w:t>
      </w:r>
      <w:r w:rsidRPr="00D855F6">
        <w:rPr>
          <w:rFonts w:ascii="Calibri" w:hAnsi="Calibri" w:cs="Calibri"/>
          <w:color w:val="000000"/>
        </w:rPr>
        <w:t xml:space="preserve">, and </w:t>
      </w:r>
      <w:r>
        <w:rPr>
          <w:rFonts w:ascii="Calibri" w:hAnsi="Calibri" w:cs="Calibri"/>
          <w:color w:val="000000"/>
        </w:rPr>
        <w:t>the making of modern Iran</w:t>
      </w:r>
      <w:r w:rsidR="0044692C">
        <w:rPr>
          <w:rFonts w:ascii="Calibri" w:hAnsi="Calibri" w:cs="Calibri"/>
          <w:color w:val="000000"/>
        </w:rPr>
        <w:t xml:space="preserve"> and how those characteristics influence Iran’s view of itself</w:t>
      </w:r>
      <w:r>
        <w:rPr>
          <w:rFonts w:ascii="Calibri" w:hAnsi="Calibri" w:cs="Calibri"/>
          <w:color w:val="000000"/>
        </w:rPr>
        <w:t xml:space="preserve"> and its </w:t>
      </w:r>
      <w:r w:rsidRPr="00D855F6">
        <w:rPr>
          <w:rFonts w:ascii="Calibri" w:hAnsi="Calibri" w:cs="Calibri"/>
          <w:color w:val="000000"/>
        </w:rPr>
        <w:t>foreign and security policies</w:t>
      </w:r>
      <w:r>
        <w:rPr>
          <w:rFonts w:ascii="Calibri" w:hAnsi="Calibri" w:cs="Calibri"/>
          <w:color w:val="000000"/>
        </w:rPr>
        <w:t xml:space="preserve">. </w:t>
      </w:r>
    </w:p>
    <w:p w14:paraId="4CCD413E" w14:textId="77777777" w:rsidR="0044692C" w:rsidRDefault="0044692C" w:rsidP="0044692C">
      <w:pPr>
        <w:rPr>
          <w:rFonts w:ascii="Calibri" w:hAnsi="Calibri" w:cs="Calibri"/>
          <w:color w:val="000000"/>
        </w:rPr>
      </w:pPr>
    </w:p>
    <w:p w14:paraId="0FB72911" w14:textId="77777777" w:rsidR="0044692C" w:rsidRDefault="0044692C" w:rsidP="0044692C">
      <w:pPr>
        <w:rPr>
          <w:rFonts w:ascii="Calibri" w:hAnsi="Calibri" w:cs="Calibri"/>
          <w:color w:val="000000"/>
        </w:rPr>
      </w:pPr>
    </w:p>
    <w:p w14:paraId="58F2F9CA" w14:textId="65C0EE39" w:rsidR="0044692C" w:rsidRPr="006043A3" w:rsidRDefault="0044692C" w:rsidP="0044692C">
      <w:pPr>
        <w:rPr>
          <w:rFonts w:ascii="Calibri" w:hAnsi="Calibri" w:cs="Calibri"/>
          <w:b/>
          <w:bCs/>
          <w:color w:val="000000"/>
        </w:rPr>
      </w:pPr>
      <w:r w:rsidRPr="006043A3">
        <w:rPr>
          <w:rFonts w:ascii="Calibri" w:hAnsi="Calibri" w:cs="Calibri"/>
          <w:b/>
          <w:bCs/>
          <w:color w:val="000000"/>
        </w:rPr>
        <w:t xml:space="preserve">Learning </w:t>
      </w:r>
      <w:r w:rsidR="009442C9">
        <w:rPr>
          <w:rFonts w:ascii="Calibri" w:hAnsi="Calibri" w:cs="Calibri"/>
          <w:b/>
          <w:bCs/>
          <w:color w:val="000000"/>
        </w:rPr>
        <w:t>Objectives</w:t>
      </w:r>
      <w:r w:rsidRPr="006043A3">
        <w:rPr>
          <w:rFonts w:ascii="Calibri" w:hAnsi="Calibri" w:cs="Calibri"/>
          <w:b/>
          <w:bCs/>
          <w:color w:val="000000"/>
        </w:rPr>
        <w:t xml:space="preserve">: </w:t>
      </w:r>
    </w:p>
    <w:p w14:paraId="44CB8CFC" w14:textId="77777777" w:rsidR="004D55D8" w:rsidRDefault="004D55D8"/>
    <w:p w14:paraId="7F651A24" w14:textId="644683E2" w:rsidR="00455270" w:rsidRDefault="009442C9" w:rsidP="00455270">
      <w:pPr>
        <w:rPr>
          <w:rFonts w:ascii="Calibri" w:hAnsi="Calibri" w:cs="Calibri"/>
          <w:color w:val="000000"/>
        </w:rPr>
      </w:pPr>
      <w:r>
        <w:rPr>
          <w:rFonts w:ascii="Calibri" w:hAnsi="Calibri" w:cs="Calibri"/>
          <w:color w:val="000000"/>
        </w:rPr>
        <w:t>By the end of the semester, s</w:t>
      </w:r>
      <w:r w:rsidR="00455270">
        <w:rPr>
          <w:rFonts w:ascii="Calibri" w:hAnsi="Calibri" w:cs="Calibri"/>
          <w:color w:val="000000"/>
        </w:rPr>
        <w:t xml:space="preserve">tudents taking this course should: </w:t>
      </w:r>
    </w:p>
    <w:p w14:paraId="64A8C3CC" w14:textId="77777777" w:rsidR="00455270" w:rsidRDefault="00455270" w:rsidP="00455270"/>
    <w:p w14:paraId="396C5887" w14:textId="77777777" w:rsidR="00455270" w:rsidRPr="005D2477" w:rsidRDefault="00455270" w:rsidP="00455270">
      <w:pPr>
        <w:pStyle w:val="ListParagraph"/>
        <w:numPr>
          <w:ilvl w:val="0"/>
          <w:numId w:val="1"/>
        </w:numPr>
      </w:pPr>
      <w:r>
        <w:rPr>
          <w:rFonts w:ascii="Calibri" w:hAnsi="Calibri" w:cs="Calibri"/>
          <w:color w:val="000000"/>
        </w:rPr>
        <w:t>Have an overall knowledge of major historical episodes and political developments of modern Iran.</w:t>
      </w:r>
    </w:p>
    <w:p w14:paraId="0C8D10B5" w14:textId="77777777" w:rsidR="00455270" w:rsidRPr="005D2477" w:rsidRDefault="00455270" w:rsidP="009A70F9">
      <w:pPr>
        <w:ind w:left="360"/>
      </w:pPr>
    </w:p>
    <w:p w14:paraId="1AC6A52E" w14:textId="0BE1F92C" w:rsidR="00455270" w:rsidRPr="00247DE8" w:rsidRDefault="00455270" w:rsidP="00455270">
      <w:pPr>
        <w:pStyle w:val="ListParagraph"/>
        <w:numPr>
          <w:ilvl w:val="0"/>
          <w:numId w:val="1"/>
        </w:numPr>
      </w:pPr>
      <w:r>
        <w:rPr>
          <w:rFonts w:ascii="Calibri" w:hAnsi="Calibri" w:cs="Calibri"/>
          <w:color w:val="000000"/>
        </w:rPr>
        <w:t>Have a general understanding of Iran’s contemporary issues</w:t>
      </w:r>
      <w:r w:rsidR="009442C9">
        <w:rPr>
          <w:rFonts w:ascii="Calibri" w:hAnsi="Calibri" w:cs="Calibri"/>
          <w:color w:val="000000"/>
        </w:rPr>
        <w:t xml:space="preserve">, such as </w:t>
      </w:r>
      <w:r>
        <w:rPr>
          <w:rFonts w:ascii="Calibri" w:hAnsi="Calibri" w:cs="Calibri"/>
          <w:color w:val="000000"/>
        </w:rPr>
        <w:t xml:space="preserve">democracy, </w:t>
      </w:r>
      <w:r w:rsidR="001D4444">
        <w:rPr>
          <w:rFonts w:ascii="Calibri" w:hAnsi="Calibri" w:cs="Calibri"/>
          <w:color w:val="000000"/>
        </w:rPr>
        <w:t xml:space="preserve">gender relations </w:t>
      </w:r>
      <w:r>
        <w:rPr>
          <w:rFonts w:ascii="Calibri" w:hAnsi="Calibri" w:cs="Calibri"/>
          <w:color w:val="000000"/>
        </w:rPr>
        <w:t>human rights, etc.</w:t>
      </w:r>
    </w:p>
    <w:p w14:paraId="51BB9CBE" w14:textId="77777777" w:rsidR="00455270" w:rsidRPr="00247DE8" w:rsidRDefault="00455270" w:rsidP="00455270">
      <w:pPr>
        <w:pStyle w:val="ListParagraph"/>
      </w:pPr>
    </w:p>
    <w:p w14:paraId="2579065B" w14:textId="77777777" w:rsidR="00455270" w:rsidRDefault="00455270" w:rsidP="00455270">
      <w:pPr>
        <w:pStyle w:val="ListParagraph"/>
        <w:numPr>
          <w:ilvl w:val="0"/>
          <w:numId w:val="1"/>
        </w:numPr>
        <w:rPr>
          <w:rFonts w:ascii="Calibri" w:hAnsi="Calibri" w:cs="Calibri"/>
          <w:color w:val="000000"/>
        </w:rPr>
      </w:pPr>
      <w:r w:rsidRPr="0054094D">
        <w:rPr>
          <w:rFonts w:ascii="Calibri" w:hAnsi="Calibri" w:cs="Calibri"/>
          <w:color w:val="000000"/>
        </w:rPr>
        <w:t>Improve their ability to</w:t>
      </w:r>
      <w:r>
        <w:rPr>
          <w:rFonts w:ascii="Calibri" w:hAnsi="Calibri" w:cs="Calibri"/>
          <w:color w:val="000000"/>
        </w:rPr>
        <w:t xml:space="preserve"> critically</w:t>
      </w:r>
      <w:r w:rsidRPr="0054094D">
        <w:rPr>
          <w:rFonts w:ascii="Calibri" w:hAnsi="Calibri" w:cs="Calibri"/>
          <w:color w:val="000000"/>
        </w:rPr>
        <w:t xml:space="preserve"> analyze </w:t>
      </w:r>
      <w:r>
        <w:rPr>
          <w:rFonts w:ascii="Calibri" w:hAnsi="Calibri" w:cs="Calibri"/>
          <w:color w:val="000000"/>
        </w:rPr>
        <w:t xml:space="preserve">Iran’s foreign and security policies, including the nuclear challenge and U.S.-Iranian relations. </w:t>
      </w:r>
    </w:p>
    <w:p w14:paraId="21622E76" w14:textId="77777777" w:rsidR="00455270" w:rsidRPr="00247DE8" w:rsidRDefault="00455270" w:rsidP="00455270"/>
    <w:p w14:paraId="4E9D3231" w14:textId="4D1B5D2B" w:rsidR="00455270" w:rsidRDefault="00455270" w:rsidP="00455270">
      <w:pPr>
        <w:pStyle w:val="ListParagraph"/>
        <w:numPr>
          <w:ilvl w:val="0"/>
          <w:numId w:val="1"/>
        </w:numPr>
        <w:rPr>
          <w:rFonts w:ascii="Calibri" w:hAnsi="Calibri" w:cs="Calibri"/>
          <w:color w:val="000000"/>
        </w:rPr>
      </w:pPr>
      <w:r w:rsidRPr="005D1B10">
        <w:rPr>
          <w:rFonts w:ascii="Calibri" w:hAnsi="Calibri" w:cs="Calibri"/>
          <w:color w:val="000000"/>
        </w:rPr>
        <w:t xml:space="preserve">Advance their research, </w:t>
      </w:r>
      <w:r w:rsidR="001D4444">
        <w:rPr>
          <w:rFonts w:ascii="Calibri" w:hAnsi="Calibri" w:cs="Calibri"/>
          <w:color w:val="000000"/>
        </w:rPr>
        <w:t>writing</w:t>
      </w:r>
      <w:r w:rsidRPr="005D1B10">
        <w:rPr>
          <w:rFonts w:ascii="Calibri" w:hAnsi="Calibri" w:cs="Calibri"/>
          <w:color w:val="000000"/>
        </w:rPr>
        <w:t xml:space="preserve">, and </w:t>
      </w:r>
      <w:r>
        <w:rPr>
          <w:rFonts w:ascii="Calibri" w:hAnsi="Calibri" w:cs="Calibri"/>
          <w:color w:val="000000"/>
        </w:rPr>
        <w:t xml:space="preserve">presentation </w:t>
      </w:r>
      <w:r w:rsidRPr="005D1B10">
        <w:rPr>
          <w:rFonts w:ascii="Calibri" w:hAnsi="Calibri" w:cs="Calibri"/>
          <w:color w:val="000000"/>
        </w:rPr>
        <w:t>skills</w:t>
      </w:r>
      <w:r w:rsidR="009442C9">
        <w:rPr>
          <w:rFonts w:ascii="Calibri" w:hAnsi="Calibri" w:cs="Calibri"/>
          <w:color w:val="000000"/>
        </w:rPr>
        <w:t xml:space="preserve">, focusing on the </w:t>
      </w:r>
      <w:r>
        <w:rPr>
          <w:rFonts w:ascii="Calibri" w:hAnsi="Calibri" w:cs="Calibri"/>
          <w:color w:val="000000"/>
        </w:rPr>
        <w:t xml:space="preserve">history and politics of modern Iran. </w:t>
      </w:r>
    </w:p>
    <w:p w14:paraId="7F9B6D05" w14:textId="77777777" w:rsidR="00455270" w:rsidRPr="00F21EBF" w:rsidRDefault="00455270" w:rsidP="00455270">
      <w:pPr>
        <w:pStyle w:val="ListParagraph"/>
        <w:rPr>
          <w:rFonts w:ascii="Calibri" w:hAnsi="Calibri" w:cs="Calibri"/>
          <w:color w:val="000000"/>
        </w:rPr>
      </w:pPr>
    </w:p>
    <w:p w14:paraId="48C9C3B0" w14:textId="35F0482B" w:rsidR="00455270" w:rsidRDefault="0078069A">
      <w:pPr>
        <w:rPr>
          <w:rFonts w:ascii="Calibri" w:hAnsi="Calibri" w:cs="Calibri"/>
          <w:b/>
          <w:bCs/>
        </w:rPr>
      </w:pPr>
      <w:r w:rsidRPr="0078069A">
        <w:rPr>
          <w:rFonts w:ascii="Calibri" w:hAnsi="Calibri" w:cs="Calibri"/>
          <w:b/>
          <w:bCs/>
        </w:rPr>
        <w:lastRenderedPageBreak/>
        <w:t>Required Textbook</w:t>
      </w:r>
      <w:r>
        <w:rPr>
          <w:rFonts w:ascii="Calibri" w:hAnsi="Calibri" w:cs="Calibri"/>
          <w:b/>
          <w:bCs/>
        </w:rPr>
        <w:t>s</w:t>
      </w:r>
      <w:r w:rsidR="009A70F9">
        <w:rPr>
          <w:rFonts w:ascii="Calibri" w:hAnsi="Calibri" w:cs="Calibri"/>
          <w:b/>
          <w:bCs/>
        </w:rPr>
        <w:t xml:space="preserve">: </w:t>
      </w:r>
    </w:p>
    <w:p w14:paraId="18B0A29E" w14:textId="77777777" w:rsidR="0078069A" w:rsidRDefault="0078069A">
      <w:pPr>
        <w:rPr>
          <w:rFonts w:ascii="Calibri" w:hAnsi="Calibri" w:cs="Calibri"/>
          <w:b/>
          <w:bCs/>
        </w:rPr>
      </w:pPr>
    </w:p>
    <w:p w14:paraId="058F9952" w14:textId="3148EA5E" w:rsidR="0078069A" w:rsidRPr="00896876" w:rsidRDefault="00CF25FA" w:rsidP="00CF25FA">
      <w:pPr>
        <w:pStyle w:val="ListParagraph"/>
        <w:numPr>
          <w:ilvl w:val="0"/>
          <w:numId w:val="2"/>
        </w:numPr>
        <w:rPr>
          <w:rFonts w:ascii="Calibri" w:hAnsi="Calibri" w:cs="Calibri"/>
          <w:b/>
          <w:bCs/>
        </w:rPr>
      </w:pPr>
      <w:r w:rsidRPr="00896876">
        <w:rPr>
          <w:rFonts w:ascii="Calibri" w:hAnsi="Calibri" w:cs="Calibri"/>
          <w:color w:val="222222"/>
          <w:shd w:val="clear" w:color="auto" w:fill="FFFFFF"/>
        </w:rPr>
        <w:t>Amanat, Abbas.</w:t>
      </w:r>
      <w:r w:rsidRPr="00896876">
        <w:rPr>
          <w:rStyle w:val="apple-converted-space"/>
          <w:rFonts w:ascii="Calibri" w:hAnsi="Calibri" w:cs="Calibri"/>
          <w:color w:val="222222"/>
          <w:shd w:val="clear" w:color="auto" w:fill="FFFFFF"/>
        </w:rPr>
        <w:t> </w:t>
      </w:r>
      <w:r w:rsidRPr="00896876">
        <w:rPr>
          <w:rFonts w:ascii="Calibri" w:hAnsi="Calibri" w:cs="Calibri"/>
          <w:i/>
          <w:iCs/>
          <w:color w:val="222222"/>
        </w:rPr>
        <w:t>Iran: A modern history</w:t>
      </w:r>
      <w:r w:rsidRPr="00896876">
        <w:rPr>
          <w:rFonts w:ascii="Calibri" w:hAnsi="Calibri" w:cs="Calibri"/>
          <w:color w:val="222222"/>
          <w:shd w:val="clear" w:color="auto" w:fill="FFFFFF"/>
        </w:rPr>
        <w:t>. Yale University Press, 2017.</w:t>
      </w:r>
      <w:r w:rsidR="008F1D5D">
        <w:rPr>
          <w:rFonts w:ascii="Calibri" w:hAnsi="Calibri" w:cs="Calibri"/>
          <w:color w:val="222222"/>
          <w:shd w:val="clear" w:color="auto" w:fill="FFFFFF"/>
        </w:rPr>
        <w:t xml:space="preserve"> (Available </w:t>
      </w:r>
      <w:hyperlink r:id="rId6" w:history="1">
        <w:r w:rsidR="008F1D5D" w:rsidRPr="008F1D5D">
          <w:rPr>
            <w:rStyle w:val="Hyperlink"/>
            <w:rFonts w:ascii="Calibri" w:hAnsi="Calibri" w:cs="Calibri"/>
            <w:shd w:val="clear" w:color="auto" w:fill="FFFFFF"/>
          </w:rPr>
          <w:t>here</w:t>
        </w:r>
      </w:hyperlink>
      <w:r w:rsidR="008F1D5D">
        <w:rPr>
          <w:rFonts w:ascii="Calibri" w:hAnsi="Calibri" w:cs="Calibri"/>
          <w:color w:val="222222"/>
          <w:shd w:val="clear" w:color="auto" w:fill="FFFFFF"/>
        </w:rPr>
        <w:t>)</w:t>
      </w:r>
    </w:p>
    <w:p w14:paraId="3A985633" w14:textId="74792CDC" w:rsidR="00CF25FA" w:rsidRPr="00896876" w:rsidRDefault="00CF25FA" w:rsidP="00CF25FA">
      <w:pPr>
        <w:numPr>
          <w:ilvl w:val="0"/>
          <w:numId w:val="2"/>
        </w:numPr>
        <w:spacing w:before="100" w:beforeAutospacing="1" w:after="24"/>
        <w:rPr>
          <w:rFonts w:ascii="Calibri" w:hAnsi="Calibri" w:cs="Calibri"/>
          <w:color w:val="202122"/>
        </w:rPr>
      </w:pPr>
      <w:r w:rsidRPr="00896876">
        <w:rPr>
          <w:rFonts w:ascii="Calibri" w:hAnsi="Calibri" w:cs="Calibri"/>
          <w:color w:val="202122"/>
        </w:rPr>
        <w:t>Keddie, Niki</w:t>
      </w:r>
      <w:r w:rsidRPr="00896876">
        <w:rPr>
          <w:rFonts w:ascii="Calibri" w:hAnsi="Calibri" w:cs="Calibri"/>
          <w:i/>
          <w:iCs/>
          <w:color w:val="202122"/>
        </w:rPr>
        <w:t xml:space="preserve"> </w:t>
      </w:r>
      <w:r w:rsidR="00725071" w:rsidRPr="00896876">
        <w:rPr>
          <w:rFonts w:ascii="Calibri" w:hAnsi="Calibri" w:cs="Calibri"/>
          <w:i/>
          <w:iCs/>
          <w:color w:val="202122"/>
        </w:rPr>
        <w:t xml:space="preserve">Modern Iran: Roots and Results of </w:t>
      </w:r>
      <w:r w:rsidR="00CD253B" w:rsidRPr="00896876">
        <w:rPr>
          <w:rFonts w:ascii="Calibri" w:hAnsi="Calibri" w:cs="Calibri"/>
          <w:i/>
          <w:iCs/>
          <w:color w:val="202122"/>
        </w:rPr>
        <w:t>Revolution</w:t>
      </w:r>
      <w:r w:rsidR="00725071" w:rsidRPr="00896876">
        <w:rPr>
          <w:rFonts w:ascii="Calibri" w:hAnsi="Calibri" w:cs="Calibri"/>
          <w:color w:val="202122"/>
        </w:rPr>
        <w:t>, Yale University Press</w:t>
      </w:r>
      <w:r w:rsidRPr="00896876">
        <w:rPr>
          <w:rFonts w:ascii="Calibri" w:hAnsi="Calibri" w:cs="Calibri"/>
          <w:color w:val="202122"/>
        </w:rPr>
        <w:t>, 1981.</w:t>
      </w:r>
    </w:p>
    <w:p w14:paraId="3A0D38A9" w14:textId="7AA1814E" w:rsidR="00CF25FA" w:rsidRPr="00896876" w:rsidRDefault="00454B46" w:rsidP="00CF25FA">
      <w:pPr>
        <w:pStyle w:val="ListParagraph"/>
        <w:numPr>
          <w:ilvl w:val="0"/>
          <w:numId w:val="2"/>
        </w:numPr>
        <w:rPr>
          <w:rFonts w:ascii="Calibri" w:hAnsi="Calibri" w:cs="Calibri"/>
          <w:b/>
          <w:bCs/>
        </w:rPr>
      </w:pPr>
      <w:r w:rsidRPr="00896876">
        <w:rPr>
          <w:rFonts w:ascii="Calibri" w:hAnsi="Calibri" w:cs="Calibri"/>
          <w:color w:val="222222"/>
          <w:shd w:val="clear" w:color="auto" w:fill="FFFFFF"/>
        </w:rPr>
        <w:t>Ansari, Ali M.</w:t>
      </w:r>
      <w:r w:rsidRPr="00896876">
        <w:rPr>
          <w:rStyle w:val="apple-converted-space"/>
          <w:rFonts w:ascii="Calibri" w:hAnsi="Calibri" w:cs="Calibri"/>
          <w:color w:val="222222"/>
          <w:shd w:val="clear" w:color="auto" w:fill="FFFFFF"/>
        </w:rPr>
        <w:t> </w:t>
      </w:r>
      <w:r w:rsidRPr="00896876">
        <w:rPr>
          <w:rFonts w:ascii="Calibri" w:hAnsi="Calibri" w:cs="Calibri"/>
          <w:i/>
          <w:iCs/>
          <w:color w:val="222222"/>
        </w:rPr>
        <w:t xml:space="preserve">Iran, </w:t>
      </w:r>
      <w:proofErr w:type="gramStart"/>
      <w:r w:rsidRPr="00896876">
        <w:rPr>
          <w:rFonts w:ascii="Calibri" w:hAnsi="Calibri" w:cs="Calibri"/>
          <w:i/>
          <w:iCs/>
          <w:color w:val="222222"/>
        </w:rPr>
        <w:t>Islam</w:t>
      </w:r>
      <w:proofErr w:type="gramEnd"/>
      <w:r w:rsidRPr="00896876">
        <w:rPr>
          <w:rFonts w:ascii="Calibri" w:hAnsi="Calibri" w:cs="Calibri"/>
          <w:i/>
          <w:iCs/>
          <w:color w:val="222222"/>
        </w:rPr>
        <w:t xml:space="preserve"> and democracy: The politics of </w:t>
      </w:r>
      <w:r w:rsidR="0064609F" w:rsidRPr="00896876">
        <w:rPr>
          <w:rFonts w:ascii="Calibri" w:hAnsi="Calibri" w:cs="Calibri"/>
          <w:i/>
          <w:iCs/>
          <w:color w:val="222222"/>
        </w:rPr>
        <w:t>M</w:t>
      </w:r>
      <w:r w:rsidRPr="00896876">
        <w:rPr>
          <w:rFonts w:ascii="Calibri" w:hAnsi="Calibri" w:cs="Calibri"/>
          <w:i/>
          <w:iCs/>
          <w:color w:val="222222"/>
        </w:rPr>
        <w:t xml:space="preserve">anaging </w:t>
      </w:r>
      <w:r w:rsidR="0064609F" w:rsidRPr="00896876">
        <w:rPr>
          <w:rFonts w:ascii="Calibri" w:hAnsi="Calibri" w:cs="Calibri"/>
          <w:i/>
          <w:iCs/>
          <w:color w:val="222222"/>
        </w:rPr>
        <w:t>C</w:t>
      </w:r>
      <w:r w:rsidRPr="00896876">
        <w:rPr>
          <w:rFonts w:ascii="Calibri" w:hAnsi="Calibri" w:cs="Calibri"/>
          <w:i/>
          <w:iCs/>
          <w:color w:val="222222"/>
        </w:rPr>
        <w:t>hange</w:t>
      </w:r>
      <w:r w:rsidRPr="00896876">
        <w:rPr>
          <w:rFonts w:ascii="Calibri" w:hAnsi="Calibri" w:cs="Calibri"/>
          <w:color w:val="222222"/>
          <w:shd w:val="clear" w:color="auto" w:fill="FFFFFF"/>
        </w:rPr>
        <w:t>. Gingko Library, 2019.</w:t>
      </w:r>
      <w:r w:rsidR="0002322E">
        <w:rPr>
          <w:rFonts w:ascii="Calibri" w:hAnsi="Calibri" w:cs="Calibri"/>
          <w:color w:val="222222"/>
          <w:shd w:val="clear" w:color="auto" w:fill="FFFFFF"/>
        </w:rPr>
        <w:t xml:space="preserve"> (available online </w:t>
      </w:r>
      <w:hyperlink r:id="rId7" w:history="1">
        <w:r w:rsidR="0002322E" w:rsidRPr="0002322E">
          <w:rPr>
            <w:rStyle w:val="Hyperlink"/>
            <w:rFonts w:ascii="Calibri" w:hAnsi="Calibri" w:cs="Calibri"/>
            <w:shd w:val="clear" w:color="auto" w:fill="FFFFFF"/>
          </w:rPr>
          <w:t>here</w:t>
        </w:r>
      </w:hyperlink>
      <w:r w:rsidR="0002322E">
        <w:rPr>
          <w:rFonts w:ascii="Calibri" w:hAnsi="Calibri" w:cs="Calibri"/>
          <w:color w:val="222222"/>
          <w:shd w:val="clear" w:color="auto" w:fill="FFFFFF"/>
        </w:rPr>
        <w:t xml:space="preserve">) </w:t>
      </w:r>
    </w:p>
    <w:p w14:paraId="5630DBED" w14:textId="5A5760D9" w:rsidR="00EA27A3" w:rsidRPr="00896876" w:rsidRDefault="00EA27A3" w:rsidP="00EA27A3">
      <w:pPr>
        <w:pStyle w:val="ListParagraph"/>
        <w:numPr>
          <w:ilvl w:val="0"/>
          <w:numId w:val="2"/>
        </w:numPr>
        <w:rPr>
          <w:rFonts w:ascii="Calibri" w:hAnsi="Calibri" w:cs="Calibri"/>
          <w:b/>
          <w:bCs/>
        </w:rPr>
      </w:pPr>
      <w:r w:rsidRPr="00896876">
        <w:rPr>
          <w:rFonts w:ascii="Calibri" w:hAnsi="Calibri" w:cs="Calibri"/>
          <w:color w:val="222222"/>
          <w:shd w:val="clear" w:color="auto" w:fill="FFFFFF"/>
        </w:rPr>
        <w:t>Axworthy, Michael.</w:t>
      </w:r>
      <w:r w:rsidRPr="00896876">
        <w:rPr>
          <w:rStyle w:val="apple-converted-space"/>
          <w:rFonts w:ascii="Calibri" w:hAnsi="Calibri" w:cs="Calibri"/>
          <w:color w:val="222222"/>
          <w:shd w:val="clear" w:color="auto" w:fill="FFFFFF"/>
        </w:rPr>
        <w:t> </w:t>
      </w:r>
      <w:r w:rsidRPr="00896876">
        <w:rPr>
          <w:rFonts w:ascii="Calibri" w:hAnsi="Calibri" w:cs="Calibri"/>
          <w:i/>
          <w:iCs/>
          <w:color w:val="222222"/>
        </w:rPr>
        <w:t>Revolutionary Iran: a history of the Islamic republic</w:t>
      </w:r>
      <w:r w:rsidRPr="00896876">
        <w:rPr>
          <w:rFonts w:ascii="Calibri" w:hAnsi="Calibri" w:cs="Calibri"/>
          <w:color w:val="222222"/>
          <w:shd w:val="clear" w:color="auto" w:fill="FFFFFF"/>
        </w:rPr>
        <w:t>. Oxford University Press, 2013.</w:t>
      </w:r>
    </w:p>
    <w:p w14:paraId="70A4DC6E" w14:textId="06E167A8" w:rsidR="00CD253B" w:rsidRPr="00896876" w:rsidRDefault="00CD253B" w:rsidP="00CD253B">
      <w:pPr>
        <w:pStyle w:val="ListParagraph"/>
        <w:numPr>
          <w:ilvl w:val="0"/>
          <w:numId w:val="2"/>
        </w:numPr>
        <w:rPr>
          <w:rFonts w:ascii="Calibri" w:hAnsi="Calibri" w:cs="Calibri"/>
          <w:b/>
          <w:bCs/>
        </w:rPr>
      </w:pPr>
      <w:r w:rsidRPr="00896876">
        <w:rPr>
          <w:rFonts w:ascii="Calibri" w:hAnsi="Calibri" w:cs="Calibri"/>
          <w:color w:val="222222"/>
          <w:shd w:val="clear" w:color="auto" w:fill="FFFFFF"/>
        </w:rPr>
        <w:t xml:space="preserve">Abrahamian, </w:t>
      </w:r>
      <w:proofErr w:type="spellStart"/>
      <w:r w:rsidRPr="00896876">
        <w:rPr>
          <w:rFonts w:ascii="Calibri" w:hAnsi="Calibri" w:cs="Calibri"/>
          <w:color w:val="222222"/>
          <w:shd w:val="clear" w:color="auto" w:fill="FFFFFF"/>
        </w:rPr>
        <w:t>Ervand</w:t>
      </w:r>
      <w:proofErr w:type="spellEnd"/>
      <w:r w:rsidRPr="00896876">
        <w:rPr>
          <w:rFonts w:ascii="Calibri" w:hAnsi="Calibri" w:cs="Calibri"/>
          <w:color w:val="222222"/>
          <w:shd w:val="clear" w:color="auto" w:fill="FFFFFF"/>
        </w:rPr>
        <w:t>.</w:t>
      </w:r>
      <w:r w:rsidRPr="00896876">
        <w:rPr>
          <w:rStyle w:val="apple-converted-space"/>
          <w:rFonts w:ascii="Calibri" w:hAnsi="Calibri" w:cs="Calibri"/>
          <w:color w:val="222222"/>
          <w:shd w:val="clear" w:color="auto" w:fill="FFFFFF"/>
        </w:rPr>
        <w:t> </w:t>
      </w:r>
      <w:r w:rsidRPr="00896876">
        <w:rPr>
          <w:rFonts w:ascii="Calibri" w:hAnsi="Calibri" w:cs="Calibri"/>
          <w:i/>
          <w:iCs/>
          <w:color w:val="222222"/>
        </w:rPr>
        <w:t>A history of modern Iran</w:t>
      </w:r>
      <w:r w:rsidRPr="00896876">
        <w:rPr>
          <w:rFonts w:ascii="Calibri" w:hAnsi="Calibri" w:cs="Calibri"/>
          <w:color w:val="222222"/>
          <w:shd w:val="clear" w:color="auto" w:fill="FFFFFF"/>
        </w:rPr>
        <w:t>. Cambridge University Press, 2018.</w:t>
      </w:r>
    </w:p>
    <w:p w14:paraId="2D7B0B83" w14:textId="1476494B" w:rsidR="00EA27A3" w:rsidRPr="003E0287" w:rsidRDefault="00BA64AE" w:rsidP="006E6B3F">
      <w:pPr>
        <w:pStyle w:val="ListParagraph"/>
        <w:numPr>
          <w:ilvl w:val="0"/>
          <w:numId w:val="2"/>
        </w:numPr>
        <w:rPr>
          <w:rFonts w:ascii="Calibri" w:hAnsi="Calibri" w:cs="Calibri"/>
          <w:b/>
          <w:bCs/>
        </w:rPr>
      </w:pPr>
      <w:r w:rsidRPr="00896876">
        <w:rPr>
          <w:rFonts w:ascii="Calibri" w:hAnsi="Calibri" w:cs="Calibri"/>
        </w:rPr>
        <w:t>Mackey, Sandra.</w:t>
      </w:r>
      <w:r w:rsidRPr="00896876">
        <w:rPr>
          <w:rFonts w:ascii="Calibri" w:hAnsi="Calibri" w:cs="Calibri"/>
          <w:b/>
          <w:bCs/>
        </w:rPr>
        <w:t xml:space="preserve"> </w:t>
      </w:r>
      <w:r w:rsidRPr="00896876">
        <w:rPr>
          <w:rFonts w:ascii="Calibri" w:hAnsi="Calibri" w:cs="Calibri"/>
          <w:i/>
          <w:iCs/>
        </w:rPr>
        <w:t xml:space="preserve">The Iranians: Persian, Islam and the Soul of a Nation. </w:t>
      </w:r>
      <w:r w:rsidRPr="00896876">
        <w:rPr>
          <w:rFonts w:ascii="Calibri" w:hAnsi="Calibri" w:cs="Calibri"/>
        </w:rPr>
        <w:t xml:space="preserve">(Penguin Publications: New York, 1998) </w:t>
      </w:r>
      <w:r w:rsidRPr="00896876">
        <w:rPr>
          <w:rFonts w:ascii="Calibri" w:hAnsi="Calibri" w:cs="Calibri"/>
          <w:i/>
          <w:iCs/>
        </w:rPr>
        <w:t xml:space="preserve"> </w:t>
      </w:r>
    </w:p>
    <w:p w14:paraId="594CA13D" w14:textId="6DE128E6" w:rsidR="003E0287" w:rsidRPr="003E0287" w:rsidRDefault="003E0287" w:rsidP="006E6B3F">
      <w:pPr>
        <w:pStyle w:val="ListParagraph"/>
        <w:numPr>
          <w:ilvl w:val="0"/>
          <w:numId w:val="2"/>
        </w:numPr>
        <w:rPr>
          <w:rFonts w:ascii="Calibri" w:hAnsi="Calibri" w:cs="Calibri"/>
          <w:b/>
          <w:bCs/>
        </w:rPr>
      </w:pPr>
      <w:proofErr w:type="spellStart"/>
      <w:r w:rsidRPr="003E0287">
        <w:rPr>
          <w:rFonts w:ascii="Calibri" w:hAnsi="Calibri" w:cs="Calibri"/>
          <w:color w:val="222222"/>
          <w:shd w:val="clear" w:color="auto" w:fill="FFFFFF"/>
        </w:rPr>
        <w:t>Pezeshkzad</w:t>
      </w:r>
      <w:proofErr w:type="spellEnd"/>
      <w:r w:rsidRPr="003E0287">
        <w:rPr>
          <w:rFonts w:ascii="Calibri" w:hAnsi="Calibri" w:cs="Calibri"/>
          <w:color w:val="222222"/>
          <w:shd w:val="clear" w:color="auto" w:fill="FFFFFF"/>
        </w:rPr>
        <w:t xml:space="preserve">, </w:t>
      </w:r>
      <w:proofErr w:type="spellStart"/>
      <w:r w:rsidRPr="003E0287">
        <w:rPr>
          <w:rFonts w:ascii="Calibri" w:hAnsi="Calibri" w:cs="Calibri"/>
          <w:color w:val="222222"/>
          <w:shd w:val="clear" w:color="auto" w:fill="FFFFFF"/>
        </w:rPr>
        <w:t>Iraj</w:t>
      </w:r>
      <w:proofErr w:type="spellEnd"/>
      <w:r w:rsidRPr="003E0287">
        <w:rPr>
          <w:rFonts w:ascii="Calibri" w:hAnsi="Calibri" w:cs="Calibri"/>
          <w:color w:val="222222"/>
          <w:shd w:val="clear" w:color="auto" w:fill="FFFFFF"/>
        </w:rPr>
        <w:t>.</w:t>
      </w:r>
      <w:r w:rsidRPr="003E0287">
        <w:rPr>
          <w:rStyle w:val="apple-converted-space"/>
          <w:rFonts w:ascii="Calibri" w:hAnsi="Calibri" w:cs="Calibri"/>
          <w:color w:val="222222"/>
          <w:shd w:val="clear" w:color="auto" w:fill="FFFFFF"/>
        </w:rPr>
        <w:t> </w:t>
      </w:r>
      <w:r w:rsidRPr="003E0287">
        <w:rPr>
          <w:rFonts w:ascii="Calibri" w:hAnsi="Calibri" w:cs="Calibri"/>
          <w:i/>
          <w:iCs/>
          <w:color w:val="222222"/>
        </w:rPr>
        <w:t>My Uncle Napoleon: A Novel</w:t>
      </w:r>
      <w:r w:rsidRPr="003E0287">
        <w:rPr>
          <w:rFonts w:ascii="Calibri" w:hAnsi="Calibri" w:cs="Calibri"/>
          <w:color w:val="222222"/>
          <w:shd w:val="clear" w:color="auto" w:fill="FFFFFF"/>
        </w:rPr>
        <w:t>. Modern Library, 2006.</w:t>
      </w:r>
    </w:p>
    <w:p w14:paraId="23EE3ED6" w14:textId="77777777" w:rsidR="00BA64AE" w:rsidRDefault="00BA64AE" w:rsidP="00075C70">
      <w:pPr>
        <w:pStyle w:val="NoSpacing"/>
        <w:rPr>
          <w:rFonts w:ascii="Calibri" w:hAnsi="Calibri" w:cs="Calibri"/>
          <w:b/>
          <w:sz w:val="24"/>
          <w:szCs w:val="24"/>
        </w:rPr>
      </w:pPr>
    </w:p>
    <w:p w14:paraId="7D01584B" w14:textId="7FC782B4" w:rsidR="00075C70" w:rsidRDefault="00C16384" w:rsidP="00075C70">
      <w:pPr>
        <w:pStyle w:val="NoSpacing"/>
        <w:rPr>
          <w:rFonts w:ascii="Calibri" w:hAnsi="Calibri" w:cs="Calibri"/>
          <w:sz w:val="24"/>
          <w:szCs w:val="24"/>
        </w:rPr>
      </w:pPr>
      <w:r w:rsidRPr="0073397B">
        <w:rPr>
          <w:rFonts w:ascii="Calibri" w:hAnsi="Calibri" w:cs="Calibri"/>
          <w:b/>
          <w:sz w:val="24"/>
          <w:szCs w:val="24"/>
        </w:rPr>
        <w:t xml:space="preserve">Average minimum amount of out-of-class learning expected per week: </w:t>
      </w:r>
    </w:p>
    <w:p w14:paraId="62018683" w14:textId="0315F915" w:rsidR="00C16384" w:rsidRDefault="00C16384" w:rsidP="00C16384">
      <w:pPr>
        <w:pStyle w:val="NoSpacing"/>
        <w:rPr>
          <w:rFonts w:ascii="Calibri" w:hAnsi="Calibri" w:cs="Calibri"/>
          <w:sz w:val="24"/>
          <w:szCs w:val="24"/>
        </w:rPr>
      </w:pPr>
      <w:r w:rsidRPr="0073397B">
        <w:rPr>
          <w:rFonts w:ascii="Calibri" w:hAnsi="Calibri" w:cs="Calibri"/>
          <w:sz w:val="24"/>
          <w:szCs w:val="24"/>
        </w:rPr>
        <w:t xml:space="preserve">More information about GW’s credit hour policy can be found at: </w:t>
      </w:r>
      <w:hyperlink r:id="rId8" w:history="1">
        <w:r w:rsidRPr="0073397B">
          <w:rPr>
            <w:rStyle w:val="Hyperlink"/>
            <w:rFonts w:ascii="Calibri" w:hAnsi="Calibri" w:cs="Calibri"/>
            <w:sz w:val="24"/>
            <w:szCs w:val="24"/>
          </w:rPr>
          <w:t>provost.gwu.edu/policies-</w:t>
        </w:r>
      </w:hyperlink>
      <w:r w:rsidRPr="0073397B">
        <w:rPr>
          <w:rFonts w:ascii="Calibri" w:hAnsi="Calibri" w:cs="Calibri"/>
          <w:sz w:val="24"/>
          <w:szCs w:val="24"/>
        </w:rPr>
        <w:t xml:space="preserve"> </w:t>
      </w:r>
      <w:hyperlink r:id="rId9" w:history="1">
        <w:r w:rsidRPr="0073397B">
          <w:rPr>
            <w:rStyle w:val="Hyperlink"/>
            <w:rFonts w:ascii="Calibri" w:hAnsi="Calibri" w:cs="Calibri"/>
            <w:sz w:val="24"/>
            <w:szCs w:val="24"/>
          </w:rPr>
          <w:t xml:space="preserve">forms </w:t>
        </w:r>
      </w:hyperlink>
      <w:r w:rsidRPr="0073397B">
        <w:rPr>
          <w:rFonts w:ascii="Calibri" w:hAnsi="Calibri" w:cs="Calibri"/>
          <w:sz w:val="24"/>
          <w:szCs w:val="24"/>
        </w:rPr>
        <w:t xml:space="preserve">(webpage); or </w:t>
      </w:r>
      <w:hyperlink r:id="rId10" w:history="1">
        <w:r w:rsidRPr="0073397B">
          <w:rPr>
            <w:rStyle w:val="Hyperlink"/>
            <w:rFonts w:ascii="Calibri" w:hAnsi="Calibri" w:cs="Calibri"/>
            <w:sz w:val="24"/>
            <w:szCs w:val="24"/>
          </w:rPr>
          <w:t xml:space="preserve">provost.gwu.edu/files/downloads/Resources/Assignment-Credit-Hours-7-2016.pdf </w:t>
        </w:r>
      </w:hyperlink>
      <w:r w:rsidRPr="0073397B">
        <w:rPr>
          <w:rFonts w:ascii="Calibri" w:hAnsi="Calibri" w:cs="Calibri"/>
          <w:sz w:val="24"/>
          <w:szCs w:val="24"/>
        </w:rPr>
        <w:t>(form).</w:t>
      </w:r>
    </w:p>
    <w:p w14:paraId="47AEF07D" w14:textId="77777777" w:rsidR="00075C70" w:rsidRDefault="00075C70" w:rsidP="00C16384">
      <w:pPr>
        <w:pStyle w:val="NoSpacing"/>
        <w:rPr>
          <w:rFonts w:ascii="Calibri" w:hAnsi="Calibri" w:cs="Calibri"/>
          <w:sz w:val="24"/>
          <w:szCs w:val="24"/>
        </w:rPr>
      </w:pPr>
    </w:p>
    <w:p w14:paraId="5820163A" w14:textId="77777777" w:rsidR="00C16384" w:rsidRDefault="00C16384" w:rsidP="00EA27A3">
      <w:pPr>
        <w:rPr>
          <w:rFonts w:ascii="Calibri" w:hAnsi="Calibri" w:cs="Calibri"/>
          <w:b/>
          <w:bCs/>
        </w:rPr>
      </w:pPr>
    </w:p>
    <w:p w14:paraId="4DE2761D" w14:textId="77777777" w:rsidR="00EA27A3" w:rsidRDefault="00EA27A3" w:rsidP="00EA27A3">
      <w:pPr>
        <w:rPr>
          <w:rFonts w:ascii="Calibri" w:hAnsi="Calibri" w:cs="Calibri"/>
          <w:b/>
          <w:bCs/>
        </w:rPr>
      </w:pPr>
    </w:p>
    <w:p w14:paraId="570EDD22" w14:textId="77777777" w:rsidR="00C16384" w:rsidRPr="00D20D54" w:rsidRDefault="00C16384" w:rsidP="00C16384">
      <w:pPr>
        <w:pStyle w:val="NoSpacing"/>
        <w:rPr>
          <w:rFonts w:ascii="Calibri" w:hAnsi="Calibri" w:cs="Calibri"/>
          <w:b/>
          <w:bCs/>
          <w:sz w:val="28"/>
          <w:szCs w:val="28"/>
        </w:rPr>
      </w:pPr>
      <w:r w:rsidRPr="00D20D54">
        <w:rPr>
          <w:rFonts w:ascii="Calibri" w:hAnsi="Calibri" w:cs="Calibri"/>
          <w:b/>
          <w:bCs/>
          <w:sz w:val="28"/>
          <w:szCs w:val="28"/>
        </w:rPr>
        <w:t>General Course Requirements</w:t>
      </w:r>
    </w:p>
    <w:p w14:paraId="7046387E" w14:textId="77777777" w:rsidR="00C16384" w:rsidRPr="0073397B" w:rsidRDefault="00C16384" w:rsidP="00C16384">
      <w:pPr>
        <w:pStyle w:val="NoSpacing"/>
        <w:rPr>
          <w:rFonts w:ascii="Calibri" w:hAnsi="Calibri" w:cs="Calibri"/>
          <w:b/>
          <w:bCs/>
          <w:sz w:val="24"/>
          <w:szCs w:val="24"/>
        </w:rPr>
      </w:pPr>
    </w:p>
    <w:p w14:paraId="50F21D21" w14:textId="108D3314" w:rsidR="00C16384" w:rsidRPr="0073397B" w:rsidRDefault="00C16384" w:rsidP="00C16384">
      <w:pPr>
        <w:autoSpaceDE w:val="0"/>
        <w:autoSpaceDN w:val="0"/>
        <w:adjustRightInd w:val="0"/>
        <w:rPr>
          <w:rFonts w:ascii="Calibri" w:hAnsi="Calibri" w:cs="Calibri"/>
          <w:color w:val="000000"/>
          <w:lang w:bidi="he-IL"/>
        </w:rPr>
      </w:pPr>
      <w:r w:rsidRPr="0073397B">
        <w:rPr>
          <w:rFonts w:ascii="Calibri" w:hAnsi="Calibri" w:cs="Calibri"/>
          <w:b/>
          <w:color w:val="000000"/>
          <w:lang w:bidi="he-IL"/>
        </w:rPr>
        <w:t xml:space="preserve">Attendance &amp;Class Participation:  </w:t>
      </w:r>
      <w:r w:rsidRPr="0073397B">
        <w:rPr>
          <w:rFonts w:ascii="Calibri" w:hAnsi="Calibri" w:cs="Calibri"/>
          <w:color w:val="000000"/>
          <w:lang w:bidi="he-IL"/>
        </w:rPr>
        <w:t xml:space="preserve">The course will follow a lecture format, with significant time for class discussion. Each member of the class should come prepared to discuss the assigned readings for the week, with prepared notes and outlines. Attendance and participation </w:t>
      </w:r>
      <w:r w:rsidR="009734C9">
        <w:rPr>
          <w:rFonts w:ascii="Calibri" w:hAnsi="Calibri" w:cs="Calibri"/>
          <w:color w:val="000000"/>
          <w:lang w:bidi="he-IL"/>
        </w:rPr>
        <w:t xml:space="preserve">constitute a key </w:t>
      </w:r>
      <w:r w:rsidR="007C60D2">
        <w:rPr>
          <w:rFonts w:ascii="Calibri" w:hAnsi="Calibri" w:cs="Calibri"/>
          <w:color w:val="000000"/>
          <w:lang w:bidi="he-IL"/>
        </w:rPr>
        <w:t>component</w:t>
      </w:r>
      <w:r w:rsidRPr="0073397B">
        <w:rPr>
          <w:rFonts w:ascii="Calibri" w:hAnsi="Calibri" w:cs="Calibri"/>
          <w:color w:val="000000"/>
          <w:lang w:bidi="he-IL"/>
        </w:rPr>
        <w:t xml:space="preserve"> of your course grade. We will spend some class time in each session on current events </w:t>
      </w:r>
      <w:r w:rsidR="007C60D2">
        <w:rPr>
          <w:rFonts w:ascii="Calibri" w:hAnsi="Calibri" w:cs="Calibri"/>
          <w:color w:val="000000"/>
          <w:lang w:bidi="he-IL"/>
        </w:rPr>
        <w:t>in Iran.</w:t>
      </w:r>
      <w:r w:rsidRPr="0073397B">
        <w:rPr>
          <w:rFonts w:ascii="Calibri" w:hAnsi="Calibri" w:cs="Calibri"/>
          <w:color w:val="000000"/>
          <w:lang w:bidi="he-IL"/>
        </w:rPr>
        <w:t xml:space="preserve">  Read from multiple media sources—and from regional sources when you can. </w:t>
      </w:r>
    </w:p>
    <w:p w14:paraId="73544F48" w14:textId="77777777" w:rsidR="00C16384" w:rsidRPr="0073397B" w:rsidRDefault="00C16384" w:rsidP="00C16384">
      <w:pPr>
        <w:autoSpaceDE w:val="0"/>
        <w:autoSpaceDN w:val="0"/>
        <w:adjustRightInd w:val="0"/>
        <w:rPr>
          <w:rFonts w:ascii="Calibri" w:hAnsi="Calibri" w:cs="Calibri"/>
          <w:color w:val="000000"/>
          <w:lang w:bidi="he-IL"/>
        </w:rPr>
      </w:pPr>
    </w:p>
    <w:p w14:paraId="04726443" w14:textId="37F961BE" w:rsidR="00C16384" w:rsidRPr="0037674F" w:rsidRDefault="00C16384" w:rsidP="00C16384">
      <w:pPr>
        <w:autoSpaceDE w:val="0"/>
        <w:autoSpaceDN w:val="0"/>
        <w:adjustRightInd w:val="0"/>
        <w:rPr>
          <w:rFonts w:ascii="Calibri" w:hAnsi="Calibri" w:cs="Calibri"/>
          <w:b/>
          <w:bCs/>
          <w:color w:val="000000"/>
          <w:u w:val="single"/>
          <w:lang w:bidi="he-IL"/>
        </w:rPr>
      </w:pPr>
      <w:r w:rsidRPr="0037674F">
        <w:rPr>
          <w:rFonts w:ascii="Calibri" w:hAnsi="Calibri" w:cs="Calibri"/>
          <w:b/>
          <w:bCs/>
          <w:color w:val="000000"/>
          <w:u w:val="single"/>
          <w:lang w:bidi="he-IL"/>
        </w:rPr>
        <w:t xml:space="preserve">Life events are for everyone. If you know that you will miss a class, please inform the instructor before the missed class occurs. Please note that </w:t>
      </w:r>
      <w:r w:rsidR="00075C70" w:rsidRPr="0037674F">
        <w:rPr>
          <w:rFonts w:ascii="Calibri" w:hAnsi="Calibri" w:cs="Calibri"/>
          <w:b/>
          <w:bCs/>
          <w:color w:val="000000"/>
          <w:u w:val="single"/>
          <w:lang w:bidi="he-IL"/>
        </w:rPr>
        <w:t>absences</w:t>
      </w:r>
      <w:r w:rsidRPr="0037674F">
        <w:rPr>
          <w:rFonts w:ascii="Calibri" w:hAnsi="Calibri" w:cs="Calibri"/>
          <w:b/>
          <w:bCs/>
          <w:color w:val="000000"/>
          <w:u w:val="single"/>
          <w:lang w:bidi="he-IL"/>
        </w:rPr>
        <w:t xml:space="preserve"> of two or more will impact your course performance. </w:t>
      </w:r>
    </w:p>
    <w:p w14:paraId="337D0F6B" w14:textId="77777777" w:rsidR="00C16384" w:rsidRPr="0073397B" w:rsidRDefault="00C16384" w:rsidP="00C16384">
      <w:pPr>
        <w:autoSpaceDE w:val="0"/>
        <w:autoSpaceDN w:val="0"/>
        <w:adjustRightInd w:val="0"/>
        <w:rPr>
          <w:rFonts w:ascii="Calibri" w:hAnsi="Calibri" w:cs="Calibri"/>
          <w:color w:val="000000"/>
          <w:lang w:bidi="he-IL"/>
        </w:rPr>
      </w:pPr>
    </w:p>
    <w:p w14:paraId="5FC554BC" w14:textId="75278BF7" w:rsidR="00C16384" w:rsidRDefault="00C16384" w:rsidP="00C16384">
      <w:pPr>
        <w:autoSpaceDE w:val="0"/>
        <w:autoSpaceDN w:val="0"/>
        <w:adjustRightInd w:val="0"/>
        <w:rPr>
          <w:rFonts w:ascii="Calibri" w:hAnsi="Calibri" w:cs="Calibri"/>
          <w:i/>
          <w:iCs/>
          <w:color w:val="000000"/>
          <w:lang w:bidi="he-IL"/>
        </w:rPr>
      </w:pPr>
      <w:r w:rsidRPr="0073397B">
        <w:rPr>
          <w:rFonts w:ascii="Calibri" w:hAnsi="Calibri" w:cs="Calibri"/>
          <w:b/>
          <w:bCs/>
          <w:i/>
          <w:iCs/>
          <w:color w:val="000000"/>
          <w:lang w:bidi="he-IL"/>
        </w:rPr>
        <w:t>Note</w:t>
      </w:r>
      <w:r w:rsidRPr="0073397B">
        <w:rPr>
          <w:rFonts w:ascii="Calibri" w:hAnsi="Calibri" w:cs="Calibri"/>
          <w:i/>
          <w:iCs/>
          <w:color w:val="000000"/>
          <w:lang w:bidi="he-IL"/>
        </w:rPr>
        <w:t xml:space="preserve">: I welcome and encourage different points of view. However, I expect all students to be respectful of others and their views, especially when you disagree with them. I will not tolerate any form of disrespect or the use of offensive language in the class. Be courteous to fellow students and respect the rights of others to think differently.  </w:t>
      </w:r>
    </w:p>
    <w:p w14:paraId="41781389" w14:textId="77777777" w:rsidR="00C16384" w:rsidRDefault="00C16384" w:rsidP="00C16384">
      <w:pPr>
        <w:autoSpaceDE w:val="0"/>
        <w:autoSpaceDN w:val="0"/>
        <w:adjustRightInd w:val="0"/>
        <w:rPr>
          <w:rFonts w:ascii="Calibri" w:hAnsi="Calibri" w:cs="Calibri"/>
          <w:i/>
          <w:iCs/>
          <w:color w:val="000000"/>
          <w:lang w:bidi="he-IL"/>
        </w:rPr>
      </w:pPr>
    </w:p>
    <w:p w14:paraId="235D4CD7" w14:textId="0E6C094E" w:rsidR="00C16384" w:rsidRPr="00C16384" w:rsidRDefault="00C16384" w:rsidP="00C16384">
      <w:pPr>
        <w:autoSpaceDE w:val="0"/>
        <w:autoSpaceDN w:val="0"/>
        <w:adjustRightInd w:val="0"/>
        <w:rPr>
          <w:rFonts w:ascii="Calibri" w:hAnsi="Calibri" w:cs="Calibri"/>
          <w:b/>
          <w:bCs/>
          <w:color w:val="000000"/>
          <w:lang w:bidi="he-IL"/>
        </w:rPr>
      </w:pPr>
      <w:r w:rsidRPr="00C16384">
        <w:rPr>
          <w:rFonts w:ascii="Calibri" w:hAnsi="Calibri" w:cs="Calibri"/>
          <w:b/>
          <w:bCs/>
          <w:color w:val="000000"/>
          <w:lang w:bidi="he-IL"/>
        </w:rPr>
        <w:t xml:space="preserve">Group Presentation: </w:t>
      </w:r>
    </w:p>
    <w:p w14:paraId="3B91B16D" w14:textId="3E9988FA" w:rsidR="004F22D3" w:rsidRPr="004F22D3" w:rsidRDefault="004F22D3" w:rsidP="004F22D3">
      <w:pPr>
        <w:spacing w:after="200" w:line="276" w:lineRule="auto"/>
        <w:rPr>
          <w:rFonts w:ascii="Calibri" w:hAnsi="Calibri" w:cs="Calibri"/>
          <w:color w:val="000000" w:themeColor="text1"/>
        </w:rPr>
      </w:pPr>
      <w:r w:rsidRPr="004F22D3">
        <w:rPr>
          <w:rFonts w:ascii="Calibri" w:hAnsi="Calibri" w:cs="Calibri"/>
          <w:color w:val="000000" w:themeColor="text1"/>
        </w:rPr>
        <w:t xml:space="preserve">In each session, a designated group of students will be tasked with summarizing </w:t>
      </w:r>
      <w:r w:rsidR="00F72228">
        <w:rPr>
          <w:rFonts w:ascii="Calibri" w:hAnsi="Calibri" w:cs="Calibri"/>
          <w:color w:val="000000" w:themeColor="text1"/>
        </w:rPr>
        <w:t xml:space="preserve">the </w:t>
      </w:r>
      <w:r w:rsidRPr="004F22D3">
        <w:rPr>
          <w:rFonts w:ascii="Calibri" w:hAnsi="Calibri" w:cs="Calibri"/>
          <w:color w:val="000000" w:themeColor="text1"/>
        </w:rPr>
        <w:t xml:space="preserve">assigned readings, elaborating on key ideas, and formulating thought-provoking questions to facilitate class discussion. Presentations are expected to adhere to a 30-minute time limit, with the understanding that the </w:t>
      </w:r>
      <w:r w:rsidRPr="00F72228">
        <w:rPr>
          <w:rFonts w:ascii="Calibri" w:hAnsi="Calibri" w:cs="Calibri"/>
          <w:b/>
          <w:bCs/>
          <w:color w:val="000000" w:themeColor="text1"/>
        </w:rPr>
        <w:t>instructor may intervene if necessary</w:t>
      </w:r>
      <w:r w:rsidRPr="004F22D3">
        <w:rPr>
          <w:rFonts w:ascii="Calibri" w:hAnsi="Calibri" w:cs="Calibri"/>
          <w:color w:val="000000" w:themeColor="text1"/>
        </w:rPr>
        <w:t xml:space="preserve">. While presenting, it is advised to </w:t>
      </w:r>
      <w:r w:rsidRPr="004F22D3">
        <w:rPr>
          <w:rFonts w:ascii="Calibri" w:hAnsi="Calibri" w:cs="Calibri"/>
          <w:color w:val="000000" w:themeColor="text1"/>
        </w:rPr>
        <w:lastRenderedPageBreak/>
        <w:t xml:space="preserve">refrain from delving excessively into the minutiae of the readings and instead emphasize </w:t>
      </w:r>
      <w:r>
        <w:rPr>
          <w:rFonts w:ascii="Calibri" w:hAnsi="Calibri" w:cs="Calibri"/>
          <w:color w:val="000000" w:themeColor="text1"/>
        </w:rPr>
        <w:t xml:space="preserve">the </w:t>
      </w:r>
      <w:r w:rsidRPr="004F22D3">
        <w:rPr>
          <w:rFonts w:ascii="Calibri" w:hAnsi="Calibri" w:cs="Calibri"/>
          <w:color w:val="000000" w:themeColor="text1"/>
        </w:rPr>
        <w:t xml:space="preserve">overarching themes and arguments. </w:t>
      </w:r>
    </w:p>
    <w:p w14:paraId="40FEFBE6" w14:textId="6B9E8643" w:rsidR="00911BBF" w:rsidRPr="00911BBF" w:rsidRDefault="00911BBF" w:rsidP="00C16384">
      <w:pPr>
        <w:spacing w:after="200" w:line="276" w:lineRule="auto"/>
        <w:rPr>
          <w:rFonts w:ascii="Calibri" w:hAnsi="Calibri" w:cs="Calibri"/>
          <w:color w:val="1A1A1A"/>
          <w:u w:val="single"/>
        </w:rPr>
      </w:pPr>
      <w:r w:rsidRPr="00911BBF">
        <w:rPr>
          <w:rFonts w:ascii="Calibri" w:hAnsi="Calibri" w:cs="Calibri"/>
          <w:color w:val="1A1A1A"/>
          <w:u w:val="single"/>
        </w:rPr>
        <w:t xml:space="preserve">In preparation for group presentations, each group is tasked with formulating intellectually engaging questions that prompt thoughtful discussion. Other students are encouraged to actively contribute to the discussion with insightful responses. </w:t>
      </w:r>
    </w:p>
    <w:p w14:paraId="1FD23029" w14:textId="03C48D95" w:rsidR="007C60D2" w:rsidRPr="007C60D2" w:rsidRDefault="007C60D2" w:rsidP="007C60D2">
      <w:pPr>
        <w:spacing w:after="200" w:line="276" w:lineRule="auto"/>
        <w:rPr>
          <w:rFonts w:ascii="Calibri" w:hAnsi="Calibri" w:cs="Calibri"/>
          <w:i/>
          <w:iCs/>
          <w:color w:val="1A1A1A"/>
        </w:rPr>
      </w:pPr>
      <w:r w:rsidRPr="007C60D2">
        <w:rPr>
          <w:rFonts w:ascii="Calibri" w:hAnsi="Calibri" w:cs="Calibri"/>
          <w:i/>
          <w:iCs/>
          <w:color w:val="1A1A1A"/>
        </w:rPr>
        <w:t xml:space="preserve">Students will submit to the instructor, an anonymous peer-reviewed report. In less than a paragraph, members of each group will evaluate the performance of their group members in preparation for the presentation. </w:t>
      </w:r>
    </w:p>
    <w:p w14:paraId="6BE3FEC3" w14:textId="50E261C9" w:rsidR="00DD4318" w:rsidRDefault="00CF193C" w:rsidP="007C60D2">
      <w:pPr>
        <w:spacing w:after="200" w:line="276" w:lineRule="auto"/>
        <w:rPr>
          <w:rFonts w:ascii="Calibri" w:hAnsi="Calibri" w:cs="Calibri"/>
          <w:b/>
          <w:bCs/>
          <w:color w:val="1A1A1A"/>
        </w:rPr>
      </w:pPr>
      <w:r w:rsidRPr="00CE45AE">
        <w:rPr>
          <w:rFonts w:ascii="Calibri" w:hAnsi="Calibri" w:cs="Calibri"/>
          <w:b/>
          <w:bCs/>
          <w:color w:val="1A1A1A"/>
        </w:rPr>
        <w:t xml:space="preserve">You are not required to use PowerPoint </w:t>
      </w:r>
      <w:r w:rsidR="00CE45AE" w:rsidRPr="00CE45AE">
        <w:rPr>
          <w:rFonts w:ascii="Calibri" w:hAnsi="Calibri" w:cs="Calibri"/>
          <w:b/>
          <w:bCs/>
          <w:color w:val="1A1A1A"/>
        </w:rPr>
        <w:t>presentations</w:t>
      </w:r>
      <w:r w:rsidRPr="00CE45AE">
        <w:rPr>
          <w:rFonts w:ascii="Calibri" w:hAnsi="Calibri" w:cs="Calibri"/>
          <w:b/>
          <w:bCs/>
          <w:color w:val="1A1A1A"/>
        </w:rPr>
        <w:t xml:space="preserve">, but it is certainly encouraged. </w:t>
      </w:r>
      <w:r w:rsidR="00F72228">
        <w:rPr>
          <w:rFonts w:ascii="Calibri" w:hAnsi="Calibri" w:cs="Calibri"/>
          <w:b/>
          <w:bCs/>
          <w:color w:val="1A1A1A"/>
        </w:rPr>
        <w:t>Be creative</w:t>
      </w:r>
      <w:r w:rsidR="00DD4318">
        <w:rPr>
          <w:rFonts w:ascii="Calibri" w:hAnsi="Calibri" w:cs="Calibri"/>
          <w:b/>
          <w:bCs/>
          <w:color w:val="1A1A1A"/>
        </w:rPr>
        <w:t>; feel</w:t>
      </w:r>
      <w:r w:rsidR="00F72228">
        <w:rPr>
          <w:rFonts w:ascii="Calibri" w:hAnsi="Calibri" w:cs="Calibri"/>
          <w:b/>
          <w:bCs/>
          <w:color w:val="1A1A1A"/>
        </w:rPr>
        <w:t xml:space="preserve"> free to use media</w:t>
      </w:r>
      <w:r w:rsidR="00DD4318">
        <w:rPr>
          <w:rFonts w:ascii="Calibri" w:hAnsi="Calibri" w:cs="Calibri"/>
          <w:b/>
          <w:bCs/>
          <w:color w:val="1A1A1A"/>
        </w:rPr>
        <w:t xml:space="preserve"> to enhance your presentation. </w:t>
      </w:r>
    </w:p>
    <w:p w14:paraId="4C900E47" w14:textId="77777777" w:rsidR="004F22D3" w:rsidRDefault="004F22D3" w:rsidP="005B2B6B">
      <w:pPr>
        <w:spacing w:after="200" w:line="276" w:lineRule="auto"/>
        <w:rPr>
          <w:rFonts w:ascii="Calibri" w:hAnsi="Calibri" w:cs="Calibri"/>
          <w:b/>
          <w:bCs/>
          <w:color w:val="1A1A1A"/>
        </w:rPr>
      </w:pPr>
    </w:p>
    <w:p w14:paraId="035AD705" w14:textId="4A4835A2" w:rsidR="00495F96" w:rsidRDefault="00BA7E8F" w:rsidP="005B2B6B">
      <w:pPr>
        <w:spacing w:after="200" w:line="276" w:lineRule="auto"/>
        <w:rPr>
          <w:rFonts w:ascii="Calibri" w:hAnsi="Calibri" w:cs="Calibri"/>
          <w:color w:val="1A1A1A"/>
        </w:rPr>
      </w:pPr>
      <w:r>
        <w:rPr>
          <w:rFonts w:ascii="Calibri" w:hAnsi="Calibri" w:cs="Calibri"/>
          <w:b/>
          <w:bCs/>
          <w:color w:val="1A1A1A"/>
        </w:rPr>
        <w:t>Take-home</w:t>
      </w:r>
      <w:r w:rsidR="00D20D54" w:rsidRPr="00CE45AE">
        <w:rPr>
          <w:rFonts w:ascii="Calibri" w:hAnsi="Calibri" w:cs="Calibri"/>
          <w:b/>
          <w:bCs/>
          <w:color w:val="1A1A1A"/>
        </w:rPr>
        <w:t xml:space="preserve"> exam</w:t>
      </w:r>
      <w:r w:rsidR="00D20D54" w:rsidRPr="00CE45AE">
        <w:rPr>
          <w:rFonts w:ascii="Calibri" w:hAnsi="Calibri" w:cs="Calibri"/>
          <w:color w:val="1A1A1A"/>
        </w:rPr>
        <w:t xml:space="preserve">: </w:t>
      </w:r>
      <w:r>
        <w:rPr>
          <w:rFonts w:ascii="Calibri" w:hAnsi="Calibri" w:cs="Calibri"/>
          <w:color w:val="1A1A1A"/>
        </w:rPr>
        <w:t>More details will be announced as we approach the date. Your exams are due March 21, 2024.</w:t>
      </w:r>
    </w:p>
    <w:p w14:paraId="7FEED859" w14:textId="77777777" w:rsidR="004F22D3" w:rsidRDefault="004F22D3" w:rsidP="00D20D54">
      <w:pPr>
        <w:rPr>
          <w:rFonts w:ascii="Calibri" w:hAnsi="Calibri" w:cs="Calibri"/>
          <w:b/>
          <w:bCs/>
          <w:color w:val="1A1A1A"/>
        </w:rPr>
      </w:pPr>
    </w:p>
    <w:p w14:paraId="66855382" w14:textId="0477B887" w:rsidR="00D20D54" w:rsidRDefault="00D20D54" w:rsidP="00D20D54">
      <w:pPr>
        <w:rPr>
          <w:rFonts w:ascii="Calibri" w:hAnsi="Calibri" w:cs="Calibri"/>
          <w:color w:val="1A1A1A"/>
        </w:rPr>
      </w:pPr>
      <w:r w:rsidRPr="00AE4D37">
        <w:rPr>
          <w:rFonts w:ascii="Calibri" w:hAnsi="Calibri" w:cs="Calibri"/>
          <w:b/>
          <w:bCs/>
          <w:color w:val="1A1A1A"/>
        </w:rPr>
        <w:t xml:space="preserve">Final Paper: </w:t>
      </w:r>
      <w:r w:rsidRPr="00AE4D37">
        <w:rPr>
          <w:rFonts w:ascii="Calibri" w:hAnsi="Calibri" w:cs="Calibri"/>
          <w:color w:val="1A1A1A"/>
        </w:rPr>
        <w:t xml:space="preserve"> Students will submit a </w:t>
      </w:r>
      <w:proofErr w:type="gramStart"/>
      <w:r>
        <w:rPr>
          <w:rFonts w:ascii="Calibri" w:hAnsi="Calibri" w:cs="Calibri"/>
          <w:color w:val="1A1A1A"/>
        </w:rPr>
        <w:t xml:space="preserve">10-15 </w:t>
      </w:r>
      <w:r w:rsidR="00CF193C">
        <w:rPr>
          <w:rFonts w:ascii="Calibri" w:hAnsi="Calibri" w:cs="Calibri"/>
          <w:color w:val="1A1A1A"/>
        </w:rPr>
        <w:t>page</w:t>
      </w:r>
      <w:proofErr w:type="gramEnd"/>
      <w:r w:rsidR="00CF193C">
        <w:rPr>
          <w:rFonts w:ascii="Calibri" w:hAnsi="Calibri" w:cs="Calibri"/>
          <w:color w:val="1A1A1A"/>
        </w:rPr>
        <w:t xml:space="preserve"> paper</w:t>
      </w:r>
      <w:r>
        <w:rPr>
          <w:rFonts w:ascii="Calibri" w:hAnsi="Calibri" w:cs="Calibri"/>
          <w:color w:val="1A1A1A"/>
        </w:rPr>
        <w:t>-</w:t>
      </w:r>
      <w:r w:rsidRPr="00AE4D37">
        <w:rPr>
          <w:rFonts w:ascii="Calibri" w:hAnsi="Calibri" w:cs="Calibri"/>
          <w:color w:val="1A1A1A"/>
        </w:rPr>
        <w:t xml:space="preserve"> double spaced- at the end of the semester. Come see me to discuss your final paper topic</w:t>
      </w:r>
      <w:r>
        <w:rPr>
          <w:rFonts w:ascii="Calibri" w:hAnsi="Calibri" w:cs="Calibri"/>
          <w:color w:val="1A1A1A"/>
        </w:rPr>
        <w:t xml:space="preserve"> first. A draft proposal of your final paper is due on </w:t>
      </w:r>
      <w:r w:rsidR="006A3ACF">
        <w:rPr>
          <w:rFonts w:ascii="Calibri" w:hAnsi="Calibri" w:cs="Calibri"/>
          <w:b/>
          <w:bCs/>
          <w:color w:val="1A1A1A"/>
        </w:rPr>
        <w:t>March 28, 2024.</w:t>
      </w:r>
      <w:r>
        <w:rPr>
          <w:rFonts w:ascii="Calibri" w:hAnsi="Calibri" w:cs="Calibri"/>
          <w:color w:val="1A1A1A"/>
        </w:rPr>
        <w:t xml:space="preserve"> </w:t>
      </w:r>
      <w:r w:rsidRPr="00FB6D65">
        <w:rPr>
          <w:rFonts w:ascii="Calibri" w:hAnsi="Calibri" w:cs="Calibri"/>
          <w:color w:val="1A1A1A"/>
          <w:u w:val="single"/>
        </w:rPr>
        <w:t>Submit a hard copy to me in class.</w:t>
      </w:r>
      <w:r>
        <w:rPr>
          <w:rFonts w:ascii="Calibri" w:hAnsi="Calibri" w:cs="Calibri"/>
          <w:color w:val="1A1A1A"/>
        </w:rPr>
        <w:t xml:space="preserve"> </w:t>
      </w:r>
    </w:p>
    <w:p w14:paraId="584BAB9D" w14:textId="1FAC46CA" w:rsidR="00D009EB" w:rsidRDefault="00D009EB" w:rsidP="00D20D54">
      <w:pPr>
        <w:rPr>
          <w:rFonts w:ascii="Calibri" w:hAnsi="Calibri" w:cs="Calibri"/>
          <w:color w:val="1A1A1A"/>
        </w:rPr>
      </w:pPr>
      <w:r>
        <w:rPr>
          <w:rFonts w:ascii="Calibri" w:hAnsi="Calibri" w:cs="Calibri"/>
          <w:color w:val="1A1A1A"/>
        </w:rPr>
        <w:t>Final papers are due on Thursday, May 2, 2024</w:t>
      </w:r>
    </w:p>
    <w:p w14:paraId="05133419" w14:textId="583469F6" w:rsidR="00D20D54" w:rsidRDefault="00D20D54" w:rsidP="00D20D54">
      <w:pPr>
        <w:rPr>
          <w:rFonts w:ascii="Calibri" w:hAnsi="Calibri" w:cs="Calibri"/>
          <w:color w:val="1A1A1A"/>
        </w:rPr>
      </w:pPr>
    </w:p>
    <w:p w14:paraId="2AC54337" w14:textId="21187E13" w:rsidR="00D20D54" w:rsidRPr="00D20D54" w:rsidRDefault="00D20D54" w:rsidP="00D20D54">
      <w:pPr>
        <w:rPr>
          <w:rFonts w:ascii="Calibri" w:hAnsi="Calibri" w:cs="Calibri"/>
          <w:b/>
          <w:bCs/>
          <w:i/>
          <w:iCs/>
          <w:color w:val="1A1A1A"/>
        </w:rPr>
      </w:pPr>
      <w:r w:rsidRPr="00D20D54">
        <w:rPr>
          <w:rFonts w:ascii="Calibri" w:hAnsi="Calibri" w:cs="Calibri"/>
          <w:b/>
          <w:bCs/>
          <w:i/>
          <w:iCs/>
          <w:color w:val="1A1A1A"/>
        </w:rPr>
        <w:t xml:space="preserve">Note: Students </w:t>
      </w:r>
      <w:r w:rsidR="00CF193C">
        <w:rPr>
          <w:rFonts w:ascii="Calibri" w:hAnsi="Calibri" w:cs="Calibri"/>
          <w:b/>
          <w:bCs/>
          <w:i/>
          <w:iCs/>
          <w:color w:val="1A1A1A"/>
        </w:rPr>
        <w:t>enrolled</w:t>
      </w:r>
      <w:r w:rsidRPr="00D20D54">
        <w:rPr>
          <w:rFonts w:ascii="Calibri" w:hAnsi="Calibri" w:cs="Calibri"/>
          <w:b/>
          <w:bCs/>
          <w:i/>
          <w:iCs/>
          <w:color w:val="1A1A1A"/>
        </w:rPr>
        <w:t xml:space="preserve"> in the Graduate level are required to write a </w:t>
      </w:r>
      <w:proofErr w:type="gramStart"/>
      <w:r w:rsidRPr="00D20D54">
        <w:rPr>
          <w:rFonts w:ascii="Calibri" w:hAnsi="Calibri" w:cs="Calibri"/>
          <w:b/>
          <w:bCs/>
          <w:i/>
          <w:iCs/>
          <w:color w:val="1A1A1A"/>
        </w:rPr>
        <w:t xml:space="preserve">20-25 </w:t>
      </w:r>
      <w:r w:rsidR="006A3ACF">
        <w:rPr>
          <w:rFonts w:ascii="Calibri" w:hAnsi="Calibri" w:cs="Calibri"/>
          <w:b/>
          <w:bCs/>
          <w:i/>
          <w:iCs/>
          <w:color w:val="1A1A1A"/>
        </w:rPr>
        <w:t>page</w:t>
      </w:r>
      <w:proofErr w:type="gramEnd"/>
      <w:r w:rsidR="006A3ACF">
        <w:rPr>
          <w:rFonts w:ascii="Calibri" w:hAnsi="Calibri" w:cs="Calibri"/>
          <w:b/>
          <w:bCs/>
          <w:i/>
          <w:iCs/>
          <w:color w:val="1A1A1A"/>
        </w:rPr>
        <w:t xml:space="preserve"> paper</w:t>
      </w:r>
      <w:r w:rsidRPr="00D20D54">
        <w:rPr>
          <w:rFonts w:ascii="Calibri" w:hAnsi="Calibri" w:cs="Calibri"/>
          <w:b/>
          <w:bCs/>
          <w:i/>
          <w:iCs/>
          <w:color w:val="1A1A1A"/>
        </w:rPr>
        <w:t xml:space="preserve">- </w:t>
      </w:r>
      <w:r w:rsidR="006A3ACF">
        <w:rPr>
          <w:rFonts w:ascii="Calibri" w:hAnsi="Calibri" w:cs="Calibri"/>
          <w:b/>
          <w:bCs/>
          <w:i/>
          <w:iCs/>
          <w:color w:val="1A1A1A"/>
        </w:rPr>
        <w:t>double-spaced</w:t>
      </w:r>
      <w:r w:rsidRPr="00D20D54">
        <w:rPr>
          <w:rFonts w:ascii="Calibri" w:hAnsi="Calibri" w:cs="Calibri"/>
          <w:b/>
          <w:bCs/>
          <w:i/>
          <w:iCs/>
          <w:color w:val="1A1A1A"/>
        </w:rPr>
        <w:t xml:space="preserve">. </w:t>
      </w:r>
    </w:p>
    <w:p w14:paraId="53DADE3F" w14:textId="77777777" w:rsidR="00D20D54" w:rsidRDefault="00D20D54" w:rsidP="00C16384">
      <w:pPr>
        <w:spacing w:after="200" w:line="276" w:lineRule="auto"/>
        <w:rPr>
          <w:rFonts w:ascii="Calibri" w:hAnsi="Calibri" w:cs="Calibri"/>
          <w:color w:val="1A1A1A"/>
        </w:rPr>
      </w:pPr>
    </w:p>
    <w:p w14:paraId="4F98FCCB" w14:textId="77777777" w:rsidR="00D20D54" w:rsidRPr="001B4887" w:rsidRDefault="00D20D54" w:rsidP="00D20D54">
      <w:pPr>
        <w:rPr>
          <w:rFonts w:ascii="Calibri" w:hAnsi="Calibri" w:cs="Calibri"/>
          <w:b/>
          <w:bCs/>
          <w:color w:val="1A1A1A"/>
          <w:sz w:val="28"/>
          <w:szCs w:val="28"/>
        </w:rPr>
      </w:pPr>
      <w:r w:rsidRPr="001B4887">
        <w:rPr>
          <w:rFonts w:ascii="Calibri" w:hAnsi="Calibri" w:cs="Calibri"/>
          <w:b/>
          <w:bCs/>
          <w:color w:val="1A1A1A"/>
          <w:sz w:val="28"/>
          <w:szCs w:val="28"/>
        </w:rPr>
        <w:t>Grading Criteria:</w:t>
      </w:r>
    </w:p>
    <w:p w14:paraId="3B26E48B" w14:textId="77777777" w:rsidR="00D20D54" w:rsidRPr="001B4887" w:rsidRDefault="00D20D54" w:rsidP="00D20D54">
      <w:pPr>
        <w:rPr>
          <w:rFonts w:ascii="Calibri" w:hAnsi="Calibri" w:cs="Calibri"/>
          <w:b/>
          <w:bCs/>
          <w:color w:val="1A1A1A"/>
        </w:rPr>
      </w:pPr>
    </w:p>
    <w:p w14:paraId="5E1A7871" w14:textId="520EA2DC" w:rsidR="00D20D54" w:rsidRPr="001B4887" w:rsidRDefault="00D20D54" w:rsidP="00D20D54">
      <w:pPr>
        <w:rPr>
          <w:rFonts w:ascii="Calibri" w:hAnsi="Calibri" w:cs="Calibri"/>
          <w:color w:val="1A1A1A"/>
        </w:rPr>
      </w:pPr>
      <w:r w:rsidRPr="001B4887">
        <w:rPr>
          <w:rFonts w:ascii="Calibri" w:hAnsi="Calibri" w:cs="Calibri"/>
          <w:color w:val="1A1A1A"/>
        </w:rPr>
        <w:t>Attendance &amp; Participation 25%</w:t>
      </w:r>
    </w:p>
    <w:p w14:paraId="388B7FFC" w14:textId="581C55A6" w:rsidR="00D20D54" w:rsidRPr="001B4887" w:rsidRDefault="00D20D54" w:rsidP="00D20D54">
      <w:pPr>
        <w:rPr>
          <w:rFonts w:ascii="Calibri" w:hAnsi="Calibri" w:cs="Calibri"/>
          <w:color w:val="1A1A1A"/>
        </w:rPr>
      </w:pPr>
      <w:r w:rsidRPr="001B4887">
        <w:rPr>
          <w:rFonts w:ascii="Calibri" w:hAnsi="Calibri" w:cs="Calibri"/>
          <w:color w:val="1A1A1A"/>
        </w:rPr>
        <w:t>Group Presentations 2</w:t>
      </w:r>
      <w:r w:rsidR="00BC2F24">
        <w:rPr>
          <w:rFonts w:ascii="Calibri" w:hAnsi="Calibri" w:cs="Calibri"/>
          <w:color w:val="1A1A1A"/>
        </w:rPr>
        <w:t>0</w:t>
      </w:r>
      <w:r w:rsidRPr="001B4887">
        <w:rPr>
          <w:rFonts w:ascii="Calibri" w:hAnsi="Calibri" w:cs="Calibri"/>
          <w:color w:val="1A1A1A"/>
        </w:rPr>
        <w:t>%</w:t>
      </w:r>
    </w:p>
    <w:p w14:paraId="5AB9C6D4" w14:textId="562B2226" w:rsidR="00D20D54" w:rsidRPr="001B4887" w:rsidRDefault="00D20D54" w:rsidP="00D20D54">
      <w:pPr>
        <w:rPr>
          <w:rFonts w:ascii="Calibri" w:hAnsi="Calibri" w:cs="Calibri"/>
          <w:color w:val="1A1A1A"/>
        </w:rPr>
      </w:pPr>
      <w:r w:rsidRPr="001B4887">
        <w:rPr>
          <w:rFonts w:ascii="Calibri" w:hAnsi="Calibri" w:cs="Calibri"/>
          <w:color w:val="1A1A1A"/>
        </w:rPr>
        <w:t>Take Home Exam 25%</w:t>
      </w:r>
    </w:p>
    <w:p w14:paraId="240D9C84" w14:textId="59E5DFC0" w:rsidR="00D20D54" w:rsidRPr="001B4887" w:rsidRDefault="00D20D54" w:rsidP="00D20D54">
      <w:pPr>
        <w:rPr>
          <w:rFonts w:ascii="Calibri" w:hAnsi="Calibri" w:cs="Calibri"/>
          <w:color w:val="1A1A1A"/>
        </w:rPr>
      </w:pPr>
      <w:r w:rsidRPr="001B4887">
        <w:rPr>
          <w:rFonts w:ascii="Calibri" w:hAnsi="Calibri" w:cs="Calibri"/>
          <w:color w:val="1A1A1A"/>
        </w:rPr>
        <w:t xml:space="preserve">Final Paper 30% </w:t>
      </w:r>
    </w:p>
    <w:p w14:paraId="7ADF8487" w14:textId="77777777" w:rsidR="00D20D54" w:rsidRPr="001B4887" w:rsidRDefault="00D20D54" w:rsidP="00D20D54">
      <w:pPr>
        <w:rPr>
          <w:rFonts w:ascii="Calibri" w:hAnsi="Calibri" w:cs="Calibri"/>
          <w:color w:val="1A1A1A"/>
        </w:rPr>
      </w:pPr>
    </w:p>
    <w:p w14:paraId="312A7CA9" w14:textId="7161CE47" w:rsidR="00D20D54" w:rsidRDefault="00D20D54" w:rsidP="00D20D54">
      <w:pPr>
        <w:rPr>
          <w:rFonts w:ascii="Calibri" w:hAnsi="Calibri" w:cs="Calibri"/>
          <w:i/>
          <w:iCs/>
          <w:color w:val="1A1A1A"/>
        </w:rPr>
      </w:pPr>
      <w:r w:rsidRPr="001B4887">
        <w:rPr>
          <w:rFonts w:ascii="Calibri" w:hAnsi="Calibri" w:cs="Calibri"/>
          <w:i/>
          <w:iCs/>
          <w:color w:val="1A1A1A"/>
        </w:rPr>
        <w:t xml:space="preserve">Note: I expect all students to stay updated with Iran-related news. In each class, we will spend 10-15 minutes and will discuss the latest news from Iran. Be prepared to bring the class up to date and critically analyze. Remember: “think out of the box.” </w:t>
      </w:r>
    </w:p>
    <w:p w14:paraId="1299DD2C" w14:textId="77777777" w:rsidR="00154C96" w:rsidRDefault="00154C96" w:rsidP="00D20D54">
      <w:pPr>
        <w:rPr>
          <w:rFonts w:ascii="Calibri" w:hAnsi="Calibri" w:cs="Calibri"/>
          <w:i/>
          <w:iCs/>
          <w:color w:val="1A1A1A"/>
        </w:rPr>
      </w:pPr>
    </w:p>
    <w:p w14:paraId="6736E223" w14:textId="2745C240" w:rsidR="00154C96" w:rsidRPr="00154C96" w:rsidRDefault="00154C96" w:rsidP="00D20D54">
      <w:pPr>
        <w:rPr>
          <w:rFonts w:ascii="Calibri" w:hAnsi="Calibri" w:cs="Calibri"/>
          <w:b/>
          <w:bCs/>
          <w:color w:val="1A1A1A"/>
        </w:rPr>
      </w:pPr>
      <w:r w:rsidRPr="00154C96">
        <w:rPr>
          <w:rFonts w:ascii="Calibri" w:hAnsi="Calibri" w:cs="Calibri"/>
          <w:b/>
          <w:bCs/>
          <w:color w:val="1A1A1A"/>
        </w:rPr>
        <w:t>Extra Credit Opportunity</w:t>
      </w:r>
      <w:r>
        <w:rPr>
          <w:rFonts w:ascii="Calibri" w:hAnsi="Calibri" w:cs="Calibri"/>
          <w:b/>
          <w:bCs/>
          <w:color w:val="1A1A1A"/>
        </w:rPr>
        <w:t xml:space="preserve"> – At the discretion of the instructor, extra credit opportunities will be provided.</w:t>
      </w:r>
    </w:p>
    <w:p w14:paraId="46A2CAD3" w14:textId="77777777" w:rsidR="00D20D54" w:rsidRPr="001B4887" w:rsidRDefault="00D20D54" w:rsidP="00D20D54">
      <w:pPr>
        <w:rPr>
          <w:rFonts w:ascii="Calibri" w:hAnsi="Calibri" w:cs="Calibri"/>
          <w:i/>
          <w:iCs/>
          <w:color w:val="1A1A1A"/>
        </w:rPr>
      </w:pPr>
    </w:p>
    <w:p w14:paraId="12DEACC1" w14:textId="77777777" w:rsidR="0011658A" w:rsidRDefault="0011658A" w:rsidP="0011658A">
      <w:pPr>
        <w:rPr>
          <w:rStyle w:val="Hyperlink"/>
          <w:rFonts w:ascii="Calibri" w:hAnsi="Calibri" w:cs="Calibri"/>
        </w:rPr>
      </w:pPr>
      <w:r w:rsidRPr="00273E75">
        <w:rPr>
          <w:rFonts w:ascii="Calibri" w:hAnsi="Calibri" w:cs="Calibri"/>
          <w:b/>
          <w:bCs/>
          <w:sz w:val="26"/>
          <w:szCs w:val="26"/>
        </w:rPr>
        <w:lastRenderedPageBreak/>
        <w:t>ACADEMIC INTEGRITY</w:t>
      </w:r>
      <w:r w:rsidRPr="00273E75">
        <w:rPr>
          <w:rFonts w:ascii="Calibri" w:hAnsi="Calibri" w:cs="Calibri"/>
          <w:b/>
          <w:bCs/>
        </w:rPr>
        <w:t xml:space="preserve">: </w:t>
      </w:r>
      <w:r w:rsidRPr="00273E75">
        <w:rPr>
          <w:rFonts w:ascii="Calibri" w:hAnsi="Calibri" w:cs="Calibri"/>
        </w:rPr>
        <w:t xml:space="preserve">The University wishes to remind students of the GW Code of Academic Integrity, which states: “Academic dishonesty is defined as cheating of any kind, including misrepresenting one's own work, taking credit for the work of others without crediting them and without appropriate authorization, and the fabrication of information.” For the remainder of the code, see: </w:t>
      </w:r>
      <w:hyperlink r:id="rId11" w:history="1">
        <w:r w:rsidRPr="00273E75">
          <w:rPr>
            <w:rStyle w:val="Hyperlink"/>
            <w:rFonts w:ascii="Calibri" w:hAnsi="Calibri" w:cs="Calibri"/>
          </w:rPr>
          <w:t>http://www.gwu.edu/~ntegrity/code.html</w:t>
        </w:r>
      </w:hyperlink>
    </w:p>
    <w:p w14:paraId="039636A4" w14:textId="77777777" w:rsidR="0011658A" w:rsidRPr="00D3033D" w:rsidRDefault="0011658A" w:rsidP="0011658A">
      <w:pPr>
        <w:rPr>
          <w:rFonts w:ascii="Calibri" w:hAnsi="Calibri" w:cs="Calibri"/>
          <w:color w:val="000000" w:themeColor="text1"/>
        </w:rPr>
      </w:pPr>
      <w:r w:rsidRPr="00D3033D">
        <w:rPr>
          <w:rStyle w:val="Hyperlink"/>
          <w:rFonts w:ascii="Calibri" w:hAnsi="Calibri" w:cs="Calibri"/>
          <w:color w:val="000000" w:themeColor="text1"/>
        </w:rPr>
        <w:t xml:space="preserve">Please feel free to come and see me if you have any questions. </w:t>
      </w:r>
    </w:p>
    <w:p w14:paraId="394517D2" w14:textId="77777777" w:rsidR="003A7F3D" w:rsidRDefault="003A7F3D" w:rsidP="003A7F3D">
      <w:r>
        <w:rPr>
          <w:b/>
        </w:rPr>
        <w:t>AI Policy</w:t>
      </w:r>
      <w:r>
        <w:t xml:space="preserve"> </w:t>
      </w:r>
    </w:p>
    <w:p w14:paraId="2AAF92AE" w14:textId="77777777" w:rsidR="003A7F3D" w:rsidRDefault="003A7F3D" w:rsidP="003A7F3D"/>
    <w:p w14:paraId="2C9AEA50" w14:textId="2EDE60A4" w:rsidR="003A7F3D" w:rsidRDefault="003A7F3D" w:rsidP="003A7F3D">
      <w:r>
        <w:t xml:space="preserve">We are entering a new technological era with the rise of generative Artificial Intelligence (AI), such as </w:t>
      </w:r>
      <w:proofErr w:type="spellStart"/>
      <w:r>
        <w:t>ChatGPT</w:t>
      </w:r>
      <w:proofErr w:type="spellEnd"/>
      <w:r>
        <w:t xml:space="preserve"> and other large language models, that are driving an ongoing conversation about their academic uses. We are also learning about the potential benefits and misuse of AI and how it can be applied in the classroom. Learning to use generative AI is an emerging skill, however, we must use generative AI tools effectively and responsibly. </w:t>
      </w:r>
      <w:r w:rsidR="0041062A">
        <w:t xml:space="preserve">For more information see GWU’s policy on AI. </w:t>
      </w:r>
      <w:hyperlink r:id="rId12" w:history="1">
        <w:r w:rsidR="0041062A" w:rsidRPr="00C846B9">
          <w:rPr>
            <w:rStyle w:val="Hyperlink"/>
          </w:rPr>
          <w:t>https://provost.gwu.edu/sites/g/files/zaxdzs5926/files/2023-04/generative-artificial-intelligence-guidelines-april-2023.pdf</w:t>
        </w:r>
      </w:hyperlink>
      <w:r w:rsidR="0041062A">
        <w:t xml:space="preserve"> </w:t>
      </w:r>
    </w:p>
    <w:p w14:paraId="4E1BD561" w14:textId="77777777" w:rsidR="003A7F3D" w:rsidRDefault="003A7F3D" w:rsidP="003A7F3D"/>
    <w:p w14:paraId="55306D04" w14:textId="7487D11C" w:rsidR="003A7F3D" w:rsidRPr="0041062A" w:rsidRDefault="003A7F3D" w:rsidP="0041062A">
      <w:pPr>
        <w:numPr>
          <w:ilvl w:val="0"/>
          <w:numId w:val="18"/>
        </w:numPr>
        <w:spacing w:line="276" w:lineRule="auto"/>
      </w:pPr>
      <w:r>
        <w:t xml:space="preserve">Copying and pasting all or part of generated content without proper attribution to the GAI tool. If you </w:t>
      </w:r>
      <w:r>
        <w:rPr>
          <w:b/>
        </w:rPr>
        <w:t>copy anything from a generative AI tool</w:t>
      </w:r>
      <w:r>
        <w:t xml:space="preserve">, you absolutely </w:t>
      </w:r>
      <w:r>
        <w:rPr>
          <w:u w:val="single"/>
        </w:rPr>
        <w:t>must</w:t>
      </w:r>
      <w:r>
        <w:t xml:space="preserve"> cite it. Otherwise, this is in direct violation of the honor code </w:t>
      </w:r>
      <w:hyperlink r:id="rId13" w:history="1">
        <w:proofErr w:type="spellStart"/>
        <w:r>
          <w:rPr>
            <w:rStyle w:val="Hyperlink"/>
            <w:color w:val="1155CC"/>
          </w:rPr>
          <w:t>Code</w:t>
        </w:r>
        <w:proofErr w:type="spellEnd"/>
        <w:r>
          <w:rPr>
            <w:rStyle w:val="Hyperlink"/>
            <w:color w:val="1155CC"/>
          </w:rPr>
          <w:t xml:space="preserve"> of Academic Integrity</w:t>
        </w:r>
      </w:hyperlink>
      <w:r>
        <w:t xml:space="preserve">. </w:t>
      </w:r>
    </w:p>
    <w:p w14:paraId="660F7975" w14:textId="77777777" w:rsidR="003A7F3D" w:rsidRDefault="003A7F3D" w:rsidP="0011658A">
      <w:pPr>
        <w:rPr>
          <w:rFonts w:ascii="Calibri" w:hAnsi="Calibri" w:cs="Calibri"/>
          <w:b/>
          <w:bCs/>
        </w:rPr>
      </w:pPr>
    </w:p>
    <w:p w14:paraId="4FF65C70" w14:textId="77777777" w:rsidR="003A7F3D" w:rsidRDefault="003A7F3D" w:rsidP="0011658A">
      <w:pPr>
        <w:rPr>
          <w:rFonts w:ascii="Calibri" w:hAnsi="Calibri" w:cs="Calibri"/>
          <w:b/>
          <w:bCs/>
        </w:rPr>
      </w:pPr>
    </w:p>
    <w:p w14:paraId="030303F7" w14:textId="7AB369FF" w:rsidR="0011658A" w:rsidRPr="00D3033D" w:rsidRDefault="0011658A" w:rsidP="0011658A">
      <w:pPr>
        <w:rPr>
          <w:rFonts w:ascii="Calibri" w:hAnsi="Calibri" w:cs="Calibri"/>
          <w:b/>
          <w:bCs/>
        </w:rPr>
      </w:pPr>
      <w:r w:rsidRPr="00D3033D">
        <w:rPr>
          <w:rFonts w:ascii="Calibri" w:hAnsi="Calibri" w:cs="Calibri"/>
          <w:b/>
          <w:bCs/>
        </w:rPr>
        <w:t xml:space="preserve">Support For Students Outside the Classroom </w:t>
      </w:r>
    </w:p>
    <w:p w14:paraId="25BBD6C0" w14:textId="77777777" w:rsidR="0011658A" w:rsidRPr="00D3033D" w:rsidRDefault="0011658A" w:rsidP="0011658A">
      <w:pPr>
        <w:rPr>
          <w:rFonts w:ascii="Calibri" w:hAnsi="Calibri" w:cs="Calibri"/>
          <w:i/>
          <w:iCs/>
        </w:rPr>
      </w:pPr>
      <w:r w:rsidRPr="00D3033D">
        <w:rPr>
          <w:rFonts w:ascii="Calibri" w:hAnsi="Calibri" w:cs="Calibri"/>
          <w:i/>
          <w:iCs/>
        </w:rPr>
        <w:t>DISABILITY SUPPORT SERVICES (DSS)</w:t>
      </w:r>
    </w:p>
    <w:p w14:paraId="322A4A30" w14:textId="77777777" w:rsidR="0011658A" w:rsidRDefault="0011658A" w:rsidP="0011658A">
      <w:pPr>
        <w:rPr>
          <w:rFonts w:ascii="Calibri" w:hAnsi="Calibri" w:cs="Calibri"/>
        </w:rPr>
      </w:pPr>
      <w:r w:rsidRPr="00D3033D">
        <w:rPr>
          <w:rFonts w:ascii="Calibri" w:hAnsi="Calibri" w:cs="Calibri"/>
        </w:rPr>
        <w:t xml:space="preserve">Any student who may need an accommodation based on the potential impact of a disability should contact the Disability Support Services office at 202-994-8250 in the Marvin Center, Suite 242, to establish eligibility and to coordinate reasonable accommodations. Any student with three final examinations within a </w:t>
      </w:r>
      <w:proofErr w:type="gramStart"/>
      <w:r w:rsidRPr="00D3033D">
        <w:rPr>
          <w:rFonts w:ascii="Calibri" w:hAnsi="Calibri" w:cs="Calibri"/>
        </w:rPr>
        <w:t>twenty-four hour</w:t>
      </w:r>
      <w:proofErr w:type="gramEnd"/>
      <w:r w:rsidRPr="00D3033D">
        <w:rPr>
          <w:rFonts w:ascii="Calibri" w:hAnsi="Calibri" w:cs="Calibri"/>
        </w:rPr>
        <w:t xml:space="preserve"> period is entitled to take an alternate exam at a mutually-agreed time and place.  For additional information please refer to: </w:t>
      </w:r>
      <w:hyperlink r:id="rId14" w:history="1">
        <w:r w:rsidRPr="00D3033D">
          <w:rPr>
            <w:rStyle w:val="Hyperlink"/>
            <w:rFonts w:ascii="Calibri" w:hAnsi="Calibri" w:cs="Calibri"/>
          </w:rPr>
          <w:t>http://gwired.gwu.edu/dss/</w:t>
        </w:r>
      </w:hyperlink>
      <w:r w:rsidRPr="00D3033D">
        <w:rPr>
          <w:rFonts w:ascii="Calibri" w:hAnsi="Calibri" w:cs="Calibri"/>
        </w:rPr>
        <w:t xml:space="preserve"> </w:t>
      </w:r>
    </w:p>
    <w:p w14:paraId="0E579047" w14:textId="77777777" w:rsidR="003A7F3D" w:rsidRPr="00D3033D" w:rsidRDefault="003A7F3D" w:rsidP="0011658A">
      <w:pPr>
        <w:rPr>
          <w:rFonts w:ascii="Calibri" w:hAnsi="Calibri" w:cs="Calibri"/>
        </w:rPr>
      </w:pPr>
    </w:p>
    <w:p w14:paraId="06BCC1A9" w14:textId="77777777" w:rsidR="0011658A" w:rsidRPr="00D3033D" w:rsidRDefault="0011658A" w:rsidP="0011658A">
      <w:pPr>
        <w:rPr>
          <w:rStyle w:val="Strong"/>
          <w:rFonts w:ascii="Calibri" w:hAnsi="Calibri" w:cs="Calibri"/>
          <w:b w:val="0"/>
          <w:bCs w:val="0"/>
          <w:i/>
          <w:iCs/>
        </w:rPr>
      </w:pPr>
      <w:r w:rsidRPr="00D3033D">
        <w:rPr>
          <w:rFonts w:ascii="Calibri" w:hAnsi="Calibri" w:cs="Calibri"/>
          <w:b/>
          <w:bCs/>
          <w:i/>
          <w:iCs/>
        </w:rPr>
        <w:t>UNIVERSITY COUNSELING CENTER (UCC) </w:t>
      </w:r>
      <w:r w:rsidRPr="00D3033D">
        <w:rPr>
          <w:rStyle w:val="Strong"/>
          <w:rFonts w:ascii="Calibri" w:hAnsi="Calibri" w:cs="Calibri"/>
          <w:i/>
          <w:iCs/>
        </w:rPr>
        <w:t>202-994-5300</w:t>
      </w:r>
    </w:p>
    <w:p w14:paraId="125E1350" w14:textId="77777777" w:rsidR="0011658A" w:rsidRPr="00D3033D" w:rsidRDefault="0011658A" w:rsidP="0011658A">
      <w:pPr>
        <w:rPr>
          <w:rFonts w:ascii="Calibri" w:hAnsi="Calibri" w:cs="Calibri"/>
        </w:rPr>
      </w:pPr>
      <w:r w:rsidRPr="00D3033D">
        <w:rPr>
          <w:rFonts w:ascii="Calibri" w:hAnsi="Calibri" w:cs="Calibri"/>
        </w:rPr>
        <w:t>The University Counseling Center (UCC) offers 24/7 assistance and referral to address students' personal, social, career, and study skills problems. Services for students include:</w:t>
      </w:r>
    </w:p>
    <w:p w14:paraId="3E17B044" w14:textId="77777777" w:rsidR="0011658A" w:rsidRPr="00D3033D" w:rsidRDefault="0011658A" w:rsidP="0011658A">
      <w:pPr>
        <w:numPr>
          <w:ilvl w:val="0"/>
          <w:numId w:val="4"/>
        </w:numPr>
        <w:rPr>
          <w:rFonts w:ascii="Calibri" w:hAnsi="Calibri" w:cs="Calibri"/>
        </w:rPr>
      </w:pPr>
      <w:r w:rsidRPr="00D3033D">
        <w:rPr>
          <w:rFonts w:ascii="Calibri" w:hAnsi="Calibri" w:cs="Calibri"/>
        </w:rPr>
        <w:t>crisis and emergency mental health consultations</w:t>
      </w:r>
    </w:p>
    <w:p w14:paraId="2DD1F021" w14:textId="77777777" w:rsidR="0011658A" w:rsidRPr="00D3033D" w:rsidRDefault="0011658A" w:rsidP="0011658A">
      <w:pPr>
        <w:numPr>
          <w:ilvl w:val="0"/>
          <w:numId w:val="4"/>
        </w:numPr>
        <w:rPr>
          <w:rFonts w:ascii="Calibri" w:hAnsi="Calibri" w:cs="Calibri"/>
        </w:rPr>
      </w:pPr>
      <w:r w:rsidRPr="00D3033D">
        <w:rPr>
          <w:rFonts w:ascii="Calibri" w:hAnsi="Calibri" w:cs="Calibri"/>
        </w:rPr>
        <w:t>confidential assessment, counseling services (individual and small group), and referrals</w:t>
      </w:r>
    </w:p>
    <w:p w14:paraId="69F5EA24" w14:textId="77777777" w:rsidR="0011658A" w:rsidRPr="00D3033D" w:rsidRDefault="0011658A" w:rsidP="0011658A">
      <w:pPr>
        <w:ind w:firstLine="720"/>
        <w:rPr>
          <w:rStyle w:val="Hyperlink"/>
          <w:rFonts w:ascii="Calibri" w:hAnsi="Calibri" w:cs="Calibri"/>
          <w:b/>
          <w:bCs/>
          <w:color w:val="000080"/>
        </w:rPr>
      </w:pPr>
      <w:r w:rsidRPr="00D3033D">
        <w:rPr>
          <w:rFonts w:ascii="Calibri" w:hAnsi="Calibri" w:cs="Calibri"/>
          <w:b/>
          <w:bCs/>
          <w:color w:val="000080"/>
          <w:u w:val="single"/>
        </w:rPr>
        <w:t>htt</w:t>
      </w:r>
      <w:hyperlink r:id="rId15" w:tooltip="http://gwired.gwu.edu/counsel/CounselingServices/AcademicSupportServices/" w:history="1">
        <w:r w:rsidRPr="00D3033D">
          <w:rPr>
            <w:rStyle w:val="Hyperlink"/>
            <w:rFonts w:ascii="Calibri" w:hAnsi="Calibri" w:cs="Calibri"/>
            <w:b/>
            <w:bCs/>
            <w:color w:val="000080"/>
          </w:rPr>
          <w:t>p://gwired.gwu.edu/counsel/CounselingServices/AcademicSupportServices</w:t>
        </w:r>
      </w:hyperlink>
    </w:p>
    <w:p w14:paraId="1A246436" w14:textId="77777777" w:rsidR="0011658A" w:rsidRPr="00D3033D" w:rsidRDefault="0011658A" w:rsidP="0011658A">
      <w:pPr>
        <w:autoSpaceDE w:val="0"/>
        <w:autoSpaceDN w:val="0"/>
        <w:adjustRightInd w:val="0"/>
        <w:rPr>
          <w:rFonts w:ascii="Calibri" w:hAnsi="Calibri" w:cs="Calibri"/>
          <w:color w:val="000000"/>
          <w:lang w:bidi="he-IL"/>
        </w:rPr>
      </w:pPr>
    </w:p>
    <w:p w14:paraId="01252C22" w14:textId="77777777" w:rsidR="0011658A" w:rsidRPr="00D3033D" w:rsidRDefault="0011658A" w:rsidP="0011658A">
      <w:pPr>
        <w:autoSpaceDE w:val="0"/>
        <w:autoSpaceDN w:val="0"/>
        <w:adjustRightInd w:val="0"/>
        <w:rPr>
          <w:rFonts w:ascii="Calibri" w:hAnsi="Calibri" w:cs="Calibri"/>
          <w:b/>
          <w:color w:val="000000"/>
          <w:lang w:bidi="he-IL"/>
        </w:rPr>
      </w:pPr>
      <w:r w:rsidRPr="00D3033D">
        <w:rPr>
          <w:rFonts w:ascii="Calibri" w:hAnsi="Calibri" w:cs="Calibri"/>
          <w:b/>
          <w:color w:val="000000"/>
          <w:lang w:bidi="he-IL"/>
        </w:rPr>
        <w:t>University Policy on Observance of Religious Holidays</w:t>
      </w:r>
    </w:p>
    <w:p w14:paraId="0A1AD6E4" w14:textId="77777777" w:rsidR="0011658A" w:rsidRPr="00D3033D" w:rsidRDefault="0011658A" w:rsidP="0011658A">
      <w:pPr>
        <w:autoSpaceDE w:val="0"/>
        <w:autoSpaceDN w:val="0"/>
        <w:adjustRightInd w:val="0"/>
        <w:ind w:firstLine="720"/>
        <w:rPr>
          <w:rFonts w:ascii="Calibri" w:hAnsi="Calibri" w:cs="Calibri"/>
          <w:color w:val="000000"/>
          <w:lang w:bidi="he-IL"/>
        </w:rPr>
      </w:pPr>
      <w:r w:rsidRPr="00D3033D">
        <w:rPr>
          <w:rFonts w:ascii="Calibri" w:hAnsi="Calibri" w:cs="Calibri"/>
          <w:color w:val="000000"/>
          <w:lang w:bidi="he-IL"/>
        </w:rPr>
        <w:t xml:space="preserve">In accordance with </w:t>
      </w:r>
      <w:proofErr w:type="gramStart"/>
      <w:r w:rsidRPr="00D3033D">
        <w:rPr>
          <w:rFonts w:ascii="Calibri" w:hAnsi="Calibri" w:cs="Calibri"/>
          <w:color w:val="000000"/>
          <w:lang w:bidi="he-IL"/>
        </w:rPr>
        <w:t>University</w:t>
      </w:r>
      <w:proofErr w:type="gramEnd"/>
      <w:r w:rsidRPr="00D3033D">
        <w:rPr>
          <w:rFonts w:ascii="Calibri" w:hAnsi="Calibri" w:cs="Calibri"/>
          <w:color w:val="000000"/>
          <w:lang w:bidi="he-IL"/>
        </w:rPr>
        <w:t xml:space="preserve"> policy, students should notify faculty during the first week of the semester of their intention to be absent from class on their day(s) of religious observance. For details and policy, see: students.gwu.edu/accommodations-religious-</w:t>
      </w:r>
      <w:proofErr w:type="gramStart"/>
      <w:r w:rsidRPr="00D3033D">
        <w:rPr>
          <w:rFonts w:ascii="Calibri" w:hAnsi="Calibri" w:cs="Calibri"/>
          <w:color w:val="000000"/>
          <w:lang w:bidi="he-IL"/>
        </w:rPr>
        <w:t>holidays</w:t>
      </w:r>
      <w:proofErr w:type="gramEnd"/>
      <w:r w:rsidRPr="00D3033D">
        <w:rPr>
          <w:rFonts w:ascii="Calibri" w:hAnsi="Calibri" w:cs="Calibri"/>
          <w:color w:val="000000"/>
          <w:lang w:bidi="he-IL"/>
        </w:rPr>
        <w:t xml:space="preserve"> </w:t>
      </w:r>
    </w:p>
    <w:p w14:paraId="42B2A7B2" w14:textId="77777777" w:rsidR="0011658A" w:rsidRPr="00D3033D" w:rsidRDefault="0011658A" w:rsidP="0011658A">
      <w:pPr>
        <w:pStyle w:val="NoSpacing"/>
        <w:rPr>
          <w:rFonts w:ascii="Calibri" w:hAnsi="Calibri" w:cs="Calibri"/>
          <w:sz w:val="24"/>
          <w:szCs w:val="24"/>
        </w:rPr>
      </w:pPr>
    </w:p>
    <w:p w14:paraId="5AD825DA" w14:textId="0493F0F7" w:rsidR="0011658A" w:rsidRDefault="0011658A" w:rsidP="0011658A">
      <w:pPr>
        <w:pStyle w:val="Default"/>
        <w:rPr>
          <w:rFonts w:ascii="Calibri" w:hAnsi="Calibri" w:cs="Calibri"/>
          <w:bCs/>
        </w:rPr>
      </w:pPr>
      <w:r w:rsidRPr="00273E75">
        <w:rPr>
          <w:rFonts w:ascii="Calibri" w:hAnsi="Calibri" w:cs="Calibri"/>
          <w:b/>
          <w:bCs/>
          <w:color w:val="1A1A1A"/>
          <w:sz w:val="26"/>
          <w:szCs w:val="26"/>
        </w:rPr>
        <w:t>Late work policy</w:t>
      </w:r>
      <w:r w:rsidRPr="00A21496">
        <w:rPr>
          <w:rFonts w:cstheme="minorHAnsi"/>
          <w:b/>
          <w:bCs/>
          <w:color w:val="1A1A1A"/>
          <w:sz w:val="26"/>
          <w:szCs w:val="26"/>
        </w:rPr>
        <w:t xml:space="preserve">: </w:t>
      </w:r>
      <w:r w:rsidRPr="00C83270">
        <w:rPr>
          <w:rFonts w:ascii="Calibri" w:hAnsi="Calibri" w:cs="Calibri"/>
          <w:bCs/>
        </w:rPr>
        <w:t xml:space="preserve">Deadlines for written work should be taken very seriously. </w:t>
      </w:r>
      <w:r>
        <w:rPr>
          <w:rFonts w:ascii="Calibri" w:hAnsi="Calibri" w:cs="Calibri"/>
          <w:bCs/>
        </w:rPr>
        <w:t>Unexcused l</w:t>
      </w:r>
      <w:r w:rsidRPr="00C83270">
        <w:rPr>
          <w:rFonts w:ascii="Calibri" w:hAnsi="Calibri" w:cs="Calibri"/>
          <w:bCs/>
        </w:rPr>
        <w:t xml:space="preserve">ate </w:t>
      </w:r>
      <w:r>
        <w:rPr>
          <w:rFonts w:ascii="Calibri" w:hAnsi="Calibri" w:cs="Calibri"/>
          <w:bCs/>
        </w:rPr>
        <w:lastRenderedPageBreak/>
        <w:t xml:space="preserve">submissions </w:t>
      </w:r>
      <w:r w:rsidRPr="00C83270">
        <w:rPr>
          <w:rFonts w:ascii="Calibri" w:hAnsi="Calibri" w:cs="Calibri"/>
          <w:bCs/>
        </w:rPr>
        <w:t>will lose a third of a grade for each day they are late (e.g. A &gt;&gt;&gt; A-). Extensions will only be granted in case of emergency</w:t>
      </w:r>
      <w:r>
        <w:rPr>
          <w:rFonts w:ascii="Calibri" w:hAnsi="Calibri" w:cs="Calibri"/>
          <w:bCs/>
        </w:rPr>
        <w:t xml:space="preserve"> and with the instructor’s prior approval.  Come see me if you have a question. </w:t>
      </w:r>
    </w:p>
    <w:p w14:paraId="3130F7AF" w14:textId="77777777" w:rsidR="0011658A" w:rsidRDefault="0011658A" w:rsidP="0011658A">
      <w:pPr>
        <w:pStyle w:val="Default"/>
        <w:rPr>
          <w:rFonts w:ascii="Calibri" w:hAnsi="Calibri" w:cs="Calibri"/>
          <w:bCs/>
        </w:rPr>
      </w:pPr>
    </w:p>
    <w:p w14:paraId="3E9AC619" w14:textId="462EF97F" w:rsidR="0011658A" w:rsidRDefault="0011658A" w:rsidP="0011658A">
      <w:pPr>
        <w:pStyle w:val="Default"/>
        <w:rPr>
          <w:rFonts w:ascii="Calibri" w:hAnsi="Calibri" w:cs="Calibri"/>
          <w:b/>
        </w:rPr>
      </w:pPr>
      <w:r w:rsidRPr="006A20C9">
        <w:rPr>
          <w:rFonts w:ascii="Calibri" w:hAnsi="Calibri" w:cs="Calibri"/>
          <w:b/>
          <w:sz w:val="26"/>
          <w:szCs w:val="26"/>
        </w:rPr>
        <w:t>Makeup exams:</w:t>
      </w:r>
      <w:r>
        <w:rPr>
          <w:rFonts w:ascii="Calibri" w:hAnsi="Calibri" w:cs="Calibri"/>
          <w:b/>
        </w:rPr>
        <w:t xml:space="preserve"> </w:t>
      </w:r>
      <w:r w:rsidRPr="006A20C9">
        <w:rPr>
          <w:rFonts w:ascii="Calibri" w:hAnsi="Calibri" w:cs="Calibri"/>
          <w:b/>
        </w:rPr>
        <w:t xml:space="preserve">There are none, </w:t>
      </w:r>
      <w:proofErr w:type="gramStart"/>
      <w:r w:rsidRPr="006A20C9">
        <w:rPr>
          <w:rFonts w:ascii="Calibri" w:hAnsi="Calibri" w:cs="Calibri"/>
          <w:b/>
        </w:rPr>
        <w:t>with the exception of</w:t>
      </w:r>
      <w:proofErr w:type="gramEnd"/>
      <w:r>
        <w:rPr>
          <w:rFonts w:ascii="Calibri" w:hAnsi="Calibri" w:cs="Calibri"/>
          <w:bCs/>
        </w:rPr>
        <w:t xml:space="preserve"> </w:t>
      </w:r>
      <w:r>
        <w:rPr>
          <w:rFonts w:ascii="Calibri" w:hAnsi="Calibri" w:cs="Calibri"/>
          <w:b/>
        </w:rPr>
        <w:t xml:space="preserve">extraordinary circumstances. </w:t>
      </w:r>
      <w:r w:rsidRPr="006A20C9">
        <w:rPr>
          <w:rFonts w:ascii="Calibri" w:hAnsi="Calibri" w:cs="Calibri"/>
          <w:b/>
        </w:rPr>
        <w:t>Those</w:t>
      </w:r>
      <w:r>
        <w:rPr>
          <w:rFonts w:ascii="Calibri" w:hAnsi="Calibri" w:cs="Calibri"/>
          <w:bCs/>
        </w:rPr>
        <w:t xml:space="preserve"> </w:t>
      </w:r>
      <w:r>
        <w:rPr>
          <w:rFonts w:ascii="Calibri" w:hAnsi="Calibri" w:cs="Calibri"/>
          <w:b/>
        </w:rPr>
        <w:t xml:space="preserve">include but are not limited to, family or medical emergencies. The instructor, nevertheless, reserves the right to require documentation for those circumstances. Please note that routine doctor’s appointments are not “emergencies.” Bottom line: do not skip your exam unless it is truly an unforeseen </w:t>
      </w:r>
      <w:proofErr w:type="gramStart"/>
      <w:r>
        <w:rPr>
          <w:rFonts w:ascii="Calibri" w:hAnsi="Calibri" w:cs="Calibri"/>
          <w:b/>
        </w:rPr>
        <w:t>emergency situation</w:t>
      </w:r>
      <w:proofErr w:type="gramEnd"/>
      <w:r>
        <w:rPr>
          <w:rFonts w:ascii="Calibri" w:hAnsi="Calibri" w:cs="Calibri"/>
          <w:b/>
        </w:rPr>
        <w:t xml:space="preserve">. </w:t>
      </w:r>
    </w:p>
    <w:p w14:paraId="47AB54BD" w14:textId="77777777" w:rsidR="0011658A" w:rsidRPr="001B4887" w:rsidRDefault="0011658A" w:rsidP="00D20D54">
      <w:pPr>
        <w:rPr>
          <w:rFonts w:ascii="Calibri" w:hAnsi="Calibri" w:cs="Calibri"/>
          <w:i/>
          <w:iCs/>
          <w:color w:val="1A1A1A"/>
        </w:rPr>
      </w:pPr>
    </w:p>
    <w:p w14:paraId="23463B38" w14:textId="77777777" w:rsidR="00D20D54" w:rsidRPr="001B4887" w:rsidRDefault="00D20D54" w:rsidP="00D20D54">
      <w:pPr>
        <w:rPr>
          <w:rFonts w:ascii="Calibri" w:hAnsi="Calibri" w:cs="Calibri"/>
          <w:i/>
          <w:iCs/>
          <w:color w:val="1A1A1A"/>
        </w:rPr>
      </w:pPr>
    </w:p>
    <w:p w14:paraId="4E91404E" w14:textId="77777777" w:rsidR="00D20D54" w:rsidRPr="001B4887" w:rsidRDefault="00D20D54" w:rsidP="00D20D54">
      <w:pPr>
        <w:rPr>
          <w:rFonts w:ascii="Calibri" w:hAnsi="Calibri" w:cs="Calibri"/>
          <w:b/>
          <w:bCs/>
          <w:color w:val="1A1A1A"/>
          <w:sz w:val="28"/>
          <w:szCs w:val="28"/>
        </w:rPr>
      </w:pPr>
      <w:r w:rsidRPr="001B4887">
        <w:rPr>
          <w:rFonts w:ascii="Calibri" w:hAnsi="Calibri" w:cs="Calibri"/>
          <w:b/>
          <w:bCs/>
          <w:color w:val="1A1A1A"/>
          <w:sz w:val="28"/>
          <w:szCs w:val="28"/>
        </w:rPr>
        <w:t xml:space="preserve">Schedule of Class </w:t>
      </w:r>
    </w:p>
    <w:p w14:paraId="256FD6D4" w14:textId="47CFC8DE" w:rsidR="00D20D54" w:rsidRPr="003A5AD5" w:rsidRDefault="00D20D54" w:rsidP="00D20D54">
      <w:pPr>
        <w:rPr>
          <w:rFonts w:ascii="Calibri" w:hAnsi="Calibri" w:cs="Calibri"/>
          <w:b/>
          <w:bCs/>
          <w:i/>
          <w:iCs/>
          <w:color w:val="1A1A1A"/>
          <w:sz w:val="26"/>
          <w:szCs w:val="26"/>
          <w:u w:val="single"/>
        </w:rPr>
      </w:pPr>
      <w:r w:rsidRPr="003A5AD5">
        <w:rPr>
          <w:rFonts w:ascii="Calibri" w:hAnsi="Calibri" w:cs="Calibri"/>
          <w:b/>
          <w:bCs/>
          <w:i/>
          <w:iCs/>
          <w:color w:val="1A1A1A"/>
          <w:sz w:val="26"/>
          <w:szCs w:val="26"/>
          <w:u w:val="single"/>
        </w:rPr>
        <w:t xml:space="preserve">I reserve the right to </w:t>
      </w:r>
      <w:r w:rsidR="003A5AD5" w:rsidRPr="003A5AD5">
        <w:rPr>
          <w:rFonts w:ascii="Calibri" w:hAnsi="Calibri" w:cs="Calibri"/>
          <w:b/>
          <w:bCs/>
          <w:i/>
          <w:iCs/>
          <w:color w:val="1A1A1A"/>
          <w:sz w:val="26"/>
          <w:szCs w:val="26"/>
          <w:u w:val="single"/>
        </w:rPr>
        <w:t>adjust</w:t>
      </w:r>
      <w:r w:rsidRPr="003A5AD5">
        <w:rPr>
          <w:rFonts w:ascii="Calibri" w:hAnsi="Calibri" w:cs="Calibri"/>
          <w:b/>
          <w:bCs/>
          <w:i/>
          <w:iCs/>
          <w:color w:val="1A1A1A"/>
          <w:sz w:val="26"/>
          <w:szCs w:val="26"/>
          <w:u w:val="single"/>
        </w:rPr>
        <w:t xml:space="preserve"> the</w:t>
      </w:r>
      <w:r w:rsidR="003A5AD5" w:rsidRPr="003A5AD5">
        <w:rPr>
          <w:rFonts w:ascii="Calibri" w:hAnsi="Calibri" w:cs="Calibri"/>
          <w:b/>
          <w:bCs/>
          <w:i/>
          <w:iCs/>
          <w:color w:val="1A1A1A"/>
          <w:sz w:val="26"/>
          <w:szCs w:val="26"/>
          <w:u w:val="single"/>
        </w:rPr>
        <w:t xml:space="preserve"> readings and</w:t>
      </w:r>
      <w:r w:rsidRPr="003A5AD5">
        <w:rPr>
          <w:rFonts w:ascii="Calibri" w:hAnsi="Calibri" w:cs="Calibri"/>
          <w:b/>
          <w:bCs/>
          <w:i/>
          <w:iCs/>
          <w:color w:val="1A1A1A"/>
          <w:sz w:val="26"/>
          <w:szCs w:val="26"/>
          <w:u w:val="single"/>
        </w:rPr>
        <w:t xml:space="preserve"> schedule of the class if deemed </w:t>
      </w:r>
      <w:proofErr w:type="gramStart"/>
      <w:r w:rsidRPr="003A5AD5">
        <w:rPr>
          <w:rFonts w:ascii="Calibri" w:hAnsi="Calibri" w:cs="Calibri"/>
          <w:b/>
          <w:bCs/>
          <w:i/>
          <w:iCs/>
          <w:color w:val="1A1A1A"/>
          <w:sz w:val="26"/>
          <w:szCs w:val="26"/>
          <w:u w:val="single"/>
        </w:rPr>
        <w:t>necessary</w:t>
      </w:r>
      <w:proofErr w:type="gramEnd"/>
    </w:p>
    <w:p w14:paraId="264AE7AF" w14:textId="77777777" w:rsidR="009D3F0A" w:rsidRDefault="009D3F0A" w:rsidP="00D20D54">
      <w:pPr>
        <w:rPr>
          <w:rFonts w:ascii="Calibri" w:hAnsi="Calibri" w:cs="Calibri"/>
          <w:i/>
          <w:iCs/>
          <w:color w:val="1A1A1A"/>
          <w:u w:val="single"/>
        </w:rPr>
      </w:pPr>
    </w:p>
    <w:p w14:paraId="575D8D83" w14:textId="77777777" w:rsidR="00D009EB" w:rsidRPr="001B4887" w:rsidRDefault="00D009EB" w:rsidP="00D20D54">
      <w:pPr>
        <w:rPr>
          <w:rFonts w:ascii="Calibri" w:hAnsi="Calibri" w:cs="Calibri"/>
          <w:i/>
          <w:iCs/>
          <w:color w:val="1A1A1A"/>
        </w:rPr>
      </w:pPr>
    </w:p>
    <w:p w14:paraId="3A09ECB0" w14:textId="77777777" w:rsidR="00BA0FA7" w:rsidRDefault="00A452D5" w:rsidP="005B2B6B">
      <w:pPr>
        <w:rPr>
          <w:rFonts w:ascii="Calibri" w:hAnsi="Calibri" w:cs="Calibri"/>
          <w:b/>
          <w:bCs/>
          <w:color w:val="1A1A1A"/>
        </w:rPr>
      </w:pPr>
      <w:r w:rsidRPr="00D009EB">
        <w:rPr>
          <w:rFonts w:ascii="Calibri" w:hAnsi="Calibri" w:cs="Calibri"/>
          <w:b/>
          <w:bCs/>
          <w:color w:val="1A1A1A"/>
        </w:rPr>
        <w:t>Week 1: 01/18</w:t>
      </w:r>
      <w:r w:rsidR="005B2B6B">
        <w:rPr>
          <w:rFonts w:ascii="Calibri" w:hAnsi="Calibri" w:cs="Calibri"/>
          <w:b/>
          <w:bCs/>
          <w:color w:val="1A1A1A"/>
        </w:rPr>
        <w:t xml:space="preserve">. </w:t>
      </w:r>
    </w:p>
    <w:p w14:paraId="1F0D5B18" w14:textId="27AD2FA7" w:rsidR="006812C4" w:rsidRDefault="006812C4" w:rsidP="005B2B6B">
      <w:pPr>
        <w:rPr>
          <w:rFonts w:ascii="Calibri" w:hAnsi="Calibri" w:cs="Calibri"/>
          <w:b/>
          <w:bCs/>
          <w:color w:val="1A1A1A"/>
        </w:rPr>
      </w:pPr>
      <w:r w:rsidRPr="00E77337">
        <w:rPr>
          <w:rFonts w:ascii="Calibri" w:hAnsi="Calibri" w:cs="Calibri"/>
          <w:b/>
          <w:bCs/>
          <w:color w:val="1A1A1A"/>
        </w:rPr>
        <w:t xml:space="preserve">Introduction: </w:t>
      </w:r>
      <w:r w:rsidR="00066EA9" w:rsidRPr="00E77337">
        <w:rPr>
          <w:rFonts w:ascii="Calibri" w:hAnsi="Calibri" w:cs="Calibri"/>
          <w:b/>
          <w:bCs/>
          <w:color w:val="1A1A1A"/>
        </w:rPr>
        <w:t>Syllabus</w:t>
      </w:r>
      <w:r w:rsidRPr="00E77337">
        <w:rPr>
          <w:rFonts w:ascii="Calibri" w:hAnsi="Calibri" w:cs="Calibri"/>
          <w:b/>
          <w:bCs/>
          <w:color w:val="1A1A1A"/>
        </w:rPr>
        <w:t xml:space="preserve"> review, expectations. </w:t>
      </w:r>
    </w:p>
    <w:p w14:paraId="70BAE30D" w14:textId="1AAD409D" w:rsidR="00896876" w:rsidRPr="00E77337" w:rsidRDefault="00896876" w:rsidP="005B2B6B">
      <w:pPr>
        <w:rPr>
          <w:rFonts w:ascii="Calibri" w:hAnsi="Calibri" w:cs="Calibri"/>
          <w:b/>
          <w:bCs/>
          <w:color w:val="1A1A1A"/>
        </w:rPr>
      </w:pPr>
      <w:r w:rsidRPr="00D51EA2">
        <w:rPr>
          <w:rFonts w:ascii="Calibri" w:hAnsi="Calibri" w:cs="Calibri"/>
          <w:color w:val="1A1A1A"/>
        </w:rPr>
        <w:t xml:space="preserve">Watch this </w:t>
      </w:r>
      <w:r w:rsidR="00D51EA2" w:rsidRPr="00D51EA2">
        <w:rPr>
          <w:rFonts w:ascii="Calibri" w:hAnsi="Calibri" w:cs="Calibri"/>
          <w:color w:val="1A1A1A"/>
        </w:rPr>
        <w:t>short</w:t>
      </w:r>
      <w:r w:rsidR="00C33E38">
        <w:rPr>
          <w:rFonts w:ascii="Calibri" w:hAnsi="Calibri" w:cs="Calibri"/>
          <w:color w:val="1A1A1A"/>
        </w:rPr>
        <w:t>,</w:t>
      </w:r>
      <w:r w:rsidR="00D51EA2" w:rsidRPr="00D51EA2">
        <w:rPr>
          <w:rFonts w:ascii="Calibri" w:hAnsi="Calibri" w:cs="Calibri"/>
          <w:color w:val="1A1A1A"/>
        </w:rPr>
        <w:t xml:space="preserve"> interactive documentary on Persepolis</w:t>
      </w:r>
      <w:r w:rsidR="00D51EA2">
        <w:rPr>
          <w:rFonts w:ascii="Calibri" w:hAnsi="Calibri" w:cs="Calibri"/>
          <w:b/>
          <w:bCs/>
          <w:color w:val="1A1A1A"/>
        </w:rPr>
        <w:t xml:space="preserve"> </w:t>
      </w:r>
      <w:hyperlink r:id="rId16" w:history="1">
        <w:r w:rsidR="00D51EA2" w:rsidRPr="00C846B9">
          <w:rPr>
            <w:rStyle w:val="Hyperlink"/>
            <w:rFonts w:ascii="Calibri" w:hAnsi="Calibri" w:cs="Calibri"/>
            <w:b/>
            <w:bCs/>
          </w:rPr>
          <w:t>https://persepolis.getty.edu</w:t>
        </w:r>
      </w:hyperlink>
      <w:r w:rsidR="00D51EA2">
        <w:rPr>
          <w:rFonts w:ascii="Calibri" w:hAnsi="Calibri" w:cs="Calibri"/>
          <w:b/>
          <w:bCs/>
          <w:color w:val="1A1A1A"/>
        </w:rPr>
        <w:t xml:space="preserve"> </w:t>
      </w:r>
    </w:p>
    <w:p w14:paraId="1828F156" w14:textId="6377E8E5" w:rsidR="00A62DBC" w:rsidRDefault="00A62DBC" w:rsidP="00D20D54">
      <w:pPr>
        <w:rPr>
          <w:rFonts w:ascii="Calibri" w:hAnsi="Calibri" w:cs="Calibri"/>
          <w:color w:val="1A1A1A"/>
        </w:rPr>
      </w:pPr>
      <w:r>
        <w:rPr>
          <w:rFonts w:ascii="Calibri" w:hAnsi="Calibri" w:cs="Calibri"/>
          <w:color w:val="1A1A1A"/>
        </w:rPr>
        <w:t>Amanat: Introduction</w:t>
      </w:r>
    </w:p>
    <w:p w14:paraId="04388089" w14:textId="78FABBE2" w:rsidR="006337E0" w:rsidRDefault="006337E0" w:rsidP="005B2B6B">
      <w:pPr>
        <w:rPr>
          <w:rFonts w:ascii="Calibri" w:hAnsi="Calibri" w:cs="Calibri"/>
          <w:color w:val="1A1A1A"/>
        </w:rPr>
      </w:pPr>
      <w:r>
        <w:rPr>
          <w:rFonts w:ascii="Calibri" w:hAnsi="Calibri" w:cs="Calibri"/>
          <w:color w:val="1A1A1A"/>
        </w:rPr>
        <w:t>Mackey, Intro, Ch 1-2</w:t>
      </w:r>
    </w:p>
    <w:p w14:paraId="5EA00B21" w14:textId="77777777" w:rsidR="00A4422A" w:rsidRDefault="00A4422A" w:rsidP="005B2B6B">
      <w:pPr>
        <w:rPr>
          <w:rFonts w:ascii="Calibri" w:hAnsi="Calibri" w:cs="Calibri"/>
          <w:color w:val="1A1A1A"/>
        </w:rPr>
      </w:pPr>
    </w:p>
    <w:p w14:paraId="0BF3D2A0" w14:textId="77777777" w:rsidR="006337E0" w:rsidRDefault="006337E0" w:rsidP="005B2B6B">
      <w:pPr>
        <w:rPr>
          <w:rFonts w:ascii="Calibri" w:hAnsi="Calibri" w:cs="Calibri"/>
          <w:color w:val="1A1A1A"/>
        </w:rPr>
      </w:pPr>
    </w:p>
    <w:p w14:paraId="084B7BC2" w14:textId="77777777" w:rsidR="00711D2B" w:rsidRDefault="00711D2B" w:rsidP="005B2B6B">
      <w:pPr>
        <w:rPr>
          <w:rFonts w:ascii="Calibri" w:hAnsi="Calibri" w:cs="Calibri"/>
          <w:color w:val="1A1A1A"/>
        </w:rPr>
      </w:pPr>
    </w:p>
    <w:p w14:paraId="3A9C55B7" w14:textId="77777777" w:rsidR="00E77337" w:rsidRDefault="00A452D5" w:rsidP="005B2B6B">
      <w:pPr>
        <w:rPr>
          <w:rFonts w:ascii="Calibri" w:hAnsi="Calibri" w:cs="Calibri"/>
          <w:b/>
          <w:bCs/>
          <w:color w:val="1A1A1A"/>
        </w:rPr>
      </w:pPr>
      <w:r w:rsidRPr="00066EA9">
        <w:rPr>
          <w:rFonts w:ascii="Calibri" w:hAnsi="Calibri" w:cs="Calibri"/>
          <w:b/>
          <w:bCs/>
          <w:color w:val="1A1A1A"/>
        </w:rPr>
        <w:t>Week 2 01/25</w:t>
      </w:r>
      <w:r w:rsidR="005B2B6B">
        <w:rPr>
          <w:rFonts w:ascii="Calibri" w:hAnsi="Calibri" w:cs="Calibri"/>
          <w:b/>
          <w:bCs/>
          <w:color w:val="1A1A1A"/>
        </w:rPr>
        <w:t xml:space="preserve"> </w:t>
      </w:r>
    </w:p>
    <w:p w14:paraId="1105C4F9" w14:textId="627EEECF" w:rsidR="00E65250" w:rsidRPr="00E77337" w:rsidRDefault="00916C24" w:rsidP="005B2B6B">
      <w:pPr>
        <w:rPr>
          <w:rFonts w:ascii="Calibri" w:hAnsi="Calibri" w:cs="Calibri"/>
          <w:b/>
          <w:bCs/>
          <w:color w:val="1A1A1A"/>
        </w:rPr>
      </w:pPr>
      <w:r w:rsidRPr="00E77337">
        <w:rPr>
          <w:rFonts w:ascii="Calibri" w:hAnsi="Calibri" w:cs="Calibri"/>
          <w:b/>
          <w:bCs/>
          <w:color w:val="1A1A1A"/>
        </w:rPr>
        <w:t xml:space="preserve">The Safavid order </w:t>
      </w:r>
    </w:p>
    <w:p w14:paraId="366F6F78" w14:textId="04CA9D69" w:rsidR="00A62DBC" w:rsidRPr="00BE3D94" w:rsidRDefault="00A62DBC" w:rsidP="00BE3D94">
      <w:pPr>
        <w:pStyle w:val="ListParagraph"/>
        <w:numPr>
          <w:ilvl w:val="0"/>
          <w:numId w:val="11"/>
        </w:numPr>
        <w:rPr>
          <w:rFonts w:ascii="Calibri" w:hAnsi="Calibri" w:cs="Calibri"/>
          <w:color w:val="1A1A1A"/>
        </w:rPr>
      </w:pPr>
      <w:r w:rsidRPr="00BE3D94">
        <w:rPr>
          <w:rFonts w:ascii="Calibri" w:hAnsi="Calibri" w:cs="Calibri"/>
          <w:color w:val="1A1A1A"/>
        </w:rPr>
        <w:t xml:space="preserve">Amanat Ch.1-3 </w:t>
      </w:r>
    </w:p>
    <w:p w14:paraId="09A78742" w14:textId="662BDB2D" w:rsidR="0086692B" w:rsidRPr="00BE3D94" w:rsidRDefault="00BE3D94" w:rsidP="00BE3D94">
      <w:pPr>
        <w:pStyle w:val="ListParagraph"/>
        <w:numPr>
          <w:ilvl w:val="0"/>
          <w:numId w:val="11"/>
        </w:numPr>
        <w:rPr>
          <w:rFonts w:ascii="Calibri" w:hAnsi="Calibri" w:cs="Calibri"/>
          <w:color w:val="1A1A1A"/>
        </w:rPr>
      </w:pPr>
      <w:r w:rsidRPr="00BE3D94">
        <w:rPr>
          <w:rFonts w:ascii="Calibri" w:hAnsi="Calibri" w:cs="Calibri"/>
          <w:color w:val="1A1A1A"/>
        </w:rPr>
        <w:t>Mackey, Ch. 3</w:t>
      </w:r>
    </w:p>
    <w:p w14:paraId="160DE17B" w14:textId="3303F6A7" w:rsidR="005269F6" w:rsidRPr="005269F6" w:rsidRDefault="0086692B" w:rsidP="005269F6">
      <w:pPr>
        <w:pStyle w:val="ListParagraph"/>
        <w:numPr>
          <w:ilvl w:val="0"/>
          <w:numId w:val="11"/>
        </w:numPr>
        <w:rPr>
          <w:rFonts w:ascii="Calibri" w:hAnsi="Calibri" w:cs="Calibri"/>
          <w:color w:val="1A1A1A"/>
        </w:rPr>
      </w:pPr>
      <w:r w:rsidRPr="00BE3D94">
        <w:rPr>
          <w:rFonts w:ascii="Calibri" w:hAnsi="Calibri" w:cs="Calibri"/>
          <w:color w:val="222222"/>
          <w:shd w:val="clear" w:color="auto" w:fill="FFFFFF"/>
        </w:rPr>
        <w:t xml:space="preserve">Floor, Willem, and Mohammad </w:t>
      </w:r>
      <w:proofErr w:type="spellStart"/>
      <w:r w:rsidRPr="00BE3D94">
        <w:rPr>
          <w:rFonts w:ascii="Calibri" w:hAnsi="Calibri" w:cs="Calibri"/>
          <w:color w:val="222222"/>
          <w:shd w:val="clear" w:color="auto" w:fill="FFFFFF"/>
        </w:rPr>
        <w:t>Faghfoory</w:t>
      </w:r>
      <w:proofErr w:type="spellEnd"/>
      <w:r w:rsidRPr="00BE3D94">
        <w:rPr>
          <w:rFonts w:ascii="Calibri" w:hAnsi="Calibri" w:cs="Calibri"/>
          <w:color w:val="222222"/>
          <w:shd w:val="clear" w:color="auto" w:fill="FFFFFF"/>
        </w:rPr>
        <w:t xml:space="preserve">. "Shah </w:t>
      </w:r>
      <w:proofErr w:type="spellStart"/>
      <w:r w:rsidRPr="00BE3D94">
        <w:rPr>
          <w:rFonts w:ascii="Calibri" w:hAnsi="Calibri" w:cs="Calibri"/>
          <w:color w:val="222222"/>
          <w:shd w:val="clear" w:color="auto" w:fill="FFFFFF"/>
        </w:rPr>
        <w:t>Esmaʿil</w:t>
      </w:r>
      <w:proofErr w:type="spellEnd"/>
      <w:r w:rsidRPr="00BE3D94">
        <w:rPr>
          <w:rFonts w:ascii="Calibri" w:hAnsi="Calibri" w:cs="Calibri"/>
          <w:color w:val="222222"/>
          <w:shd w:val="clear" w:color="auto" w:fill="FFFFFF"/>
        </w:rPr>
        <w:t>, Deputy of the Hidden Imam?." 375-388.</w:t>
      </w:r>
    </w:p>
    <w:p w14:paraId="0320D905" w14:textId="1B825107" w:rsidR="005269F6" w:rsidRPr="005269F6" w:rsidRDefault="005269F6" w:rsidP="005269F6">
      <w:pPr>
        <w:pStyle w:val="ListParagraph"/>
        <w:numPr>
          <w:ilvl w:val="0"/>
          <w:numId w:val="11"/>
        </w:numPr>
        <w:rPr>
          <w:rFonts w:ascii="Calibri" w:hAnsi="Calibri" w:cs="Calibri"/>
          <w:color w:val="181817"/>
          <w:shd w:val="clear" w:color="auto" w:fill="FFFFFF"/>
        </w:rPr>
      </w:pPr>
      <w:proofErr w:type="spellStart"/>
      <w:r w:rsidRPr="005269F6">
        <w:rPr>
          <w:rFonts w:ascii="Calibri" w:hAnsi="Calibri" w:cs="Calibri"/>
          <w:color w:val="222222"/>
          <w:shd w:val="clear" w:color="auto" w:fill="FFFFFF"/>
        </w:rPr>
        <w:t>Matthee</w:t>
      </w:r>
      <w:proofErr w:type="spellEnd"/>
      <w:r w:rsidRPr="005269F6">
        <w:rPr>
          <w:rFonts w:ascii="Calibri" w:hAnsi="Calibri" w:cs="Calibri"/>
          <w:color w:val="222222"/>
          <w:shd w:val="clear" w:color="auto" w:fill="FFFFFF"/>
        </w:rPr>
        <w:t>, Rudi. "Iran’s Relations with Europe in the Safavid Period."</w:t>
      </w:r>
      <w:r w:rsidRPr="005269F6">
        <w:rPr>
          <w:rStyle w:val="apple-converted-space"/>
          <w:rFonts w:ascii="Calibri" w:hAnsi="Calibri" w:cs="Calibri"/>
          <w:color w:val="222222"/>
          <w:shd w:val="clear" w:color="auto" w:fill="FFFFFF"/>
        </w:rPr>
        <w:t> </w:t>
      </w:r>
      <w:r w:rsidRPr="005269F6">
        <w:rPr>
          <w:rFonts w:ascii="Calibri" w:hAnsi="Calibri" w:cs="Calibri"/>
          <w:i/>
          <w:iCs/>
          <w:color w:val="222222"/>
        </w:rPr>
        <w:t>The Fascination of Persia</w:t>
      </w:r>
      <w:r w:rsidRPr="005269F6">
        <w:rPr>
          <w:rStyle w:val="apple-converted-space"/>
          <w:rFonts w:ascii="Calibri" w:hAnsi="Calibri" w:cs="Calibri"/>
          <w:color w:val="222222"/>
          <w:shd w:val="clear" w:color="auto" w:fill="FFFFFF"/>
        </w:rPr>
        <w:t> </w:t>
      </w:r>
      <w:r w:rsidRPr="005269F6">
        <w:rPr>
          <w:rFonts w:ascii="Calibri" w:hAnsi="Calibri" w:cs="Calibri"/>
          <w:color w:val="222222"/>
          <w:shd w:val="clear" w:color="auto" w:fill="FFFFFF"/>
        </w:rPr>
        <w:t xml:space="preserve">(2013): 6-39. </w:t>
      </w:r>
      <w:r w:rsidR="003A5AD5">
        <w:rPr>
          <w:rFonts w:ascii="Calibri" w:hAnsi="Calibri" w:cs="Calibri"/>
          <w:color w:val="222222"/>
          <w:shd w:val="clear" w:color="auto" w:fill="FFFFFF"/>
        </w:rPr>
        <w:t>(Skim)</w:t>
      </w:r>
    </w:p>
    <w:p w14:paraId="1AA82389" w14:textId="2AAB0F2B" w:rsidR="00BF355E" w:rsidRPr="00BF355E" w:rsidRDefault="00D51EA2" w:rsidP="00BF355E">
      <w:pPr>
        <w:pStyle w:val="Heading1"/>
        <w:numPr>
          <w:ilvl w:val="0"/>
          <w:numId w:val="11"/>
        </w:numPr>
        <w:spacing w:before="0" w:beforeAutospacing="0" w:after="0" w:afterAutospacing="0"/>
        <w:rPr>
          <w:rFonts w:ascii="Calibri" w:hAnsi="Calibri" w:cs="Calibri"/>
          <w:b w:val="0"/>
          <w:bCs w:val="0"/>
          <w:color w:val="0F0F0F"/>
          <w:sz w:val="24"/>
          <w:szCs w:val="24"/>
        </w:rPr>
      </w:pPr>
      <w:r w:rsidRPr="00BF355E">
        <w:rPr>
          <w:rFonts w:ascii="Calibri" w:hAnsi="Calibri" w:cs="Calibri"/>
          <w:b w:val="0"/>
          <w:bCs w:val="0"/>
          <w:color w:val="181817"/>
          <w:sz w:val="24"/>
          <w:szCs w:val="24"/>
          <w:shd w:val="clear" w:color="auto" w:fill="FFFFFF"/>
        </w:rPr>
        <w:t>Watch the short documentary</w:t>
      </w:r>
      <w:r w:rsidR="00974B0F">
        <w:rPr>
          <w:rFonts w:ascii="Calibri" w:hAnsi="Calibri" w:cs="Calibri"/>
          <w:b w:val="0"/>
          <w:bCs w:val="0"/>
          <w:color w:val="181817"/>
          <w:sz w:val="24"/>
          <w:szCs w:val="24"/>
          <w:shd w:val="clear" w:color="auto" w:fill="FFFFFF"/>
        </w:rPr>
        <w:t>,</w:t>
      </w:r>
      <w:r w:rsidRPr="00BF355E">
        <w:rPr>
          <w:rFonts w:ascii="Calibri" w:hAnsi="Calibri" w:cs="Calibri"/>
          <w:b w:val="0"/>
          <w:bCs w:val="0"/>
          <w:color w:val="181817"/>
          <w:sz w:val="24"/>
          <w:szCs w:val="24"/>
          <w:shd w:val="clear" w:color="auto" w:fill="FFFFFF"/>
        </w:rPr>
        <w:t xml:space="preserve"> </w:t>
      </w:r>
      <w:r w:rsidR="00BF355E" w:rsidRPr="00BF355E">
        <w:rPr>
          <w:rFonts w:ascii="Calibri" w:hAnsi="Calibri" w:cs="Calibri"/>
          <w:b w:val="0"/>
          <w:bCs w:val="0"/>
          <w:color w:val="0F0F0F"/>
          <w:sz w:val="24"/>
          <w:szCs w:val="24"/>
        </w:rPr>
        <w:t xml:space="preserve">Battle of </w:t>
      </w:r>
      <w:proofErr w:type="spellStart"/>
      <w:r w:rsidR="00BF355E" w:rsidRPr="00BF355E">
        <w:rPr>
          <w:rFonts w:ascii="Calibri" w:hAnsi="Calibri" w:cs="Calibri"/>
          <w:b w:val="0"/>
          <w:bCs w:val="0"/>
          <w:color w:val="0F0F0F"/>
          <w:sz w:val="24"/>
          <w:szCs w:val="24"/>
        </w:rPr>
        <w:t>Chaldiran</w:t>
      </w:r>
      <w:proofErr w:type="spellEnd"/>
      <w:r w:rsidR="00BF355E" w:rsidRPr="00BF355E">
        <w:rPr>
          <w:rFonts w:ascii="Calibri" w:hAnsi="Calibri" w:cs="Calibri"/>
          <w:b w:val="0"/>
          <w:bCs w:val="0"/>
          <w:color w:val="0F0F0F"/>
          <w:sz w:val="24"/>
          <w:szCs w:val="24"/>
        </w:rPr>
        <w:t xml:space="preserve"> - Ottomans vs Safavids (1514)</w:t>
      </w:r>
      <w:r w:rsidR="00BF355E">
        <w:rPr>
          <w:rFonts w:ascii="Calibri" w:hAnsi="Calibri" w:cs="Calibri"/>
          <w:b w:val="0"/>
          <w:bCs w:val="0"/>
          <w:color w:val="0F0F0F"/>
          <w:sz w:val="24"/>
          <w:szCs w:val="24"/>
        </w:rPr>
        <w:t xml:space="preserve">. </w:t>
      </w:r>
      <w:hyperlink r:id="rId17" w:history="1">
        <w:r w:rsidR="00BF355E" w:rsidRPr="00C846B9">
          <w:rPr>
            <w:rStyle w:val="Hyperlink"/>
            <w:rFonts w:ascii="Calibri" w:hAnsi="Calibri" w:cs="Calibri"/>
            <w:b w:val="0"/>
            <w:bCs w:val="0"/>
            <w:sz w:val="24"/>
            <w:szCs w:val="24"/>
          </w:rPr>
          <w:t>https://www.youtube.com/watch?v=GnxN4WsyOEY</w:t>
        </w:r>
      </w:hyperlink>
      <w:r w:rsidR="00BF355E">
        <w:rPr>
          <w:rFonts w:ascii="Calibri" w:hAnsi="Calibri" w:cs="Calibri"/>
          <w:b w:val="0"/>
          <w:bCs w:val="0"/>
          <w:color w:val="0F0F0F"/>
          <w:sz w:val="24"/>
          <w:szCs w:val="24"/>
        </w:rPr>
        <w:t xml:space="preserve"> </w:t>
      </w:r>
    </w:p>
    <w:p w14:paraId="5DF668E9" w14:textId="77777777" w:rsidR="00BF355E" w:rsidRDefault="00BF355E" w:rsidP="005B2B6B">
      <w:pPr>
        <w:rPr>
          <w:rFonts w:ascii="Calibri" w:hAnsi="Calibri" w:cs="Calibri"/>
          <w:color w:val="181817"/>
          <w:shd w:val="clear" w:color="auto" w:fill="FFFFFF"/>
        </w:rPr>
      </w:pPr>
    </w:p>
    <w:p w14:paraId="3BE84CB6" w14:textId="77777777" w:rsidR="005269F6" w:rsidRDefault="005269F6" w:rsidP="005B2B6B">
      <w:pPr>
        <w:rPr>
          <w:rFonts w:ascii="Calibri" w:hAnsi="Calibri" w:cs="Calibri"/>
          <w:color w:val="181817"/>
          <w:shd w:val="clear" w:color="auto" w:fill="FFFFFF"/>
        </w:rPr>
      </w:pPr>
    </w:p>
    <w:p w14:paraId="5449A0DD" w14:textId="489D84A4" w:rsidR="00BA0FA7" w:rsidRDefault="00A452D5" w:rsidP="005B2B6B">
      <w:pPr>
        <w:rPr>
          <w:rFonts w:ascii="Calibri" w:hAnsi="Calibri" w:cs="Calibri"/>
          <w:b/>
          <w:bCs/>
          <w:color w:val="1A1A1A"/>
        </w:rPr>
      </w:pPr>
      <w:r w:rsidRPr="00066EA9">
        <w:rPr>
          <w:rFonts w:ascii="Calibri" w:hAnsi="Calibri" w:cs="Calibri"/>
          <w:b/>
          <w:bCs/>
          <w:color w:val="1A1A1A"/>
        </w:rPr>
        <w:t xml:space="preserve">Week 3: 02/01 </w:t>
      </w:r>
      <w:r w:rsidR="005B2B6B">
        <w:rPr>
          <w:rFonts w:ascii="Calibri" w:hAnsi="Calibri" w:cs="Calibri"/>
          <w:b/>
          <w:bCs/>
          <w:color w:val="1A1A1A"/>
        </w:rPr>
        <w:t xml:space="preserve"> </w:t>
      </w:r>
    </w:p>
    <w:p w14:paraId="27805105" w14:textId="378DC19E" w:rsidR="00A452D5" w:rsidRPr="001D602C" w:rsidRDefault="00916C24" w:rsidP="005B2B6B">
      <w:pPr>
        <w:rPr>
          <w:rFonts w:ascii="Calibri" w:hAnsi="Calibri" w:cs="Calibri"/>
          <w:b/>
          <w:bCs/>
          <w:color w:val="1A1A1A"/>
        </w:rPr>
      </w:pPr>
      <w:r w:rsidRPr="001D602C">
        <w:rPr>
          <w:rFonts w:ascii="Calibri" w:hAnsi="Calibri" w:cs="Calibri"/>
          <w:b/>
          <w:bCs/>
          <w:color w:val="1A1A1A"/>
        </w:rPr>
        <w:t xml:space="preserve">Qajar and </w:t>
      </w:r>
      <w:r w:rsidR="005B2B6B" w:rsidRPr="001D602C">
        <w:rPr>
          <w:rFonts w:ascii="Calibri" w:hAnsi="Calibri" w:cs="Calibri"/>
          <w:b/>
          <w:bCs/>
          <w:color w:val="1A1A1A"/>
        </w:rPr>
        <w:t>the emergence</w:t>
      </w:r>
      <w:r w:rsidRPr="001D602C">
        <w:rPr>
          <w:rFonts w:ascii="Calibri" w:hAnsi="Calibri" w:cs="Calibri"/>
          <w:b/>
          <w:bCs/>
          <w:color w:val="1A1A1A"/>
        </w:rPr>
        <w:t xml:space="preserve"> of modern </w:t>
      </w:r>
      <w:r w:rsidR="006812C4" w:rsidRPr="001D602C">
        <w:rPr>
          <w:rFonts w:ascii="Calibri" w:hAnsi="Calibri" w:cs="Calibri"/>
          <w:b/>
          <w:bCs/>
          <w:color w:val="1A1A1A"/>
        </w:rPr>
        <w:t>Iran</w:t>
      </w:r>
      <w:r w:rsidRPr="001D602C">
        <w:rPr>
          <w:rFonts w:ascii="Calibri" w:hAnsi="Calibri" w:cs="Calibri"/>
          <w:b/>
          <w:bCs/>
          <w:color w:val="1A1A1A"/>
        </w:rPr>
        <w:t xml:space="preserve"> </w:t>
      </w:r>
    </w:p>
    <w:p w14:paraId="739FB7CF" w14:textId="4C55F030" w:rsidR="00066EA9" w:rsidRPr="00BE3D94" w:rsidRDefault="00E65250" w:rsidP="00BE3D94">
      <w:pPr>
        <w:pStyle w:val="ListParagraph"/>
        <w:numPr>
          <w:ilvl w:val="0"/>
          <w:numId w:val="12"/>
        </w:numPr>
        <w:rPr>
          <w:rFonts w:ascii="Calibri" w:hAnsi="Calibri" w:cs="Calibri"/>
          <w:color w:val="1A1A1A"/>
        </w:rPr>
      </w:pPr>
      <w:r w:rsidRPr="00BE3D94">
        <w:rPr>
          <w:rFonts w:ascii="Calibri" w:hAnsi="Calibri" w:cs="Calibri"/>
          <w:color w:val="1A1A1A"/>
        </w:rPr>
        <w:t xml:space="preserve">Keddie, Ch. </w:t>
      </w:r>
      <w:r w:rsidR="008E2080" w:rsidRPr="00BE3D94">
        <w:rPr>
          <w:rFonts w:ascii="Calibri" w:hAnsi="Calibri" w:cs="Calibri"/>
          <w:color w:val="1A1A1A"/>
        </w:rPr>
        <w:t>1</w:t>
      </w:r>
      <w:r w:rsidRPr="00BE3D94">
        <w:rPr>
          <w:rFonts w:ascii="Calibri" w:hAnsi="Calibri" w:cs="Calibri"/>
          <w:color w:val="1A1A1A"/>
        </w:rPr>
        <w:t xml:space="preserve">-4 </w:t>
      </w:r>
    </w:p>
    <w:p w14:paraId="4AAD84D1" w14:textId="6163BF06" w:rsidR="0011658A" w:rsidRPr="00BE3D94" w:rsidRDefault="0011658A" w:rsidP="00BE3D94">
      <w:pPr>
        <w:pStyle w:val="ListParagraph"/>
        <w:numPr>
          <w:ilvl w:val="0"/>
          <w:numId w:val="12"/>
        </w:numPr>
        <w:rPr>
          <w:rFonts w:ascii="Calibri" w:hAnsi="Calibri" w:cs="Calibri"/>
          <w:color w:val="1A1A1A"/>
        </w:rPr>
      </w:pPr>
      <w:r w:rsidRPr="00BE3D94">
        <w:rPr>
          <w:rFonts w:ascii="Calibri" w:hAnsi="Calibri" w:cs="Calibri"/>
          <w:color w:val="1A1A1A"/>
        </w:rPr>
        <w:t xml:space="preserve">Amanat </w:t>
      </w:r>
      <w:r w:rsidR="00A62DBC" w:rsidRPr="00BE3D94">
        <w:rPr>
          <w:rFonts w:ascii="Calibri" w:hAnsi="Calibri" w:cs="Calibri"/>
          <w:color w:val="1A1A1A"/>
        </w:rPr>
        <w:t>Ch</w:t>
      </w:r>
      <w:r w:rsidR="005B2B6B" w:rsidRPr="00BE3D94">
        <w:rPr>
          <w:rFonts w:ascii="Calibri" w:hAnsi="Calibri" w:cs="Calibri"/>
          <w:color w:val="1A1A1A"/>
        </w:rPr>
        <w:t>.</w:t>
      </w:r>
      <w:r w:rsidR="00A62DBC" w:rsidRPr="00BE3D94">
        <w:rPr>
          <w:rFonts w:ascii="Calibri" w:hAnsi="Calibri" w:cs="Calibri"/>
          <w:color w:val="1A1A1A"/>
        </w:rPr>
        <w:t xml:space="preserve"> 4</w:t>
      </w:r>
      <w:r w:rsidR="00202C2A">
        <w:rPr>
          <w:rFonts w:ascii="Calibri" w:hAnsi="Calibri" w:cs="Calibri"/>
          <w:color w:val="1A1A1A"/>
        </w:rPr>
        <w:t>-</w:t>
      </w:r>
      <w:r w:rsidR="004F518D">
        <w:rPr>
          <w:rFonts w:ascii="Calibri" w:hAnsi="Calibri" w:cs="Calibri"/>
          <w:color w:val="1A1A1A"/>
        </w:rPr>
        <w:t>6</w:t>
      </w:r>
    </w:p>
    <w:p w14:paraId="5F9D90B1" w14:textId="05B69C2A" w:rsidR="00B34208" w:rsidRDefault="005B2B6B" w:rsidP="00BE3D94">
      <w:pPr>
        <w:pStyle w:val="ListParagraph"/>
        <w:numPr>
          <w:ilvl w:val="0"/>
          <w:numId w:val="12"/>
        </w:numPr>
        <w:rPr>
          <w:rFonts w:ascii="Calibri" w:hAnsi="Calibri" w:cs="Calibri"/>
          <w:color w:val="1A1A1A"/>
        </w:rPr>
      </w:pPr>
      <w:r w:rsidRPr="00BE3D94">
        <w:rPr>
          <w:rFonts w:ascii="Calibri" w:hAnsi="Calibri" w:cs="Calibri"/>
          <w:color w:val="1A1A1A"/>
        </w:rPr>
        <w:t>Abrahamian Ch. 1</w:t>
      </w:r>
      <w:r w:rsidR="005A0E10" w:rsidRPr="00BE3D94">
        <w:rPr>
          <w:rFonts w:ascii="Calibri" w:hAnsi="Calibri" w:cs="Calibri"/>
          <w:color w:val="1A1A1A"/>
        </w:rPr>
        <w:t>&amp;2</w:t>
      </w:r>
    </w:p>
    <w:p w14:paraId="0E1956E4" w14:textId="5FDB7B9F" w:rsidR="00764663" w:rsidRDefault="00764663" w:rsidP="00BE3D94">
      <w:pPr>
        <w:pStyle w:val="ListParagraph"/>
        <w:numPr>
          <w:ilvl w:val="0"/>
          <w:numId w:val="12"/>
        </w:numPr>
        <w:rPr>
          <w:rFonts w:ascii="Calibri" w:hAnsi="Calibri" w:cs="Calibri"/>
          <w:color w:val="1A1A1A"/>
        </w:rPr>
      </w:pPr>
      <w:r>
        <w:rPr>
          <w:rFonts w:ascii="Calibri" w:hAnsi="Calibri" w:cs="Calibri"/>
          <w:color w:val="1A1A1A"/>
        </w:rPr>
        <w:t>Mackey, Ch.5</w:t>
      </w:r>
    </w:p>
    <w:p w14:paraId="68A54AD1" w14:textId="59811BB2" w:rsidR="0048738D" w:rsidRPr="004D7FFC" w:rsidRDefault="0048738D" w:rsidP="004D7FFC">
      <w:pPr>
        <w:rPr>
          <w:rFonts w:ascii="Calibri" w:hAnsi="Calibri" w:cs="Calibri"/>
          <w:color w:val="1A1A1A"/>
        </w:rPr>
      </w:pPr>
    </w:p>
    <w:p w14:paraId="57463BB9" w14:textId="4C79707C" w:rsidR="004F518D" w:rsidRPr="004F518D" w:rsidRDefault="004F518D" w:rsidP="004F518D">
      <w:pPr>
        <w:ind w:firstLine="720"/>
        <w:rPr>
          <w:rFonts w:ascii="Calibri" w:hAnsi="Calibri" w:cs="Calibri"/>
          <w:i/>
          <w:iCs/>
          <w:color w:val="1A1A1A"/>
        </w:rPr>
      </w:pPr>
      <w:r>
        <w:rPr>
          <w:rFonts w:ascii="Calibri" w:hAnsi="Calibri" w:cs="Calibri"/>
          <w:i/>
          <w:iCs/>
          <w:color w:val="1A1A1A"/>
        </w:rPr>
        <w:t xml:space="preserve">Short Pieces: </w:t>
      </w:r>
    </w:p>
    <w:p w14:paraId="73ECA93B" w14:textId="55D336D8" w:rsidR="004F518D" w:rsidRPr="004F518D" w:rsidRDefault="002A6DE1" w:rsidP="004F518D">
      <w:pPr>
        <w:pStyle w:val="ListParagraph"/>
        <w:numPr>
          <w:ilvl w:val="0"/>
          <w:numId w:val="12"/>
        </w:numPr>
        <w:rPr>
          <w:rFonts w:ascii="Calibri" w:hAnsi="Calibri" w:cs="Calibri"/>
          <w:color w:val="1A1A1A"/>
        </w:rPr>
      </w:pPr>
      <w:r w:rsidRPr="00BE3D94">
        <w:rPr>
          <w:rFonts w:ascii="Calibri" w:hAnsi="Calibri" w:cs="Calibri"/>
          <w:color w:val="1A1A1A"/>
        </w:rPr>
        <w:lastRenderedPageBreak/>
        <w:t>Rolland Brown. Iran’s American Friend: William Shuster</w:t>
      </w:r>
      <w:r w:rsidR="00B34208" w:rsidRPr="00BE3D94">
        <w:rPr>
          <w:rFonts w:ascii="Calibri" w:hAnsi="Calibri" w:cs="Calibri"/>
          <w:color w:val="1A1A1A"/>
        </w:rPr>
        <w:t xml:space="preserve">. </w:t>
      </w:r>
      <w:proofErr w:type="spellStart"/>
      <w:r w:rsidR="00B34208" w:rsidRPr="00BE3D94">
        <w:rPr>
          <w:rFonts w:ascii="Calibri" w:hAnsi="Calibri" w:cs="Calibri"/>
          <w:color w:val="1A1A1A"/>
        </w:rPr>
        <w:t>IranWire</w:t>
      </w:r>
      <w:proofErr w:type="spellEnd"/>
      <w:r w:rsidR="00B34208" w:rsidRPr="00BE3D94">
        <w:rPr>
          <w:rFonts w:ascii="Calibri" w:hAnsi="Calibri" w:cs="Calibri"/>
          <w:color w:val="1A1A1A"/>
        </w:rPr>
        <w:t xml:space="preserve">. August 2, 2016. </w:t>
      </w:r>
      <w:hyperlink r:id="rId18" w:history="1">
        <w:r w:rsidR="00B34208" w:rsidRPr="00BE3D94">
          <w:rPr>
            <w:rStyle w:val="Hyperlink"/>
            <w:rFonts w:ascii="Calibri" w:hAnsi="Calibri" w:cs="Calibri"/>
          </w:rPr>
          <w:t>https://iranwire.com/en/society/61929/</w:t>
        </w:r>
      </w:hyperlink>
      <w:r w:rsidR="00B34208" w:rsidRPr="00BE3D94">
        <w:rPr>
          <w:rFonts w:ascii="Calibri" w:hAnsi="Calibri" w:cs="Calibri"/>
          <w:color w:val="1A1A1A"/>
        </w:rPr>
        <w:t xml:space="preserve"> (all three) </w:t>
      </w:r>
    </w:p>
    <w:p w14:paraId="600A71FF" w14:textId="2D6DFF43" w:rsidR="00B34208" w:rsidRPr="00BE3D94" w:rsidRDefault="00B34208" w:rsidP="00BE3D94">
      <w:pPr>
        <w:pStyle w:val="ListParagraph"/>
        <w:numPr>
          <w:ilvl w:val="0"/>
          <w:numId w:val="12"/>
        </w:numPr>
        <w:rPr>
          <w:rFonts w:ascii="Calibri" w:hAnsi="Calibri" w:cs="Calibri"/>
          <w:color w:val="1A1A1A"/>
        </w:rPr>
      </w:pPr>
      <w:r w:rsidRPr="00BE3D94">
        <w:rPr>
          <w:rFonts w:ascii="Calibri" w:hAnsi="Calibri" w:cs="Calibri"/>
          <w:color w:val="1A1A1A"/>
        </w:rPr>
        <w:t xml:space="preserve">Thompson, Charles. “How Russia Came to Make War on W. Morgan Shuster.” NYT. November 26, 1911. </w:t>
      </w:r>
      <w:hyperlink r:id="rId19" w:history="1">
        <w:r w:rsidRPr="00BE3D94">
          <w:rPr>
            <w:rStyle w:val="Hyperlink"/>
            <w:rFonts w:ascii="Calibri" w:hAnsi="Calibri" w:cs="Calibri"/>
          </w:rPr>
          <w:t>https://nyti.ms/3tIAUgV</w:t>
        </w:r>
      </w:hyperlink>
      <w:r w:rsidRPr="00BE3D94">
        <w:rPr>
          <w:rFonts w:ascii="Calibri" w:hAnsi="Calibri" w:cs="Calibri"/>
          <w:color w:val="1A1A1A"/>
        </w:rPr>
        <w:t xml:space="preserve"> </w:t>
      </w:r>
    </w:p>
    <w:p w14:paraId="7F778E4C" w14:textId="289AF22C" w:rsidR="00B34208" w:rsidRPr="000E67C7" w:rsidRDefault="00B34208" w:rsidP="00BE3D94">
      <w:pPr>
        <w:pStyle w:val="ListParagraph"/>
        <w:numPr>
          <w:ilvl w:val="0"/>
          <w:numId w:val="12"/>
        </w:numPr>
        <w:rPr>
          <w:rStyle w:val="Hyperlink"/>
          <w:rFonts w:ascii="Calibri" w:hAnsi="Calibri" w:cs="Calibri"/>
          <w:color w:val="1A1A1A"/>
          <w:u w:val="none"/>
        </w:rPr>
      </w:pPr>
      <w:r w:rsidRPr="00BE3D94">
        <w:rPr>
          <w:rFonts w:ascii="Calibri" w:hAnsi="Calibri" w:cs="Calibri"/>
        </w:rPr>
        <w:t xml:space="preserve">Aslan, Reza. “An American Martyred himself for the People of Iran. Here’s his story.” October 13, 2022. </w:t>
      </w:r>
      <w:hyperlink r:id="rId20" w:history="1">
        <w:r w:rsidRPr="00BE3D94">
          <w:rPr>
            <w:rStyle w:val="Hyperlink"/>
            <w:rFonts w:ascii="Calibri" w:hAnsi="Calibri" w:cs="Calibri"/>
          </w:rPr>
          <w:t>https://www.atlanticcouncil.org/blogs/iransource/an-american-martyred-himself-for-the-people-of-iran-heres-his-story/</w:t>
        </w:r>
      </w:hyperlink>
    </w:p>
    <w:p w14:paraId="40FE70B0" w14:textId="77777777" w:rsidR="000E67C7" w:rsidRPr="004506BD" w:rsidRDefault="000E67C7" w:rsidP="000E67C7">
      <w:pPr>
        <w:pStyle w:val="ListParagraph"/>
        <w:rPr>
          <w:rStyle w:val="Hyperlink"/>
          <w:rFonts w:ascii="Calibri" w:hAnsi="Calibri" w:cs="Calibri"/>
          <w:color w:val="1A1A1A"/>
          <w:u w:val="none"/>
        </w:rPr>
      </w:pPr>
    </w:p>
    <w:p w14:paraId="026FCA0C" w14:textId="207DBA7E" w:rsidR="004506BD" w:rsidRPr="00BE3D94" w:rsidRDefault="004506BD" w:rsidP="00BE3D94">
      <w:pPr>
        <w:pStyle w:val="ListParagraph"/>
        <w:numPr>
          <w:ilvl w:val="0"/>
          <w:numId w:val="12"/>
        </w:numPr>
        <w:rPr>
          <w:rFonts w:ascii="Calibri" w:hAnsi="Calibri" w:cs="Calibri"/>
          <w:color w:val="1A1A1A"/>
        </w:rPr>
      </w:pPr>
      <w:r>
        <w:rPr>
          <w:rFonts w:ascii="Calibri" w:hAnsi="Calibri" w:cs="Calibri"/>
        </w:rPr>
        <w:t>Watch</w:t>
      </w:r>
      <w:r w:rsidR="000E67C7">
        <w:rPr>
          <w:rFonts w:ascii="Calibri" w:hAnsi="Calibri" w:cs="Calibri"/>
        </w:rPr>
        <w:t xml:space="preserve">: </w:t>
      </w:r>
      <w:r>
        <w:rPr>
          <w:rFonts w:ascii="Calibri" w:hAnsi="Calibri" w:cs="Calibri"/>
          <w:color w:val="1A1A1A"/>
        </w:rPr>
        <w:t xml:space="preserve"> </w:t>
      </w:r>
      <w:r w:rsidR="000E67C7">
        <w:rPr>
          <w:rFonts w:ascii="Calibri" w:hAnsi="Calibri" w:cs="Calibri"/>
          <w:color w:val="1A1A1A"/>
        </w:rPr>
        <w:t xml:space="preserve">Professor Ali Ansari on Iran’s Constitutional Revolution of 1906 </w:t>
      </w:r>
      <w:hyperlink r:id="rId21" w:history="1">
        <w:r w:rsidR="000E67C7" w:rsidRPr="00C846B9">
          <w:rPr>
            <w:rStyle w:val="Hyperlink"/>
            <w:rFonts w:ascii="Calibri" w:hAnsi="Calibri" w:cs="Calibri"/>
          </w:rPr>
          <w:t>https://www.youtube.com/watch?v=K5G0odvmQJ0</w:t>
        </w:r>
      </w:hyperlink>
      <w:r w:rsidR="000E67C7">
        <w:rPr>
          <w:rFonts w:ascii="Calibri" w:hAnsi="Calibri" w:cs="Calibri"/>
          <w:color w:val="1A1A1A"/>
        </w:rPr>
        <w:t xml:space="preserve"> </w:t>
      </w:r>
    </w:p>
    <w:p w14:paraId="6124A9CE" w14:textId="4AA42E42" w:rsidR="005B2B6B" w:rsidRPr="005B2B6B" w:rsidRDefault="005B2B6B" w:rsidP="00D20D54">
      <w:pPr>
        <w:rPr>
          <w:rFonts w:ascii="Calibri" w:hAnsi="Calibri" w:cs="Calibri"/>
          <w:color w:val="1A1A1A"/>
        </w:rPr>
      </w:pPr>
    </w:p>
    <w:p w14:paraId="590A759E" w14:textId="77777777" w:rsidR="00916C24" w:rsidRPr="001B4887" w:rsidRDefault="00916C24" w:rsidP="00D20D54">
      <w:pPr>
        <w:rPr>
          <w:rFonts w:ascii="Calibri" w:hAnsi="Calibri" w:cs="Calibri"/>
          <w:color w:val="1A1A1A"/>
        </w:rPr>
      </w:pPr>
    </w:p>
    <w:p w14:paraId="14D7D832" w14:textId="77777777" w:rsidR="00BA0FA7" w:rsidRDefault="00E007D0" w:rsidP="005B2B6B">
      <w:pPr>
        <w:rPr>
          <w:rFonts w:ascii="Calibri" w:hAnsi="Calibri" w:cs="Calibri"/>
          <w:b/>
          <w:bCs/>
          <w:color w:val="1A1A1A"/>
        </w:rPr>
      </w:pPr>
      <w:r w:rsidRPr="00066EA9">
        <w:rPr>
          <w:rFonts w:ascii="Calibri" w:hAnsi="Calibri" w:cs="Calibri"/>
          <w:b/>
          <w:bCs/>
          <w:color w:val="1A1A1A"/>
        </w:rPr>
        <w:t>Week 4: 02/08</w:t>
      </w:r>
      <w:r w:rsidR="005B2B6B">
        <w:rPr>
          <w:rFonts w:ascii="Calibri" w:hAnsi="Calibri" w:cs="Calibri"/>
          <w:b/>
          <w:bCs/>
          <w:color w:val="1A1A1A"/>
        </w:rPr>
        <w:t xml:space="preserve">.  </w:t>
      </w:r>
    </w:p>
    <w:p w14:paraId="1D4312CB" w14:textId="753BDE9B" w:rsidR="00A452D5" w:rsidRPr="001D602C" w:rsidRDefault="005B2B6B" w:rsidP="005B2B6B">
      <w:pPr>
        <w:rPr>
          <w:rFonts w:ascii="Calibri" w:hAnsi="Calibri" w:cs="Calibri"/>
          <w:b/>
          <w:bCs/>
          <w:color w:val="1A1A1A"/>
        </w:rPr>
      </w:pPr>
      <w:r w:rsidRPr="001D602C">
        <w:rPr>
          <w:rFonts w:ascii="Calibri" w:hAnsi="Calibri" w:cs="Calibri"/>
          <w:b/>
          <w:bCs/>
          <w:color w:val="1A1A1A"/>
        </w:rPr>
        <w:t>Rise of Pahlavi order</w:t>
      </w:r>
    </w:p>
    <w:p w14:paraId="22C2E87B" w14:textId="6268AE5A" w:rsidR="005B2B6B" w:rsidRPr="00BE3D94" w:rsidRDefault="0011658A" w:rsidP="00BE3D94">
      <w:pPr>
        <w:pStyle w:val="ListParagraph"/>
        <w:numPr>
          <w:ilvl w:val="0"/>
          <w:numId w:val="13"/>
        </w:numPr>
        <w:rPr>
          <w:rFonts w:ascii="Calibri" w:hAnsi="Calibri" w:cs="Calibri"/>
          <w:color w:val="1A1A1A"/>
        </w:rPr>
      </w:pPr>
      <w:r w:rsidRPr="00BE3D94">
        <w:rPr>
          <w:rFonts w:ascii="Calibri" w:hAnsi="Calibri" w:cs="Calibri"/>
          <w:color w:val="1A1A1A"/>
        </w:rPr>
        <w:t xml:space="preserve">Keddie, Ch5 </w:t>
      </w:r>
      <w:r w:rsidR="006C1EE5" w:rsidRPr="00BE3D94">
        <w:rPr>
          <w:rFonts w:ascii="Calibri" w:hAnsi="Calibri" w:cs="Calibri"/>
          <w:i/>
          <w:iCs/>
          <w:color w:val="1A1A1A"/>
        </w:rPr>
        <w:t>and</w:t>
      </w:r>
      <w:r w:rsidR="006C1EE5" w:rsidRPr="00BE3D94">
        <w:rPr>
          <w:rFonts w:ascii="Calibri" w:hAnsi="Calibri" w:cs="Calibri"/>
          <w:color w:val="1A1A1A"/>
        </w:rPr>
        <w:t xml:space="preserve"> pp. 105-123</w:t>
      </w:r>
    </w:p>
    <w:p w14:paraId="5EE65FBC" w14:textId="08E27CED" w:rsidR="005B2B6B" w:rsidRPr="00BE3D94" w:rsidRDefault="00921DD6" w:rsidP="00BE3D94">
      <w:pPr>
        <w:pStyle w:val="ListParagraph"/>
        <w:numPr>
          <w:ilvl w:val="0"/>
          <w:numId w:val="13"/>
        </w:numPr>
        <w:rPr>
          <w:rFonts w:ascii="Calibri" w:hAnsi="Calibri" w:cs="Calibri"/>
          <w:color w:val="1A1A1A"/>
        </w:rPr>
      </w:pPr>
      <w:r w:rsidRPr="00BE3D94">
        <w:rPr>
          <w:rFonts w:ascii="Calibri" w:hAnsi="Calibri" w:cs="Calibri"/>
          <w:color w:val="1A1A1A"/>
        </w:rPr>
        <w:t>Amanat</w:t>
      </w:r>
      <w:r w:rsidR="00764663">
        <w:rPr>
          <w:rFonts w:ascii="Calibri" w:hAnsi="Calibri" w:cs="Calibri"/>
          <w:color w:val="1A1A1A"/>
        </w:rPr>
        <w:t>,</w:t>
      </w:r>
      <w:r w:rsidRPr="00BE3D94">
        <w:rPr>
          <w:rFonts w:ascii="Calibri" w:hAnsi="Calibri" w:cs="Calibri"/>
          <w:color w:val="1A1A1A"/>
        </w:rPr>
        <w:t xml:space="preserve"> Ch.</w:t>
      </w:r>
      <w:r w:rsidR="00202C2A">
        <w:rPr>
          <w:rFonts w:ascii="Calibri" w:hAnsi="Calibri" w:cs="Calibri"/>
          <w:color w:val="1A1A1A"/>
        </w:rPr>
        <w:t>7 &amp;</w:t>
      </w:r>
      <w:r w:rsidRPr="00BE3D94">
        <w:rPr>
          <w:rFonts w:ascii="Calibri" w:hAnsi="Calibri" w:cs="Calibri"/>
          <w:color w:val="1A1A1A"/>
        </w:rPr>
        <w:t xml:space="preserve"> 8 </w:t>
      </w:r>
    </w:p>
    <w:p w14:paraId="3B8790A8" w14:textId="02226A8B" w:rsidR="008E2080" w:rsidRDefault="008E2080" w:rsidP="00BE3D94">
      <w:pPr>
        <w:pStyle w:val="ListParagraph"/>
        <w:numPr>
          <w:ilvl w:val="0"/>
          <w:numId w:val="13"/>
        </w:numPr>
        <w:rPr>
          <w:rFonts w:ascii="Calibri" w:hAnsi="Calibri" w:cs="Calibri"/>
          <w:color w:val="1A1A1A"/>
        </w:rPr>
      </w:pPr>
      <w:r w:rsidRPr="00BE3D94">
        <w:rPr>
          <w:rFonts w:ascii="Calibri" w:hAnsi="Calibri" w:cs="Calibri"/>
          <w:color w:val="1A1A1A"/>
        </w:rPr>
        <w:t>Abrahamian</w:t>
      </w:r>
      <w:r w:rsidR="00764663">
        <w:rPr>
          <w:rFonts w:ascii="Calibri" w:hAnsi="Calibri" w:cs="Calibri"/>
          <w:color w:val="1A1A1A"/>
        </w:rPr>
        <w:t>,</w:t>
      </w:r>
      <w:r w:rsidR="005B2B6B" w:rsidRPr="00BE3D94">
        <w:rPr>
          <w:rFonts w:ascii="Calibri" w:hAnsi="Calibri" w:cs="Calibri"/>
          <w:color w:val="1A1A1A"/>
        </w:rPr>
        <w:t xml:space="preserve"> Ch</w:t>
      </w:r>
      <w:r w:rsidR="003B531E" w:rsidRPr="00BE3D94">
        <w:rPr>
          <w:rFonts w:ascii="Calibri" w:hAnsi="Calibri" w:cs="Calibri"/>
          <w:color w:val="1A1A1A"/>
        </w:rPr>
        <w:t>.</w:t>
      </w:r>
      <w:r w:rsidR="005B2B6B" w:rsidRPr="00BE3D94">
        <w:rPr>
          <w:rFonts w:ascii="Calibri" w:hAnsi="Calibri" w:cs="Calibri"/>
          <w:color w:val="1A1A1A"/>
        </w:rPr>
        <w:t xml:space="preserve"> 3</w:t>
      </w:r>
    </w:p>
    <w:p w14:paraId="3E572053" w14:textId="77D6F88C" w:rsidR="00B0635D" w:rsidRPr="00BE3D94" w:rsidRDefault="00B0635D" w:rsidP="00BE3D94">
      <w:pPr>
        <w:pStyle w:val="ListParagraph"/>
        <w:numPr>
          <w:ilvl w:val="0"/>
          <w:numId w:val="13"/>
        </w:numPr>
        <w:rPr>
          <w:rFonts w:ascii="Calibri" w:hAnsi="Calibri" w:cs="Calibri"/>
          <w:color w:val="1A1A1A"/>
        </w:rPr>
      </w:pPr>
      <w:r>
        <w:rPr>
          <w:rFonts w:ascii="Calibri" w:hAnsi="Calibri" w:cs="Calibri"/>
          <w:color w:val="1A1A1A"/>
        </w:rPr>
        <w:t>Macke</w:t>
      </w:r>
      <w:r w:rsidR="00764663">
        <w:rPr>
          <w:rFonts w:ascii="Calibri" w:hAnsi="Calibri" w:cs="Calibri"/>
          <w:color w:val="1A1A1A"/>
        </w:rPr>
        <w:t xml:space="preserve">y, </w:t>
      </w:r>
      <w:r>
        <w:rPr>
          <w:rFonts w:ascii="Calibri" w:hAnsi="Calibri" w:cs="Calibri"/>
          <w:color w:val="1A1A1A"/>
        </w:rPr>
        <w:t xml:space="preserve">Ch. </w:t>
      </w:r>
      <w:r w:rsidR="00764663">
        <w:rPr>
          <w:rFonts w:ascii="Calibri" w:hAnsi="Calibri" w:cs="Calibri"/>
          <w:color w:val="1A1A1A"/>
        </w:rPr>
        <w:t>6</w:t>
      </w:r>
    </w:p>
    <w:p w14:paraId="5644BC44" w14:textId="76099C18" w:rsidR="00BE5924" w:rsidRPr="00BE3D94" w:rsidRDefault="00BE5924" w:rsidP="00BE3D94">
      <w:pPr>
        <w:pStyle w:val="ListParagraph"/>
        <w:numPr>
          <w:ilvl w:val="0"/>
          <w:numId w:val="13"/>
        </w:numPr>
        <w:rPr>
          <w:rFonts w:ascii="Calibri" w:hAnsi="Calibri" w:cs="Calibri"/>
          <w:color w:val="000000"/>
        </w:rPr>
      </w:pPr>
      <w:r w:rsidRPr="00BE3D94">
        <w:rPr>
          <w:rFonts w:ascii="Calibri" w:hAnsi="Calibri" w:cs="Calibri"/>
          <w:color w:val="000000"/>
        </w:rPr>
        <w:t>Hess, Gary R. “The Iranian Crisis of 1945-46 and the Cold War.”</w:t>
      </w:r>
      <w:r w:rsidRPr="00BE3D94">
        <w:rPr>
          <w:rStyle w:val="apple-converted-space"/>
          <w:rFonts w:ascii="Calibri" w:hAnsi="Calibri" w:cs="Calibri"/>
          <w:color w:val="000000"/>
        </w:rPr>
        <w:t> </w:t>
      </w:r>
      <w:r w:rsidRPr="00BE3D94">
        <w:rPr>
          <w:rFonts w:ascii="Calibri" w:hAnsi="Calibri" w:cs="Calibri"/>
          <w:i/>
          <w:iCs/>
          <w:color w:val="000000"/>
        </w:rPr>
        <w:t>Political Science Quarterly</w:t>
      </w:r>
      <w:r w:rsidRPr="00BE3D94">
        <w:rPr>
          <w:rStyle w:val="apple-converted-space"/>
          <w:rFonts w:ascii="Calibri" w:hAnsi="Calibri" w:cs="Calibri"/>
          <w:color w:val="000000"/>
        </w:rPr>
        <w:t> </w:t>
      </w:r>
      <w:r w:rsidRPr="00BE3D94">
        <w:rPr>
          <w:rFonts w:ascii="Calibri" w:hAnsi="Calibri" w:cs="Calibri"/>
          <w:color w:val="000000"/>
        </w:rPr>
        <w:t xml:space="preserve">89, no. 1 (1974): 117–46. </w:t>
      </w:r>
      <w:hyperlink r:id="rId22" w:history="1">
        <w:r w:rsidR="002A6DE1" w:rsidRPr="00BE3D94">
          <w:rPr>
            <w:rStyle w:val="Hyperlink"/>
            <w:rFonts w:ascii="Calibri" w:hAnsi="Calibri" w:cs="Calibri"/>
          </w:rPr>
          <w:t>https://doi.org/10.2307/2148118</w:t>
        </w:r>
      </w:hyperlink>
      <w:r w:rsidRPr="00BE3D94">
        <w:rPr>
          <w:rFonts w:ascii="Calibri" w:hAnsi="Calibri" w:cs="Calibri"/>
          <w:color w:val="000000"/>
        </w:rPr>
        <w:t>.</w:t>
      </w:r>
    </w:p>
    <w:p w14:paraId="15948074" w14:textId="77777777" w:rsidR="002A6DE1" w:rsidRPr="00C726D8" w:rsidRDefault="002A6DE1" w:rsidP="00BE5924">
      <w:pPr>
        <w:rPr>
          <w:rFonts w:ascii="Calibri" w:hAnsi="Calibri" w:cs="Calibri"/>
          <w:color w:val="000000"/>
        </w:rPr>
      </w:pPr>
    </w:p>
    <w:p w14:paraId="7B1EFC7C" w14:textId="57CA1A21" w:rsidR="00066EA9" w:rsidRPr="00202C2A" w:rsidRDefault="00BE5924" w:rsidP="00202C2A">
      <w:pPr>
        <w:rPr>
          <w:rFonts w:ascii="Calibri" w:hAnsi="Calibri" w:cs="Calibri"/>
          <w:color w:val="1A1A1A"/>
        </w:rPr>
      </w:pPr>
      <w:r>
        <w:rPr>
          <w:rFonts w:ascii="Calibri" w:hAnsi="Calibri" w:cs="Calibri"/>
          <w:color w:val="1A1A1A"/>
        </w:rPr>
        <w:t xml:space="preserve"> </w:t>
      </w:r>
    </w:p>
    <w:p w14:paraId="3D13D4EB" w14:textId="77777777" w:rsidR="000E67C7" w:rsidRDefault="000E67C7" w:rsidP="008E2080">
      <w:pPr>
        <w:rPr>
          <w:rFonts w:ascii="Calibri" w:hAnsi="Calibri" w:cs="Calibri"/>
          <w:b/>
          <w:bCs/>
          <w:color w:val="1A1A1A"/>
        </w:rPr>
      </w:pPr>
    </w:p>
    <w:p w14:paraId="2FEEBFAB" w14:textId="7C35F563" w:rsidR="00BA0FA7" w:rsidRDefault="00E007D0" w:rsidP="008E2080">
      <w:pPr>
        <w:rPr>
          <w:rFonts w:ascii="Calibri" w:hAnsi="Calibri" w:cs="Calibri"/>
          <w:b/>
          <w:bCs/>
          <w:color w:val="1A1A1A"/>
        </w:rPr>
      </w:pPr>
      <w:r w:rsidRPr="00916C24">
        <w:rPr>
          <w:rFonts w:ascii="Calibri" w:hAnsi="Calibri" w:cs="Calibri"/>
          <w:b/>
          <w:bCs/>
          <w:color w:val="1A1A1A"/>
        </w:rPr>
        <w:t>Week 5:  02/</w:t>
      </w:r>
      <w:r w:rsidR="003B531E">
        <w:rPr>
          <w:rFonts w:ascii="Calibri" w:hAnsi="Calibri" w:cs="Calibri"/>
          <w:b/>
          <w:bCs/>
          <w:color w:val="1A1A1A"/>
        </w:rPr>
        <w:t>01</w:t>
      </w:r>
      <w:r w:rsidR="005B2B6B">
        <w:rPr>
          <w:rFonts w:ascii="Calibri" w:hAnsi="Calibri" w:cs="Calibri"/>
          <w:b/>
          <w:bCs/>
          <w:color w:val="1A1A1A"/>
        </w:rPr>
        <w:t xml:space="preserve"> </w:t>
      </w:r>
    </w:p>
    <w:p w14:paraId="7F631A79" w14:textId="3963422E" w:rsidR="00E007D0" w:rsidRDefault="005B2B6B" w:rsidP="008E2080">
      <w:pPr>
        <w:rPr>
          <w:rFonts w:ascii="Calibri" w:hAnsi="Calibri" w:cs="Calibri"/>
          <w:b/>
          <w:bCs/>
          <w:color w:val="1A1A1A"/>
        </w:rPr>
      </w:pPr>
      <w:r w:rsidRPr="00E77337">
        <w:rPr>
          <w:rFonts w:ascii="Calibri" w:hAnsi="Calibri" w:cs="Calibri"/>
          <w:b/>
          <w:bCs/>
          <w:color w:val="1A1A1A"/>
        </w:rPr>
        <w:t>Nationalism, Moassadeq, and America’s Original Sin</w:t>
      </w:r>
    </w:p>
    <w:p w14:paraId="099E6E7B" w14:textId="77777777" w:rsidR="00955525" w:rsidRPr="00E77337" w:rsidRDefault="00955525" w:rsidP="008E2080">
      <w:pPr>
        <w:rPr>
          <w:rFonts w:ascii="Calibri" w:hAnsi="Calibri" w:cs="Calibri"/>
          <w:b/>
          <w:bCs/>
          <w:color w:val="1A1A1A"/>
        </w:rPr>
      </w:pPr>
    </w:p>
    <w:p w14:paraId="104B813D" w14:textId="2463884E" w:rsidR="00921DD6" w:rsidRPr="002748A3" w:rsidRDefault="00921DD6" w:rsidP="002748A3">
      <w:pPr>
        <w:pStyle w:val="ListParagraph"/>
        <w:numPr>
          <w:ilvl w:val="0"/>
          <w:numId w:val="14"/>
        </w:numPr>
        <w:rPr>
          <w:rFonts w:ascii="Calibri" w:hAnsi="Calibri" w:cs="Calibri"/>
          <w:color w:val="1A1A1A"/>
        </w:rPr>
      </w:pPr>
      <w:r w:rsidRPr="002748A3">
        <w:rPr>
          <w:rFonts w:ascii="Calibri" w:hAnsi="Calibri" w:cs="Calibri"/>
          <w:color w:val="1A1A1A"/>
        </w:rPr>
        <w:t>Amanat</w:t>
      </w:r>
      <w:r w:rsidR="002F123F" w:rsidRPr="002748A3">
        <w:rPr>
          <w:rFonts w:ascii="Calibri" w:hAnsi="Calibri" w:cs="Calibri"/>
          <w:color w:val="1A1A1A"/>
        </w:rPr>
        <w:t>,</w:t>
      </w:r>
      <w:r w:rsidRPr="002748A3">
        <w:rPr>
          <w:rFonts w:ascii="Calibri" w:hAnsi="Calibri" w:cs="Calibri"/>
          <w:color w:val="1A1A1A"/>
        </w:rPr>
        <w:t xml:space="preserve"> Ch.9 </w:t>
      </w:r>
      <w:r w:rsidR="007F3484" w:rsidRPr="002748A3">
        <w:rPr>
          <w:rFonts w:ascii="Calibri" w:hAnsi="Calibri" w:cs="Calibri"/>
          <w:color w:val="1A1A1A"/>
        </w:rPr>
        <w:t xml:space="preserve">(Skim) </w:t>
      </w:r>
    </w:p>
    <w:p w14:paraId="4B688587" w14:textId="02817C06" w:rsidR="00C726D8" w:rsidRPr="002748A3" w:rsidRDefault="00896876" w:rsidP="002748A3">
      <w:pPr>
        <w:pStyle w:val="ListParagraph"/>
        <w:numPr>
          <w:ilvl w:val="0"/>
          <w:numId w:val="14"/>
        </w:numPr>
        <w:rPr>
          <w:rFonts w:ascii="Calibri" w:hAnsi="Calibri" w:cs="Calibri"/>
          <w:color w:val="1A1A1A"/>
        </w:rPr>
      </w:pPr>
      <w:r>
        <w:rPr>
          <w:rFonts w:ascii="Calibri" w:hAnsi="Calibri" w:cs="Calibri"/>
          <w:color w:val="1A1A1A"/>
        </w:rPr>
        <w:t>Go</w:t>
      </w:r>
      <w:r w:rsidR="00C726D8" w:rsidRPr="002748A3">
        <w:rPr>
          <w:rFonts w:ascii="Calibri" w:hAnsi="Calibri" w:cs="Calibri"/>
          <w:color w:val="1A1A1A"/>
        </w:rPr>
        <w:t xml:space="preserve"> through these documents: </w:t>
      </w:r>
      <w:hyperlink r:id="rId23" w:history="1">
        <w:r w:rsidR="00C726D8" w:rsidRPr="002748A3">
          <w:rPr>
            <w:rStyle w:val="Hyperlink"/>
            <w:rFonts w:ascii="Calibri" w:hAnsi="Calibri" w:cs="Calibri"/>
          </w:rPr>
          <w:t>https://nsarchive2.gwu.edu/NSAEBB/NSAEBB126/index.htm</w:t>
        </w:r>
      </w:hyperlink>
      <w:r w:rsidR="00C726D8" w:rsidRPr="002748A3">
        <w:rPr>
          <w:rFonts w:ascii="Calibri" w:hAnsi="Calibri" w:cs="Calibri"/>
          <w:color w:val="1A1A1A"/>
        </w:rPr>
        <w:t xml:space="preserve"> </w:t>
      </w:r>
    </w:p>
    <w:p w14:paraId="54025A7F" w14:textId="6187FFA9" w:rsidR="007F3484" w:rsidRPr="002748A3" w:rsidRDefault="007F3484" w:rsidP="002748A3">
      <w:pPr>
        <w:pStyle w:val="ListParagraph"/>
        <w:numPr>
          <w:ilvl w:val="0"/>
          <w:numId w:val="14"/>
        </w:numPr>
        <w:rPr>
          <w:rFonts w:ascii="Calibri" w:hAnsi="Calibri" w:cs="Calibri"/>
          <w:color w:val="1A1A1A"/>
        </w:rPr>
      </w:pPr>
      <w:r w:rsidRPr="002748A3">
        <w:rPr>
          <w:rFonts w:ascii="Calibri" w:hAnsi="Calibri" w:cs="Calibri"/>
          <w:color w:val="1A1A1A"/>
        </w:rPr>
        <w:t>Keddie, Ch 6</w:t>
      </w:r>
    </w:p>
    <w:p w14:paraId="51C92941" w14:textId="41DD610A" w:rsidR="00850FC2" w:rsidRPr="002748A3" w:rsidRDefault="00850FC2" w:rsidP="002748A3">
      <w:pPr>
        <w:pStyle w:val="ListParagraph"/>
        <w:numPr>
          <w:ilvl w:val="0"/>
          <w:numId w:val="14"/>
        </w:numPr>
        <w:rPr>
          <w:rFonts w:ascii="Calibri" w:hAnsi="Calibri" w:cs="Calibri"/>
          <w:color w:val="000000"/>
        </w:rPr>
      </w:pPr>
      <w:proofErr w:type="spellStart"/>
      <w:r w:rsidRPr="002748A3">
        <w:rPr>
          <w:rFonts w:ascii="Calibri" w:hAnsi="Calibri" w:cs="Calibri"/>
          <w:color w:val="000000"/>
        </w:rPr>
        <w:t>Katouzian</w:t>
      </w:r>
      <w:proofErr w:type="spellEnd"/>
      <w:r w:rsidRPr="002748A3">
        <w:rPr>
          <w:rFonts w:ascii="Calibri" w:hAnsi="Calibri" w:cs="Calibri"/>
          <w:color w:val="000000"/>
        </w:rPr>
        <w:t xml:space="preserve">, </w:t>
      </w:r>
      <w:proofErr w:type="spellStart"/>
      <w:r w:rsidRPr="002748A3">
        <w:rPr>
          <w:rFonts w:ascii="Calibri" w:hAnsi="Calibri" w:cs="Calibri"/>
          <w:color w:val="000000"/>
        </w:rPr>
        <w:t>Homa</w:t>
      </w:r>
      <w:proofErr w:type="spellEnd"/>
      <w:r w:rsidRPr="002748A3">
        <w:rPr>
          <w:rFonts w:ascii="Calibri" w:hAnsi="Calibri" w:cs="Calibri"/>
          <w:color w:val="000000"/>
        </w:rPr>
        <w:t>. “Mosaddeq’s Government in Iranian History: Arbitrary Rule, Democracy, and the 1953 Coup.” In</w:t>
      </w:r>
      <w:r w:rsidRPr="002748A3">
        <w:rPr>
          <w:rStyle w:val="apple-converted-space"/>
          <w:rFonts w:ascii="Calibri" w:hAnsi="Calibri" w:cs="Calibri"/>
          <w:color w:val="000000"/>
        </w:rPr>
        <w:t> </w:t>
      </w:r>
      <w:r w:rsidRPr="002748A3">
        <w:rPr>
          <w:rFonts w:ascii="Calibri" w:hAnsi="Calibri" w:cs="Calibri"/>
          <w:i/>
          <w:iCs/>
          <w:color w:val="000000"/>
        </w:rPr>
        <w:t>Mohammad Mosaddeq and the 1953 Coup in Iran</w:t>
      </w:r>
      <w:r w:rsidRPr="002748A3">
        <w:rPr>
          <w:rFonts w:ascii="Calibri" w:hAnsi="Calibri" w:cs="Calibri"/>
          <w:color w:val="000000"/>
        </w:rPr>
        <w:t xml:space="preserve">, edited by Mark J. Gasiorowski and Malcolm Byrne, 1–26. Syracuse University Press, 2004. </w:t>
      </w:r>
      <w:hyperlink r:id="rId24" w:history="1">
        <w:r w:rsidRPr="002748A3">
          <w:rPr>
            <w:rStyle w:val="Hyperlink"/>
            <w:rFonts w:ascii="Calibri" w:hAnsi="Calibri" w:cs="Calibri"/>
          </w:rPr>
          <w:t>http://www.jstor.org/stable/j.ctt1j5d815.6</w:t>
        </w:r>
      </w:hyperlink>
      <w:r w:rsidRPr="002748A3">
        <w:rPr>
          <w:rFonts w:ascii="Calibri" w:hAnsi="Calibri" w:cs="Calibri"/>
          <w:color w:val="000000"/>
        </w:rPr>
        <w:t xml:space="preserve">. </w:t>
      </w:r>
    </w:p>
    <w:p w14:paraId="0659E78C" w14:textId="46C0F6B0" w:rsidR="00B0635D" w:rsidRPr="00B0635D" w:rsidRDefault="00850FC2" w:rsidP="00B0635D">
      <w:pPr>
        <w:pStyle w:val="ListParagraph"/>
        <w:numPr>
          <w:ilvl w:val="0"/>
          <w:numId w:val="14"/>
        </w:numPr>
        <w:rPr>
          <w:rFonts w:ascii="Calibri" w:hAnsi="Calibri" w:cs="Calibri"/>
          <w:color w:val="000000"/>
        </w:rPr>
      </w:pPr>
      <w:r w:rsidRPr="002748A3">
        <w:rPr>
          <w:rFonts w:ascii="Calibri" w:hAnsi="Calibri" w:cs="Calibri"/>
          <w:color w:val="000000"/>
        </w:rPr>
        <w:t>Byrne, Malcolm. “The Road to Intervention: Factors Influencing U.S. Policy Toward Iran, 1945–1953.” In</w:t>
      </w:r>
      <w:r w:rsidRPr="002748A3">
        <w:rPr>
          <w:rStyle w:val="apple-converted-space"/>
          <w:rFonts w:ascii="Calibri" w:hAnsi="Calibri" w:cs="Calibri"/>
          <w:color w:val="000000"/>
        </w:rPr>
        <w:t> </w:t>
      </w:r>
      <w:r w:rsidRPr="002748A3">
        <w:rPr>
          <w:rFonts w:ascii="Calibri" w:hAnsi="Calibri" w:cs="Calibri"/>
          <w:i/>
          <w:iCs/>
          <w:color w:val="000000"/>
        </w:rPr>
        <w:t>Mohammad Mosaddeq and the 1953 Coup in Iran</w:t>
      </w:r>
      <w:r w:rsidRPr="002748A3">
        <w:rPr>
          <w:rFonts w:ascii="Calibri" w:hAnsi="Calibri" w:cs="Calibri"/>
          <w:color w:val="000000"/>
        </w:rPr>
        <w:t xml:space="preserve">, edited by Malcolm Byrne and Mark J. Gasiorowski, 201–26. Syracuse University Press, 2004. </w:t>
      </w:r>
      <w:hyperlink r:id="rId25" w:history="1">
        <w:r w:rsidR="000E1A40" w:rsidRPr="002748A3">
          <w:rPr>
            <w:rStyle w:val="Hyperlink"/>
            <w:rFonts w:ascii="Calibri" w:hAnsi="Calibri" w:cs="Calibri"/>
          </w:rPr>
          <w:t>http://www.jstor.org/stable/j.ctt1j5d815.11</w:t>
        </w:r>
      </w:hyperlink>
      <w:r w:rsidRPr="002748A3">
        <w:rPr>
          <w:rFonts w:ascii="Calibri" w:hAnsi="Calibri" w:cs="Calibri"/>
          <w:color w:val="000000"/>
        </w:rPr>
        <w:t>.</w:t>
      </w:r>
      <w:r w:rsidR="000E1A40" w:rsidRPr="002748A3">
        <w:rPr>
          <w:rFonts w:ascii="Calibri" w:hAnsi="Calibri" w:cs="Calibri"/>
          <w:color w:val="000000"/>
        </w:rPr>
        <w:t xml:space="preserve"> </w:t>
      </w:r>
    </w:p>
    <w:p w14:paraId="1DD9BFBF" w14:textId="77777777" w:rsidR="00850FC2" w:rsidRPr="00850FC2" w:rsidRDefault="00850FC2" w:rsidP="00850FC2">
      <w:pPr>
        <w:rPr>
          <w:rFonts w:ascii="Calibri" w:hAnsi="Calibri" w:cs="Calibri"/>
          <w:color w:val="000000"/>
        </w:rPr>
      </w:pPr>
    </w:p>
    <w:p w14:paraId="63309F6A" w14:textId="74556BFF" w:rsidR="00850FC2" w:rsidRPr="002748A3" w:rsidRDefault="00850FC2" w:rsidP="002748A3">
      <w:pPr>
        <w:pStyle w:val="ListParagraph"/>
        <w:numPr>
          <w:ilvl w:val="0"/>
          <w:numId w:val="14"/>
        </w:numPr>
        <w:rPr>
          <w:rFonts w:ascii="Calibri" w:hAnsi="Calibri" w:cs="Calibri"/>
          <w:color w:val="000000"/>
        </w:rPr>
      </w:pPr>
      <w:r w:rsidRPr="002748A3">
        <w:rPr>
          <w:rFonts w:ascii="Calibri" w:hAnsi="Calibri" w:cs="Calibri"/>
          <w:color w:val="000000"/>
        </w:rPr>
        <w:t xml:space="preserve">Gasiorowski, Mark J. “The 1953 Coup </w:t>
      </w:r>
      <w:proofErr w:type="spellStart"/>
      <w:r w:rsidRPr="002748A3">
        <w:rPr>
          <w:rFonts w:ascii="Calibri" w:hAnsi="Calibri" w:cs="Calibri"/>
          <w:color w:val="000000"/>
        </w:rPr>
        <w:t>d’État</w:t>
      </w:r>
      <w:proofErr w:type="spellEnd"/>
      <w:r w:rsidRPr="002748A3">
        <w:rPr>
          <w:rFonts w:ascii="Calibri" w:hAnsi="Calibri" w:cs="Calibri"/>
          <w:color w:val="000000"/>
        </w:rPr>
        <w:t xml:space="preserve"> Against Mosaddeq.” In</w:t>
      </w:r>
      <w:r w:rsidRPr="002748A3">
        <w:rPr>
          <w:rStyle w:val="apple-converted-space"/>
          <w:rFonts w:ascii="Calibri" w:hAnsi="Calibri" w:cs="Calibri"/>
          <w:color w:val="000000"/>
        </w:rPr>
        <w:t> </w:t>
      </w:r>
      <w:r w:rsidRPr="002748A3">
        <w:rPr>
          <w:rFonts w:ascii="Calibri" w:hAnsi="Calibri" w:cs="Calibri"/>
          <w:i/>
          <w:iCs/>
          <w:color w:val="000000"/>
        </w:rPr>
        <w:t>Mohammad Mosaddeq and the 1953 Coup in Iran</w:t>
      </w:r>
      <w:r w:rsidRPr="002748A3">
        <w:rPr>
          <w:rFonts w:ascii="Calibri" w:hAnsi="Calibri" w:cs="Calibri"/>
          <w:color w:val="000000"/>
        </w:rPr>
        <w:t xml:space="preserve">, edited by Mark J. Gasiorowski and Malcolm Byrne, 227–60. Syracuse University Press, 2004. </w:t>
      </w:r>
      <w:hyperlink r:id="rId26" w:history="1">
        <w:r w:rsidRPr="002748A3">
          <w:rPr>
            <w:rStyle w:val="Hyperlink"/>
            <w:rFonts w:ascii="Calibri" w:hAnsi="Calibri" w:cs="Calibri"/>
          </w:rPr>
          <w:t>http://www.jstor.org/stable/j.ctt1j5d815.12</w:t>
        </w:r>
      </w:hyperlink>
      <w:r w:rsidRPr="002748A3">
        <w:rPr>
          <w:rFonts w:ascii="Calibri" w:hAnsi="Calibri" w:cs="Calibri"/>
          <w:color w:val="000000"/>
        </w:rPr>
        <w:t xml:space="preserve">. </w:t>
      </w:r>
    </w:p>
    <w:p w14:paraId="4FA407E0" w14:textId="4A65591A" w:rsidR="00850FC2" w:rsidRPr="00850FC2" w:rsidRDefault="00850FC2" w:rsidP="00850FC2">
      <w:pPr>
        <w:rPr>
          <w:rFonts w:ascii="Calibri" w:hAnsi="Calibri" w:cs="Calibri"/>
          <w:color w:val="000000"/>
        </w:rPr>
      </w:pPr>
      <w:r w:rsidRPr="00850FC2">
        <w:rPr>
          <w:rFonts w:ascii="Calibri" w:hAnsi="Calibri" w:cs="Calibri"/>
          <w:color w:val="000000"/>
        </w:rPr>
        <w:t xml:space="preserve"> </w:t>
      </w:r>
    </w:p>
    <w:p w14:paraId="7732C725" w14:textId="21CA335B" w:rsidR="00CD60AB" w:rsidRPr="00711D2B" w:rsidRDefault="00B0635D" w:rsidP="00E007D0">
      <w:pPr>
        <w:rPr>
          <w:rFonts w:ascii="Calibri" w:hAnsi="Calibri" w:cs="Calibri"/>
          <w:i/>
          <w:iCs/>
          <w:color w:val="1A1A1A"/>
        </w:rPr>
      </w:pPr>
      <w:r w:rsidRPr="00711D2B">
        <w:rPr>
          <w:rFonts w:ascii="Calibri" w:hAnsi="Calibri" w:cs="Calibri"/>
          <w:i/>
          <w:iCs/>
          <w:color w:val="1A1A1A"/>
        </w:rPr>
        <w:lastRenderedPageBreak/>
        <w:t xml:space="preserve">Short Piece: </w:t>
      </w:r>
    </w:p>
    <w:p w14:paraId="026EEEAC" w14:textId="57D9A507" w:rsidR="00B0635D" w:rsidRPr="00B0635D" w:rsidRDefault="00B0635D" w:rsidP="00B0635D">
      <w:pPr>
        <w:pStyle w:val="Heading1"/>
        <w:spacing w:before="0" w:beforeAutospacing="0" w:after="120" w:afterAutospacing="0"/>
        <w:rPr>
          <w:rFonts w:ascii="Calibri" w:hAnsi="Calibri" w:cs="Calibri"/>
          <w:sz w:val="24"/>
          <w:szCs w:val="24"/>
        </w:rPr>
      </w:pPr>
      <w:r w:rsidRPr="00B0635D">
        <w:rPr>
          <w:rFonts w:ascii="Calibri" w:hAnsi="Calibri" w:cs="Calibri"/>
          <w:b w:val="0"/>
          <w:bCs w:val="0"/>
          <w:color w:val="1A1A1A"/>
          <w:sz w:val="24"/>
          <w:szCs w:val="24"/>
        </w:rPr>
        <w:t xml:space="preserve">Azodi, Sina. </w:t>
      </w:r>
      <w:r w:rsidRPr="00B0635D">
        <w:rPr>
          <w:rStyle w:val="widgetheadline-text"/>
          <w:rFonts w:ascii="Calibri" w:hAnsi="Calibri" w:cs="Calibri"/>
          <w:b w:val="0"/>
          <w:bCs w:val="0"/>
          <w:sz w:val="24"/>
          <w:szCs w:val="24"/>
        </w:rPr>
        <w:t xml:space="preserve">It's been 70 </w:t>
      </w:r>
      <w:r>
        <w:rPr>
          <w:rStyle w:val="widgetheadline-text"/>
          <w:rFonts w:ascii="Calibri" w:hAnsi="Calibri" w:cs="Calibri"/>
          <w:b w:val="0"/>
          <w:bCs w:val="0"/>
          <w:sz w:val="24"/>
          <w:szCs w:val="24"/>
        </w:rPr>
        <w:t>Years</w:t>
      </w:r>
      <w:r w:rsidRPr="00B0635D">
        <w:rPr>
          <w:rStyle w:val="widgetheadline-text"/>
          <w:rFonts w:ascii="Calibri" w:hAnsi="Calibri" w:cs="Calibri"/>
          <w:b w:val="0"/>
          <w:bCs w:val="0"/>
          <w:sz w:val="24"/>
          <w:szCs w:val="24"/>
        </w:rPr>
        <w:t xml:space="preserve"> </w:t>
      </w:r>
      <w:r>
        <w:rPr>
          <w:rStyle w:val="widgetheadline-text"/>
          <w:rFonts w:ascii="Calibri" w:hAnsi="Calibri" w:cs="Calibri"/>
          <w:b w:val="0"/>
          <w:bCs w:val="0"/>
          <w:sz w:val="24"/>
          <w:szCs w:val="24"/>
        </w:rPr>
        <w:t>S</w:t>
      </w:r>
      <w:r w:rsidRPr="00B0635D">
        <w:rPr>
          <w:rStyle w:val="widgetheadline-text"/>
          <w:rFonts w:ascii="Calibri" w:hAnsi="Calibri" w:cs="Calibri"/>
          <w:b w:val="0"/>
          <w:bCs w:val="0"/>
          <w:sz w:val="24"/>
          <w:szCs w:val="24"/>
        </w:rPr>
        <w:t xml:space="preserve">ince the CIA-assisted </w:t>
      </w:r>
      <w:r>
        <w:rPr>
          <w:rStyle w:val="widgetheadline-text"/>
          <w:rFonts w:ascii="Calibri" w:hAnsi="Calibri" w:cs="Calibri"/>
          <w:b w:val="0"/>
          <w:bCs w:val="0"/>
          <w:sz w:val="24"/>
          <w:szCs w:val="24"/>
        </w:rPr>
        <w:t>C</w:t>
      </w:r>
      <w:r w:rsidRPr="00B0635D">
        <w:rPr>
          <w:rStyle w:val="widgetheadline-text"/>
          <w:rFonts w:ascii="Calibri" w:hAnsi="Calibri" w:cs="Calibri"/>
          <w:b w:val="0"/>
          <w:bCs w:val="0"/>
          <w:sz w:val="24"/>
          <w:szCs w:val="24"/>
        </w:rPr>
        <w:t>oup in Iran</w:t>
      </w:r>
      <w:r>
        <w:rPr>
          <w:rStyle w:val="widgetheadline-text"/>
          <w:rFonts w:ascii="Calibri" w:hAnsi="Calibri" w:cs="Calibri"/>
          <w:b w:val="0"/>
          <w:bCs w:val="0"/>
          <w:sz w:val="24"/>
          <w:szCs w:val="24"/>
        </w:rPr>
        <w:t xml:space="preserve">. Responsible Statecraft. August 16, 2023. </w:t>
      </w:r>
      <w:hyperlink r:id="rId27" w:history="1">
        <w:r w:rsidRPr="00C846B9">
          <w:rPr>
            <w:rStyle w:val="Hyperlink"/>
            <w:rFonts w:ascii="Calibri" w:hAnsi="Calibri" w:cs="Calibri"/>
            <w:b w:val="0"/>
            <w:bCs w:val="0"/>
            <w:sz w:val="24"/>
            <w:szCs w:val="24"/>
          </w:rPr>
          <w:t>https://responsiblestatecraft.org/2023/08/16/its-been-70-yrs-since-the-cia-assisted-coup-in-iran/</w:t>
        </w:r>
      </w:hyperlink>
      <w:r>
        <w:rPr>
          <w:rStyle w:val="widgetheadline-text"/>
          <w:rFonts w:ascii="Calibri" w:hAnsi="Calibri" w:cs="Calibri"/>
          <w:b w:val="0"/>
          <w:bCs w:val="0"/>
          <w:sz w:val="24"/>
          <w:szCs w:val="24"/>
        </w:rPr>
        <w:t xml:space="preserve"> </w:t>
      </w:r>
    </w:p>
    <w:p w14:paraId="417F7B32" w14:textId="77777777" w:rsidR="00EB53ED" w:rsidRDefault="00EB53ED" w:rsidP="00E007D0">
      <w:pPr>
        <w:rPr>
          <w:rFonts w:ascii="Calibri" w:hAnsi="Calibri" w:cs="Calibri"/>
          <w:b/>
          <w:bCs/>
          <w:color w:val="1A1A1A"/>
        </w:rPr>
      </w:pPr>
    </w:p>
    <w:p w14:paraId="5DA75B4C" w14:textId="62E33545" w:rsidR="00E007D0" w:rsidRPr="00BE5924" w:rsidRDefault="00E007D0" w:rsidP="00E007D0">
      <w:pPr>
        <w:rPr>
          <w:rFonts w:ascii="Calibri" w:hAnsi="Calibri" w:cs="Calibri"/>
          <w:b/>
          <w:bCs/>
          <w:color w:val="1A1A1A"/>
        </w:rPr>
      </w:pPr>
      <w:r w:rsidRPr="00BE5924">
        <w:rPr>
          <w:rFonts w:ascii="Calibri" w:hAnsi="Calibri" w:cs="Calibri"/>
          <w:b/>
          <w:bCs/>
          <w:color w:val="1A1A1A"/>
        </w:rPr>
        <w:t>Week 6:  02/22</w:t>
      </w:r>
      <w:r w:rsidR="001B29B6">
        <w:rPr>
          <w:rFonts w:ascii="Calibri" w:hAnsi="Calibri" w:cs="Calibri"/>
          <w:b/>
          <w:bCs/>
          <w:color w:val="1A1A1A"/>
        </w:rPr>
        <w:t xml:space="preserve"> (no presentation) </w:t>
      </w:r>
    </w:p>
    <w:p w14:paraId="49FCD3CC" w14:textId="244EB2A2" w:rsidR="00832331" w:rsidRPr="0086692B" w:rsidRDefault="0086692B" w:rsidP="00E007D0">
      <w:pPr>
        <w:rPr>
          <w:rFonts w:ascii="Calibri" w:hAnsi="Calibri" w:cs="Calibri"/>
          <w:b/>
          <w:bCs/>
          <w:color w:val="1A1A1A"/>
          <w:lang w:bidi="fa-IR"/>
        </w:rPr>
      </w:pPr>
      <w:r w:rsidRPr="0086692B">
        <w:rPr>
          <w:rFonts w:ascii="Calibri" w:hAnsi="Calibri" w:cs="Calibri"/>
          <w:b/>
          <w:bCs/>
          <w:color w:val="1A1A1A"/>
        </w:rPr>
        <w:t>Guest Speaker</w:t>
      </w:r>
      <w:r w:rsidR="007D7A89" w:rsidRPr="0086692B">
        <w:rPr>
          <w:rFonts w:ascii="Calibri" w:hAnsi="Calibri" w:cs="Calibri" w:hint="cs"/>
          <w:b/>
          <w:bCs/>
          <w:color w:val="1A1A1A"/>
          <w:rtl/>
          <w:lang w:bidi="fa-IR"/>
        </w:rPr>
        <w:t xml:space="preserve"> </w:t>
      </w:r>
      <w:r w:rsidR="007D7A89" w:rsidRPr="0086692B">
        <w:rPr>
          <w:rFonts w:ascii="Calibri" w:hAnsi="Calibri" w:cs="Calibri"/>
          <w:b/>
          <w:bCs/>
          <w:color w:val="1A1A1A"/>
          <w:lang w:bidi="fa-IR"/>
        </w:rPr>
        <w:t xml:space="preserve"> </w:t>
      </w:r>
    </w:p>
    <w:p w14:paraId="55B7F1EB" w14:textId="0B3EB7FA" w:rsidR="001D0504" w:rsidRPr="00FB10FC" w:rsidRDefault="001D0504" w:rsidP="00FB10FC">
      <w:pPr>
        <w:pStyle w:val="ListParagraph"/>
        <w:numPr>
          <w:ilvl w:val="0"/>
          <w:numId w:val="10"/>
        </w:numPr>
        <w:rPr>
          <w:rFonts w:ascii="Calibri" w:hAnsi="Calibri" w:cs="Calibri"/>
          <w:color w:val="1A1A1A"/>
        </w:rPr>
      </w:pPr>
      <w:r w:rsidRPr="00FB10FC">
        <w:rPr>
          <w:rFonts w:ascii="Calibri" w:hAnsi="Calibri" w:cs="Calibri"/>
          <w:color w:val="1A1A1A"/>
        </w:rPr>
        <w:t xml:space="preserve">Keddie ch.7 </w:t>
      </w:r>
    </w:p>
    <w:p w14:paraId="6C6FED9C" w14:textId="0D595CA3" w:rsidR="00BE5924" w:rsidRDefault="00C77025" w:rsidP="00FB10FC">
      <w:pPr>
        <w:pStyle w:val="ListParagraph"/>
        <w:numPr>
          <w:ilvl w:val="0"/>
          <w:numId w:val="10"/>
        </w:numPr>
        <w:rPr>
          <w:rFonts w:ascii="Calibri" w:hAnsi="Calibri" w:cs="Calibri"/>
          <w:color w:val="1A1A1A"/>
        </w:rPr>
      </w:pPr>
      <w:r w:rsidRPr="00FB10FC">
        <w:rPr>
          <w:rFonts w:ascii="Calibri" w:hAnsi="Calibri" w:cs="Calibri"/>
          <w:color w:val="1A1A1A"/>
        </w:rPr>
        <w:t>Abrahamian Ch</w:t>
      </w:r>
      <w:r w:rsidR="00FB10FC">
        <w:rPr>
          <w:rFonts w:ascii="Calibri" w:hAnsi="Calibri" w:cs="Calibri"/>
          <w:color w:val="1A1A1A"/>
        </w:rPr>
        <w:t>.</w:t>
      </w:r>
      <w:r w:rsidRPr="00FB10FC">
        <w:rPr>
          <w:rFonts w:ascii="Calibri" w:hAnsi="Calibri" w:cs="Calibri"/>
          <w:color w:val="1A1A1A"/>
        </w:rPr>
        <w:t xml:space="preserve"> 5 </w:t>
      </w:r>
    </w:p>
    <w:p w14:paraId="03FAD85D" w14:textId="4F61C8FC" w:rsidR="00B0635D" w:rsidRPr="00FB10FC" w:rsidRDefault="00B0635D" w:rsidP="00FB10FC">
      <w:pPr>
        <w:pStyle w:val="ListParagraph"/>
        <w:numPr>
          <w:ilvl w:val="0"/>
          <w:numId w:val="10"/>
        </w:numPr>
        <w:rPr>
          <w:rFonts w:ascii="Calibri" w:hAnsi="Calibri" w:cs="Calibri"/>
          <w:color w:val="1A1A1A"/>
        </w:rPr>
      </w:pPr>
      <w:r>
        <w:rPr>
          <w:rFonts w:ascii="Calibri" w:hAnsi="Calibri" w:cs="Calibri"/>
          <w:color w:val="1A1A1A"/>
        </w:rPr>
        <w:t>Mackey Ch. 7-9</w:t>
      </w:r>
    </w:p>
    <w:p w14:paraId="49D1380F" w14:textId="3ED5B137" w:rsidR="00BE5924" w:rsidRDefault="00BE5924" w:rsidP="00FB10FC">
      <w:pPr>
        <w:pStyle w:val="ListParagraph"/>
        <w:numPr>
          <w:ilvl w:val="0"/>
          <w:numId w:val="10"/>
        </w:numPr>
        <w:rPr>
          <w:rFonts w:ascii="Calibri" w:hAnsi="Calibri" w:cs="Calibri"/>
          <w:color w:val="000000"/>
        </w:rPr>
      </w:pPr>
      <w:r w:rsidRPr="00FB10FC">
        <w:rPr>
          <w:rFonts w:ascii="Calibri" w:hAnsi="Calibri" w:cs="Calibri"/>
          <w:color w:val="000000"/>
        </w:rPr>
        <w:t xml:space="preserve">Nuri, </w:t>
      </w:r>
      <w:proofErr w:type="spellStart"/>
      <w:r w:rsidRPr="00FB10FC">
        <w:rPr>
          <w:rFonts w:ascii="Calibri" w:hAnsi="Calibri" w:cs="Calibri"/>
          <w:color w:val="000000"/>
        </w:rPr>
        <w:t>Maqsud</w:t>
      </w:r>
      <w:proofErr w:type="spellEnd"/>
      <w:r w:rsidRPr="00FB10FC">
        <w:rPr>
          <w:rFonts w:ascii="Calibri" w:hAnsi="Calibri" w:cs="Calibri"/>
          <w:color w:val="000000"/>
        </w:rPr>
        <w:t xml:space="preserve"> </w:t>
      </w:r>
      <w:proofErr w:type="spellStart"/>
      <w:r w:rsidRPr="00FB10FC">
        <w:rPr>
          <w:rFonts w:ascii="Calibri" w:hAnsi="Calibri" w:cs="Calibri"/>
          <w:color w:val="000000"/>
        </w:rPr>
        <w:t>Ul</w:t>
      </w:r>
      <w:proofErr w:type="spellEnd"/>
      <w:r w:rsidRPr="00FB10FC">
        <w:rPr>
          <w:rFonts w:ascii="Calibri" w:hAnsi="Calibri" w:cs="Calibri"/>
          <w:color w:val="000000"/>
        </w:rPr>
        <w:t xml:space="preserve"> Hasan. “THE THREAT PERCEPTIONS OF IRAN UNDER SHAH.”</w:t>
      </w:r>
      <w:r w:rsidRPr="00FB10FC">
        <w:rPr>
          <w:rStyle w:val="apple-converted-space"/>
          <w:rFonts w:ascii="Calibri" w:hAnsi="Calibri" w:cs="Calibri"/>
          <w:color w:val="000000"/>
        </w:rPr>
        <w:t> </w:t>
      </w:r>
      <w:r w:rsidRPr="00FB10FC">
        <w:rPr>
          <w:rFonts w:ascii="Calibri" w:hAnsi="Calibri" w:cs="Calibri"/>
          <w:i/>
          <w:iCs/>
          <w:color w:val="000000"/>
        </w:rPr>
        <w:t>Pakistan Horizon</w:t>
      </w:r>
      <w:r w:rsidRPr="00FB10FC">
        <w:rPr>
          <w:rStyle w:val="apple-converted-space"/>
          <w:rFonts w:ascii="Calibri" w:hAnsi="Calibri" w:cs="Calibri"/>
          <w:color w:val="000000"/>
        </w:rPr>
        <w:t> </w:t>
      </w:r>
      <w:r w:rsidRPr="00FB10FC">
        <w:rPr>
          <w:rFonts w:ascii="Calibri" w:hAnsi="Calibri" w:cs="Calibri"/>
          <w:color w:val="000000"/>
        </w:rPr>
        <w:t xml:space="preserve">39, no. 4 (1986): 69–90. </w:t>
      </w:r>
      <w:hyperlink r:id="rId28" w:history="1">
        <w:r w:rsidRPr="00FB10FC">
          <w:rPr>
            <w:rStyle w:val="Hyperlink"/>
            <w:rFonts w:ascii="Calibri" w:hAnsi="Calibri" w:cs="Calibri"/>
          </w:rPr>
          <w:t>http://www.jstor.org/stable/41394231</w:t>
        </w:r>
      </w:hyperlink>
      <w:r w:rsidRPr="00FB10FC">
        <w:rPr>
          <w:rFonts w:ascii="Calibri" w:hAnsi="Calibri" w:cs="Calibri"/>
          <w:color w:val="000000"/>
        </w:rPr>
        <w:t xml:space="preserve">. </w:t>
      </w:r>
    </w:p>
    <w:p w14:paraId="5AF773AC" w14:textId="315CB1FC" w:rsidR="00711D2B" w:rsidRPr="00FB10FC" w:rsidRDefault="00711D2B" w:rsidP="00FB10FC">
      <w:pPr>
        <w:pStyle w:val="ListParagraph"/>
        <w:numPr>
          <w:ilvl w:val="0"/>
          <w:numId w:val="10"/>
        </w:numPr>
        <w:rPr>
          <w:rFonts w:ascii="Calibri" w:hAnsi="Calibri" w:cs="Calibri"/>
          <w:color w:val="000000"/>
        </w:rPr>
      </w:pPr>
      <w:r>
        <w:rPr>
          <w:rFonts w:ascii="Calibri" w:hAnsi="Calibri" w:cs="Calibri"/>
          <w:color w:val="000000"/>
        </w:rPr>
        <w:t xml:space="preserve">Watch: Oral History: Former Iran Hostage John Limbert: </w:t>
      </w:r>
      <w:hyperlink r:id="rId29" w:history="1">
        <w:r w:rsidRPr="00C846B9">
          <w:rPr>
            <w:rStyle w:val="Hyperlink"/>
            <w:rFonts w:ascii="Calibri" w:hAnsi="Calibri" w:cs="Calibri"/>
          </w:rPr>
          <w:t>https://www.c-span.org/video/?465051-1/iran-hostage-john-limbert-oral-history-interview</w:t>
        </w:r>
      </w:hyperlink>
      <w:r>
        <w:rPr>
          <w:rFonts w:ascii="Calibri" w:hAnsi="Calibri" w:cs="Calibri"/>
          <w:color w:val="000000"/>
        </w:rPr>
        <w:t xml:space="preserve"> </w:t>
      </w:r>
    </w:p>
    <w:p w14:paraId="0EE78B17" w14:textId="7B1F3461" w:rsidR="001D0504" w:rsidRDefault="00BE5924" w:rsidP="000E1A40">
      <w:pPr>
        <w:rPr>
          <w:rFonts w:ascii="Calibri" w:hAnsi="Calibri" w:cs="Calibri"/>
          <w:b/>
          <w:bCs/>
          <w:color w:val="1A1A1A"/>
        </w:rPr>
      </w:pPr>
      <w:r>
        <w:rPr>
          <w:rFonts w:ascii="Calibri" w:hAnsi="Calibri" w:cs="Calibri"/>
          <w:b/>
          <w:bCs/>
          <w:color w:val="1A1A1A"/>
        </w:rPr>
        <w:t xml:space="preserve"> </w:t>
      </w:r>
    </w:p>
    <w:p w14:paraId="1CE4F4E8" w14:textId="4B4306FF" w:rsidR="00841CE3" w:rsidRDefault="00B71F7E" w:rsidP="00841CE3">
      <w:pPr>
        <w:rPr>
          <w:rFonts w:ascii="Calibri" w:hAnsi="Calibri" w:cs="Calibri"/>
          <w:i/>
          <w:iCs/>
          <w:color w:val="1A1A1A"/>
        </w:rPr>
      </w:pPr>
      <w:r>
        <w:rPr>
          <w:rFonts w:ascii="Calibri" w:hAnsi="Calibri" w:cs="Calibri"/>
          <w:i/>
          <w:iCs/>
          <w:color w:val="1A1A1A"/>
        </w:rPr>
        <w:t>Graduate students</w:t>
      </w:r>
      <w:r w:rsidR="001D0504" w:rsidRPr="001D0504">
        <w:rPr>
          <w:rFonts w:ascii="Calibri" w:hAnsi="Calibri" w:cs="Calibri"/>
          <w:i/>
          <w:iCs/>
          <w:color w:val="1A1A1A"/>
        </w:rPr>
        <w:t xml:space="preserve">: Amanat, Ch. 10 </w:t>
      </w:r>
    </w:p>
    <w:p w14:paraId="245C6BCD" w14:textId="77777777" w:rsidR="00BF5DE8" w:rsidRDefault="00BF5DE8" w:rsidP="00841CE3">
      <w:pPr>
        <w:rPr>
          <w:rFonts w:ascii="Calibri" w:hAnsi="Calibri" w:cs="Calibri"/>
          <w:b/>
          <w:bCs/>
          <w:color w:val="1A1A1A"/>
        </w:rPr>
      </w:pPr>
    </w:p>
    <w:p w14:paraId="0D504570" w14:textId="77777777" w:rsidR="00BF5DE8" w:rsidRDefault="00BF5DE8" w:rsidP="00841CE3">
      <w:pPr>
        <w:rPr>
          <w:rFonts w:ascii="Calibri" w:hAnsi="Calibri" w:cs="Calibri"/>
          <w:b/>
          <w:bCs/>
          <w:color w:val="1A1A1A"/>
        </w:rPr>
      </w:pPr>
    </w:p>
    <w:p w14:paraId="01AA5CED" w14:textId="08A06BB2" w:rsidR="00E007D0" w:rsidRPr="00841CE3" w:rsidRDefault="00E007D0" w:rsidP="00841CE3">
      <w:pPr>
        <w:rPr>
          <w:rFonts w:ascii="Calibri" w:hAnsi="Calibri" w:cs="Calibri"/>
          <w:i/>
          <w:iCs/>
          <w:color w:val="1A1A1A"/>
        </w:rPr>
      </w:pPr>
      <w:r w:rsidRPr="00916C24">
        <w:rPr>
          <w:rFonts w:ascii="Calibri" w:hAnsi="Calibri" w:cs="Calibri"/>
          <w:b/>
          <w:bCs/>
          <w:color w:val="1A1A1A"/>
        </w:rPr>
        <w:t>Week 7: 02/29</w:t>
      </w:r>
    </w:p>
    <w:p w14:paraId="674E820D" w14:textId="0A8AF965" w:rsidR="00066EA9" w:rsidRPr="000E1A40" w:rsidRDefault="00066EA9" w:rsidP="00066EA9">
      <w:pPr>
        <w:rPr>
          <w:rFonts w:ascii="Calibri" w:hAnsi="Calibri" w:cs="Calibri"/>
          <w:b/>
          <w:bCs/>
          <w:color w:val="1A1A1A"/>
        </w:rPr>
      </w:pPr>
      <w:r w:rsidRPr="000E1A40">
        <w:rPr>
          <w:rFonts w:ascii="Calibri" w:hAnsi="Calibri" w:cs="Calibri"/>
          <w:b/>
          <w:bCs/>
          <w:color w:val="1A1A1A"/>
        </w:rPr>
        <w:t>Revolution</w:t>
      </w:r>
      <w:r w:rsidR="00FB10FC">
        <w:rPr>
          <w:rFonts w:ascii="Calibri" w:hAnsi="Calibri" w:cs="Calibri"/>
          <w:b/>
          <w:bCs/>
          <w:color w:val="1A1A1A"/>
        </w:rPr>
        <w:t xml:space="preserve"> of 1979</w:t>
      </w:r>
      <w:r w:rsidRPr="000E1A40">
        <w:rPr>
          <w:rFonts w:ascii="Calibri" w:hAnsi="Calibri" w:cs="Calibri"/>
          <w:b/>
          <w:bCs/>
          <w:color w:val="1A1A1A"/>
        </w:rPr>
        <w:t xml:space="preserve"> and its roots </w:t>
      </w:r>
    </w:p>
    <w:p w14:paraId="58283692" w14:textId="77777777" w:rsidR="00FB10FC" w:rsidRDefault="00FB10FC" w:rsidP="00066EA9">
      <w:pPr>
        <w:rPr>
          <w:rFonts w:ascii="Calibri" w:hAnsi="Calibri" w:cs="Calibri"/>
          <w:color w:val="1A1A1A"/>
        </w:rPr>
      </w:pPr>
    </w:p>
    <w:p w14:paraId="458DA1A4" w14:textId="6BCA2EF0" w:rsidR="00EE3D3F" w:rsidRPr="00EE3D3F" w:rsidRDefault="00EE3D3F" w:rsidP="00EE3D3F">
      <w:pPr>
        <w:pStyle w:val="ListParagraph"/>
        <w:numPr>
          <w:ilvl w:val="0"/>
          <w:numId w:val="8"/>
        </w:numPr>
        <w:rPr>
          <w:rFonts w:ascii="Calibri" w:hAnsi="Calibri" w:cs="Calibri"/>
          <w:color w:val="000000"/>
        </w:rPr>
      </w:pPr>
      <w:r w:rsidRPr="00985842">
        <w:rPr>
          <w:rFonts w:ascii="Calibri" w:hAnsi="Calibri" w:cs="Calibri"/>
          <w:color w:val="000000"/>
        </w:rPr>
        <w:t>Skocpol, Theda. “Rentier State and Shi’a Islam in the Iranian Revolution.”</w:t>
      </w:r>
      <w:r w:rsidRPr="00985842">
        <w:rPr>
          <w:rStyle w:val="apple-converted-space"/>
          <w:rFonts w:ascii="Calibri" w:hAnsi="Calibri" w:cs="Calibri"/>
          <w:color w:val="000000"/>
        </w:rPr>
        <w:t> </w:t>
      </w:r>
      <w:r w:rsidRPr="00985842">
        <w:rPr>
          <w:rFonts w:ascii="Calibri" w:hAnsi="Calibri" w:cs="Calibri"/>
          <w:i/>
          <w:iCs/>
          <w:color w:val="000000"/>
        </w:rPr>
        <w:t>Theory and Society</w:t>
      </w:r>
      <w:r w:rsidRPr="00985842">
        <w:rPr>
          <w:rStyle w:val="apple-converted-space"/>
          <w:rFonts w:ascii="Calibri" w:hAnsi="Calibri" w:cs="Calibri"/>
          <w:color w:val="000000"/>
        </w:rPr>
        <w:t> </w:t>
      </w:r>
      <w:r w:rsidRPr="00985842">
        <w:rPr>
          <w:rFonts w:ascii="Calibri" w:hAnsi="Calibri" w:cs="Calibri"/>
          <w:color w:val="000000"/>
        </w:rPr>
        <w:t xml:space="preserve">11, no. 3 (1982): 265–83. </w:t>
      </w:r>
      <w:hyperlink r:id="rId30" w:history="1">
        <w:r w:rsidRPr="00C846B9">
          <w:rPr>
            <w:rStyle w:val="Hyperlink"/>
            <w:rFonts w:ascii="Calibri" w:hAnsi="Calibri" w:cs="Calibri"/>
          </w:rPr>
          <w:t>http://www.jstor.org/stable/657269</w:t>
        </w:r>
      </w:hyperlink>
      <w:r w:rsidRPr="00985842">
        <w:rPr>
          <w:rFonts w:ascii="Calibri" w:hAnsi="Calibri" w:cs="Calibri"/>
          <w:color w:val="000000"/>
        </w:rPr>
        <w:t>.</w:t>
      </w:r>
      <w:r>
        <w:rPr>
          <w:rFonts w:ascii="Calibri" w:hAnsi="Calibri" w:cs="Calibri"/>
          <w:color w:val="000000"/>
        </w:rPr>
        <w:t xml:space="preserve"> </w:t>
      </w:r>
    </w:p>
    <w:p w14:paraId="4C9EE976" w14:textId="557D5E0B" w:rsidR="00FB10FC" w:rsidRPr="0002322E" w:rsidRDefault="00FB10FC" w:rsidP="00FB10FC">
      <w:pPr>
        <w:pStyle w:val="ListParagraph"/>
        <w:numPr>
          <w:ilvl w:val="0"/>
          <w:numId w:val="8"/>
        </w:numPr>
        <w:rPr>
          <w:rFonts w:ascii="Calibri" w:hAnsi="Calibri" w:cs="Calibri"/>
          <w:color w:val="222222"/>
          <w:sz w:val="20"/>
          <w:szCs w:val="20"/>
          <w:shd w:val="clear" w:color="auto" w:fill="FFFFFF"/>
        </w:rPr>
      </w:pPr>
      <w:r w:rsidRPr="0002322E">
        <w:rPr>
          <w:rFonts w:ascii="Calibri" w:hAnsi="Calibri" w:cs="Calibri"/>
          <w:color w:val="0F1111"/>
          <w:kern w:val="36"/>
        </w:rPr>
        <w:t xml:space="preserve">Ansari, Iran, Islam, and Democracy. Ch.1 </w:t>
      </w:r>
    </w:p>
    <w:p w14:paraId="09D5B853" w14:textId="6BF261CD" w:rsidR="00F21175" w:rsidRPr="0002322E" w:rsidRDefault="00F21175" w:rsidP="00FB10FC">
      <w:pPr>
        <w:pStyle w:val="ListParagraph"/>
        <w:numPr>
          <w:ilvl w:val="0"/>
          <w:numId w:val="8"/>
        </w:numPr>
        <w:rPr>
          <w:rFonts w:ascii="Calibri" w:hAnsi="Calibri" w:cs="Calibri"/>
          <w:color w:val="1A1A1A"/>
        </w:rPr>
      </w:pPr>
      <w:r w:rsidRPr="0002322E">
        <w:rPr>
          <w:rFonts w:ascii="Calibri" w:hAnsi="Calibri" w:cs="Calibri"/>
          <w:color w:val="1A1A1A"/>
        </w:rPr>
        <w:t xml:space="preserve">Amanat </w:t>
      </w:r>
      <w:r w:rsidR="002F123F" w:rsidRPr="0002322E">
        <w:rPr>
          <w:rFonts w:ascii="Calibri" w:hAnsi="Calibri" w:cs="Calibri"/>
          <w:color w:val="1A1A1A"/>
        </w:rPr>
        <w:t>C</w:t>
      </w:r>
      <w:r w:rsidRPr="0002322E">
        <w:rPr>
          <w:rFonts w:ascii="Calibri" w:hAnsi="Calibri" w:cs="Calibri"/>
          <w:color w:val="1A1A1A"/>
        </w:rPr>
        <w:t>h. 13 &amp; 14</w:t>
      </w:r>
    </w:p>
    <w:p w14:paraId="0F923CD8" w14:textId="19C25BBA" w:rsidR="00CD2797" w:rsidRPr="0002322E" w:rsidRDefault="001D0504" w:rsidP="00FB10FC">
      <w:pPr>
        <w:pStyle w:val="ListParagraph"/>
        <w:numPr>
          <w:ilvl w:val="0"/>
          <w:numId w:val="8"/>
        </w:numPr>
        <w:rPr>
          <w:rFonts w:ascii="Calibri" w:hAnsi="Calibri" w:cs="Calibri"/>
          <w:color w:val="1A1A1A"/>
        </w:rPr>
      </w:pPr>
      <w:r w:rsidRPr="0002322E">
        <w:rPr>
          <w:rFonts w:ascii="Calibri" w:hAnsi="Calibri" w:cs="Calibri"/>
          <w:color w:val="1A1A1A"/>
        </w:rPr>
        <w:t xml:space="preserve">Axworthy, </w:t>
      </w:r>
      <w:r w:rsidR="006022DC" w:rsidRPr="0002322E">
        <w:rPr>
          <w:rFonts w:ascii="Calibri" w:hAnsi="Calibri" w:cs="Calibri"/>
          <w:color w:val="1A1A1A"/>
        </w:rPr>
        <w:t xml:space="preserve">skim Prologue, Ch 1-2 </w:t>
      </w:r>
    </w:p>
    <w:p w14:paraId="5CAA923F" w14:textId="1E5D2A62" w:rsidR="00CD2797" w:rsidRPr="0002322E" w:rsidRDefault="00CD2797" w:rsidP="00FB10FC">
      <w:pPr>
        <w:pStyle w:val="ListParagraph"/>
        <w:numPr>
          <w:ilvl w:val="0"/>
          <w:numId w:val="8"/>
        </w:numPr>
        <w:rPr>
          <w:rFonts w:ascii="Calibri" w:hAnsi="Calibri" w:cs="Calibri"/>
          <w:color w:val="000000"/>
        </w:rPr>
      </w:pPr>
      <w:r w:rsidRPr="0002322E">
        <w:rPr>
          <w:rFonts w:ascii="Calibri" w:hAnsi="Calibri" w:cs="Calibri"/>
          <w:color w:val="000000"/>
        </w:rPr>
        <w:t xml:space="preserve">Abrahamian, </w:t>
      </w:r>
      <w:proofErr w:type="spellStart"/>
      <w:r w:rsidRPr="0002322E">
        <w:rPr>
          <w:rFonts w:ascii="Calibri" w:hAnsi="Calibri" w:cs="Calibri"/>
          <w:color w:val="000000"/>
        </w:rPr>
        <w:t>Ervand</w:t>
      </w:r>
      <w:proofErr w:type="spellEnd"/>
      <w:r w:rsidRPr="0002322E">
        <w:rPr>
          <w:rFonts w:ascii="Calibri" w:hAnsi="Calibri" w:cs="Calibri"/>
          <w:color w:val="000000"/>
        </w:rPr>
        <w:t>. “Structural Causes of the Iranian Revolution.”</w:t>
      </w:r>
      <w:r w:rsidRPr="0002322E">
        <w:rPr>
          <w:rStyle w:val="apple-converted-space"/>
          <w:rFonts w:ascii="Calibri" w:hAnsi="Calibri" w:cs="Calibri"/>
          <w:color w:val="000000"/>
        </w:rPr>
        <w:t> </w:t>
      </w:r>
      <w:r w:rsidRPr="0002322E">
        <w:rPr>
          <w:rFonts w:ascii="Calibri" w:hAnsi="Calibri" w:cs="Calibri"/>
          <w:i/>
          <w:iCs/>
          <w:color w:val="000000"/>
        </w:rPr>
        <w:t>MERIP Reports</w:t>
      </w:r>
      <w:r w:rsidRPr="0002322E">
        <w:rPr>
          <w:rFonts w:ascii="Calibri" w:hAnsi="Calibri" w:cs="Calibri"/>
          <w:color w:val="000000"/>
        </w:rPr>
        <w:t xml:space="preserve">, no. 87 (1980): 21–26. </w:t>
      </w:r>
      <w:hyperlink r:id="rId31" w:history="1">
        <w:r w:rsidRPr="0002322E">
          <w:rPr>
            <w:rStyle w:val="Hyperlink"/>
            <w:rFonts w:ascii="Calibri" w:hAnsi="Calibri" w:cs="Calibri"/>
          </w:rPr>
          <w:t>https://doi.org/10.2307/3011417</w:t>
        </w:r>
      </w:hyperlink>
      <w:r w:rsidRPr="0002322E">
        <w:rPr>
          <w:rFonts w:ascii="Calibri" w:hAnsi="Calibri" w:cs="Calibri"/>
          <w:color w:val="000000"/>
        </w:rPr>
        <w:t xml:space="preserve">. </w:t>
      </w:r>
    </w:p>
    <w:p w14:paraId="6CF71E74" w14:textId="13E87402" w:rsidR="0002322E" w:rsidRPr="0002322E" w:rsidRDefault="0002322E" w:rsidP="0002322E">
      <w:pPr>
        <w:pStyle w:val="ListParagraph"/>
        <w:numPr>
          <w:ilvl w:val="0"/>
          <w:numId w:val="8"/>
        </w:numPr>
        <w:rPr>
          <w:rFonts w:ascii="Calibri" w:hAnsi="Calibri" w:cs="Calibri"/>
          <w:color w:val="000000"/>
        </w:rPr>
      </w:pPr>
      <w:proofErr w:type="spellStart"/>
      <w:r w:rsidRPr="0002322E">
        <w:rPr>
          <w:rFonts w:ascii="Calibri" w:hAnsi="Calibri" w:cs="Calibri"/>
          <w:color w:val="000000"/>
        </w:rPr>
        <w:t>Mirsepassi-Ashtiani</w:t>
      </w:r>
      <w:proofErr w:type="spellEnd"/>
      <w:r w:rsidRPr="0002322E">
        <w:rPr>
          <w:rFonts w:ascii="Calibri" w:hAnsi="Calibri" w:cs="Calibri"/>
          <w:color w:val="000000"/>
        </w:rPr>
        <w:t>, Ali. “The Crisis of Secular Politics and the Rise of Political Islam in Iran.”</w:t>
      </w:r>
      <w:r w:rsidRPr="0002322E">
        <w:rPr>
          <w:rStyle w:val="apple-converted-space"/>
          <w:rFonts w:ascii="Calibri" w:hAnsi="Calibri" w:cs="Calibri"/>
          <w:color w:val="000000"/>
        </w:rPr>
        <w:t> </w:t>
      </w:r>
      <w:r w:rsidRPr="0002322E">
        <w:rPr>
          <w:rFonts w:ascii="Calibri" w:hAnsi="Calibri" w:cs="Calibri"/>
          <w:i/>
          <w:iCs/>
          <w:color w:val="000000"/>
        </w:rPr>
        <w:t>Social Text</w:t>
      </w:r>
      <w:r w:rsidRPr="0002322E">
        <w:rPr>
          <w:rFonts w:ascii="Calibri" w:hAnsi="Calibri" w:cs="Calibri"/>
          <w:color w:val="000000"/>
        </w:rPr>
        <w:t xml:space="preserve">, no. 38 (1994): 51–84. </w:t>
      </w:r>
      <w:hyperlink r:id="rId32" w:history="1">
        <w:r w:rsidR="006C08A9" w:rsidRPr="00C846B9">
          <w:rPr>
            <w:rStyle w:val="Hyperlink"/>
            <w:rFonts w:ascii="Calibri" w:hAnsi="Calibri" w:cs="Calibri"/>
          </w:rPr>
          <w:t>https://doi.org/10.2307/466504</w:t>
        </w:r>
      </w:hyperlink>
      <w:r w:rsidRPr="0002322E">
        <w:rPr>
          <w:rFonts w:ascii="Calibri" w:hAnsi="Calibri" w:cs="Calibri"/>
          <w:color w:val="000000"/>
        </w:rPr>
        <w:t>.</w:t>
      </w:r>
      <w:r w:rsidR="006C08A9">
        <w:rPr>
          <w:rFonts w:ascii="Calibri" w:hAnsi="Calibri" w:cs="Calibri"/>
          <w:color w:val="000000"/>
        </w:rPr>
        <w:t xml:space="preserve"> </w:t>
      </w:r>
    </w:p>
    <w:p w14:paraId="0960CA8D" w14:textId="77777777" w:rsidR="00EE3D3F" w:rsidRDefault="00EE3D3F" w:rsidP="00EE3D3F">
      <w:pPr>
        <w:pStyle w:val="Heading1"/>
        <w:spacing w:before="0" w:beforeAutospacing="0" w:after="0" w:afterAutospacing="0"/>
        <w:ind w:left="720"/>
        <w:rPr>
          <w:rFonts w:ascii="Calibri" w:hAnsi="Calibri" w:cs="Calibri"/>
          <w:b w:val="0"/>
          <w:bCs w:val="0"/>
          <w:color w:val="0F0F0F"/>
          <w:sz w:val="24"/>
          <w:szCs w:val="24"/>
        </w:rPr>
      </w:pPr>
    </w:p>
    <w:p w14:paraId="63C648A9" w14:textId="3B92CA1F" w:rsidR="00BC2F24" w:rsidRDefault="00BC2F24" w:rsidP="00EE3D3F">
      <w:pPr>
        <w:pStyle w:val="Heading1"/>
        <w:numPr>
          <w:ilvl w:val="0"/>
          <w:numId w:val="8"/>
        </w:numPr>
        <w:spacing w:before="0" w:beforeAutospacing="0" w:after="0" w:afterAutospacing="0"/>
        <w:rPr>
          <w:rFonts w:ascii="Calibri" w:hAnsi="Calibri" w:cs="Calibri"/>
          <w:b w:val="0"/>
          <w:bCs w:val="0"/>
          <w:color w:val="0F0F0F"/>
          <w:sz w:val="24"/>
          <w:szCs w:val="24"/>
        </w:rPr>
      </w:pPr>
      <w:r>
        <w:rPr>
          <w:rFonts w:ascii="Calibri" w:hAnsi="Calibri" w:cs="Calibri"/>
          <w:b w:val="0"/>
          <w:bCs w:val="0"/>
          <w:color w:val="0F0F0F"/>
          <w:sz w:val="24"/>
          <w:szCs w:val="24"/>
        </w:rPr>
        <w:t xml:space="preserve">Watch: SYND 12/16/1971 Persepolis Parade: </w:t>
      </w:r>
      <w:hyperlink r:id="rId33" w:history="1">
        <w:r w:rsidRPr="00C846B9">
          <w:rPr>
            <w:rStyle w:val="Hyperlink"/>
            <w:rFonts w:ascii="Calibri" w:hAnsi="Calibri" w:cs="Calibri"/>
            <w:b w:val="0"/>
            <w:bCs w:val="0"/>
            <w:sz w:val="24"/>
            <w:szCs w:val="24"/>
          </w:rPr>
          <w:t>https://www.youtube.com/watch?v=FvdI3FTpXfk</w:t>
        </w:r>
      </w:hyperlink>
      <w:r>
        <w:rPr>
          <w:rFonts w:ascii="Calibri" w:hAnsi="Calibri" w:cs="Calibri"/>
          <w:b w:val="0"/>
          <w:bCs w:val="0"/>
          <w:color w:val="0F0F0F"/>
          <w:sz w:val="24"/>
          <w:szCs w:val="24"/>
        </w:rPr>
        <w:t xml:space="preserve"> </w:t>
      </w:r>
    </w:p>
    <w:p w14:paraId="77E0A3A4" w14:textId="168ABECC" w:rsidR="00EA321D" w:rsidRDefault="006801DF" w:rsidP="00EA321D">
      <w:pPr>
        <w:pStyle w:val="Heading1"/>
        <w:numPr>
          <w:ilvl w:val="0"/>
          <w:numId w:val="8"/>
        </w:numPr>
        <w:spacing w:before="0" w:beforeAutospacing="0" w:after="0" w:afterAutospacing="0"/>
        <w:rPr>
          <w:rFonts w:ascii="Calibri" w:hAnsi="Calibri" w:cs="Calibri"/>
          <w:b w:val="0"/>
          <w:bCs w:val="0"/>
          <w:color w:val="0F0F0F"/>
          <w:sz w:val="24"/>
          <w:szCs w:val="24"/>
        </w:rPr>
      </w:pPr>
      <w:r w:rsidRPr="0002322E">
        <w:rPr>
          <w:rFonts w:ascii="Calibri" w:hAnsi="Calibri" w:cs="Calibri"/>
          <w:b w:val="0"/>
          <w:bCs w:val="0"/>
          <w:color w:val="0F0F0F"/>
          <w:sz w:val="24"/>
          <w:szCs w:val="24"/>
        </w:rPr>
        <w:t xml:space="preserve">Watch: </w:t>
      </w:r>
      <w:r w:rsidR="00EA321D" w:rsidRPr="0002322E">
        <w:rPr>
          <w:rFonts w:ascii="Calibri" w:hAnsi="Calibri" w:cs="Calibri"/>
          <w:b w:val="0"/>
          <w:bCs w:val="0"/>
          <w:color w:val="0F0F0F"/>
          <w:sz w:val="24"/>
          <w:szCs w:val="24"/>
        </w:rPr>
        <w:t>The Shah of Iran and SAVAK (1976) | 60 Minutes Archive</w:t>
      </w:r>
      <w:r w:rsidRPr="0002322E">
        <w:rPr>
          <w:rFonts w:ascii="Calibri" w:hAnsi="Calibri" w:cs="Calibri"/>
          <w:b w:val="0"/>
          <w:bCs w:val="0"/>
          <w:color w:val="0F0F0F"/>
          <w:sz w:val="24"/>
          <w:szCs w:val="24"/>
        </w:rPr>
        <w:t xml:space="preserve">. </w:t>
      </w:r>
      <w:hyperlink r:id="rId34" w:history="1">
        <w:r w:rsidRPr="0002322E">
          <w:rPr>
            <w:rStyle w:val="Hyperlink"/>
            <w:rFonts w:ascii="Calibri" w:hAnsi="Calibri" w:cs="Calibri"/>
            <w:b w:val="0"/>
            <w:bCs w:val="0"/>
            <w:sz w:val="24"/>
            <w:szCs w:val="24"/>
          </w:rPr>
          <w:t>https://www.youtube.com/watch?v=9RH2wXQtFdo&amp;t=10s</w:t>
        </w:r>
      </w:hyperlink>
      <w:r w:rsidRPr="0002322E">
        <w:rPr>
          <w:rFonts w:ascii="Calibri" w:hAnsi="Calibri" w:cs="Calibri"/>
          <w:b w:val="0"/>
          <w:bCs w:val="0"/>
          <w:color w:val="0F0F0F"/>
          <w:sz w:val="24"/>
          <w:szCs w:val="24"/>
        </w:rPr>
        <w:t xml:space="preserve"> </w:t>
      </w:r>
    </w:p>
    <w:p w14:paraId="3ACCA7D1" w14:textId="061878B5" w:rsidR="00B168A9" w:rsidRDefault="00B168A9" w:rsidP="00EA321D">
      <w:pPr>
        <w:pStyle w:val="Heading1"/>
        <w:numPr>
          <w:ilvl w:val="0"/>
          <w:numId w:val="8"/>
        </w:numPr>
        <w:spacing w:before="0" w:beforeAutospacing="0" w:after="0" w:afterAutospacing="0"/>
        <w:rPr>
          <w:rFonts w:ascii="Calibri" w:hAnsi="Calibri" w:cs="Calibri"/>
          <w:b w:val="0"/>
          <w:bCs w:val="0"/>
          <w:color w:val="0F0F0F"/>
          <w:sz w:val="24"/>
          <w:szCs w:val="24"/>
        </w:rPr>
      </w:pPr>
      <w:r>
        <w:rPr>
          <w:rFonts w:ascii="Calibri" w:hAnsi="Calibri" w:cs="Calibri"/>
          <w:b w:val="0"/>
          <w:bCs w:val="0"/>
          <w:color w:val="0F0F0F"/>
          <w:sz w:val="24"/>
          <w:szCs w:val="24"/>
        </w:rPr>
        <w:t xml:space="preserve">Watch:  Songs of </w:t>
      </w:r>
      <w:r w:rsidR="00B263FA">
        <w:rPr>
          <w:rFonts w:ascii="Calibri" w:hAnsi="Calibri" w:cs="Calibri"/>
          <w:b w:val="0"/>
          <w:bCs w:val="0"/>
          <w:color w:val="0F0F0F"/>
          <w:sz w:val="24"/>
          <w:szCs w:val="24"/>
        </w:rPr>
        <w:t xml:space="preserve">the Iranian Revolution: </w:t>
      </w:r>
      <w:r>
        <w:rPr>
          <w:rFonts w:ascii="Calibri" w:hAnsi="Calibri" w:cs="Calibri"/>
          <w:b w:val="0"/>
          <w:bCs w:val="0"/>
          <w:color w:val="0F0F0F"/>
          <w:sz w:val="24"/>
          <w:szCs w:val="24"/>
        </w:rPr>
        <w:t xml:space="preserve"> </w:t>
      </w:r>
      <w:r>
        <w:rPr>
          <w:rFonts w:ascii="Calibri" w:hAnsi="Calibri" w:cs="Calibri" w:hint="cs"/>
          <w:b w:val="0"/>
          <w:bCs w:val="0"/>
          <w:i/>
          <w:iCs/>
          <w:color w:val="0F0F0F"/>
          <w:sz w:val="24"/>
          <w:szCs w:val="24"/>
          <w:rtl/>
        </w:rPr>
        <w:t xml:space="preserve"> </w:t>
      </w:r>
      <w:proofErr w:type="spellStart"/>
      <w:r>
        <w:rPr>
          <w:rFonts w:ascii="Calibri" w:hAnsi="Calibri" w:cs="Calibri"/>
          <w:b w:val="0"/>
          <w:bCs w:val="0"/>
          <w:i/>
          <w:iCs/>
          <w:color w:val="0F0F0F"/>
          <w:sz w:val="24"/>
          <w:szCs w:val="24"/>
        </w:rPr>
        <w:t>Ey</w:t>
      </w:r>
      <w:proofErr w:type="spellEnd"/>
      <w:r>
        <w:rPr>
          <w:rFonts w:ascii="Calibri" w:hAnsi="Calibri" w:cs="Calibri"/>
          <w:b w:val="0"/>
          <w:bCs w:val="0"/>
          <w:i/>
          <w:iCs/>
          <w:color w:val="0F0F0F"/>
          <w:sz w:val="24"/>
          <w:szCs w:val="24"/>
        </w:rPr>
        <w:t xml:space="preserve"> Shahid </w:t>
      </w:r>
      <w:r>
        <w:rPr>
          <w:rFonts w:ascii="Calibri" w:hAnsi="Calibri" w:cs="Calibri"/>
          <w:b w:val="0"/>
          <w:bCs w:val="0"/>
          <w:color w:val="0F0F0F"/>
          <w:sz w:val="24"/>
          <w:szCs w:val="24"/>
        </w:rPr>
        <w:t xml:space="preserve">(O! Martyr) </w:t>
      </w:r>
    </w:p>
    <w:p w14:paraId="48308E79" w14:textId="657045AB" w:rsidR="00EB53ED" w:rsidRPr="00B71F7E" w:rsidRDefault="00000000" w:rsidP="00B71F7E">
      <w:pPr>
        <w:pStyle w:val="Heading1"/>
        <w:spacing w:before="0" w:beforeAutospacing="0" w:after="0" w:afterAutospacing="0"/>
        <w:ind w:left="720"/>
        <w:rPr>
          <w:rFonts w:ascii="Calibri" w:hAnsi="Calibri" w:cs="Calibri"/>
          <w:b w:val="0"/>
          <w:bCs w:val="0"/>
          <w:color w:val="0F0F0F"/>
          <w:sz w:val="24"/>
          <w:szCs w:val="24"/>
        </w:rPr>
      </w:pPr>
      <w:hyperlink r:id="rId35" w:history="1">
        <w:r w:rsidR="00B168A9" w:rsidRPr="00C846B9">
          <w:rPr>
            <w:rStyle w:val="Hyperlink"/>
            <w:rFonts w:ascii="Calibri" w:hAnsi="Calibri" w:cs="Calibri"/>
            <w:b w:val="0"/>
            <w:bCs w:val="0"/>
            <w:sz w:val="24"/>
            <w:szCs w:val="24"/>
          </w:rPr>
          <w:t>https://www.youtube.com/watch?v=lPp0BDGuSGc</w:t>
        </w:r>
      </w:hyperlink>
      <w:r w:rsidR="00B168A9">
        <w:rPr>
          <w:rFonts w:ascii="Calibri" w:hAnsi="Calibri" w:cs="Calibri"/>
          <w:b w:val="0"/>
          <w:bCs w:val="0"/>
          <w:color w:val="0F0F0F"/>
          <w:sz w:val="24"/>
          <w:szCs w:val="24"/>
        </w:rPr>
        <w:t xml:space="preserve"> </w:t>
      </w:r>
      <w:r w:rsidR="00B263FA">
        <w:rPr>
          <w:rFonts w:ascii="Calibri" w:hAnsi="Calibri" w:cs="Calibri"/>
          <w:b w:val="0"/>
          <w:bCs w:val="0"/>
          <w:color w:val="0F0F0F"/>
          <w:sz w:val="24"/>
          <w:szCs w:val="24"/>
        </w:rPr>
        <w:t xml:space="preserve"> also performed by North Korean Orchestra: </w:t>
      </w:r>
      <w:hyperlink r:id="rId36" w:history="1">
        <w:r w:rsidR="00B263FA" w:rsidRPr="00C846B9">
          <w:rPr>
            <w:rStyle w:val="Hyperlink"/>
            <w:rFonts w:ascii="Calibri" w:hAnsi="Calibri" w:cs="Calibri"/>
            <w:b w:val="0"/>
            <w:bCs w:val="0"/>
            <w:sz w:val="24"/>
            <w:szCs w:val="24"/>
          </w:rPr>
          <w:t>https://www.youtube.com/watch?v=na4EpQFyOlI</w:t>
        </w:r>
      </w:hyperlink>
      <w:r w:rsidR="00B263FA">
        <w:rPr>
          <w:rFonts w:ascii="Calibri" w:hAnsi="Calibri" w:cs="Calibri"/>
          <w:b w:val="0"/>
          <w:bCs w:val="0"/>
          <w:color w:val="0F0F0F"/>
          <w:sz w:val="24"/>
          <w:szCs w:val="24"/>
        </w:rPr>
        <w:t xml:space="preserve"> </w:t>
      </w:r>
    </w:p>
    <w:p w14:paraId="071CF6DD" w14:textId="77777777" w:rsidR="00EB53ED" w:rsidRDefault="00EB53ED" w:rsidP="00E007D0">
      <w:pPr>
        <w:rPr>
          <w:rFonts w:ascii="Calibri" w:hAnsi="Calibri" w:cs="Calibri"/>
          <w:b/>
          <w:bCs/>
          <w:color w:val="1A1A1A"/>
        </w:rPr>
      </w:pPr>
    </w:p>
    <w:p w14:paraId="6F0F529D" w14:textId="16941B29" w:rsidR="00E007D0" w:rsidRPr="00916C24" w:rsidRDefault="00E007D0" w:rsidP="00E007D0">
      <w:pPr>
        <w:rPr>
          <w:rFonts w:ascii="Calibri" w:hAnsi="Calibri" w:cs="Calibri"/>
          <w:b/>
          <w:bCs/>
          <w:color w:val="1A1A1A"/>
        </w:rPr>
      </w:pPr>
      <w:r w:rsidRPr="00916C24">
        <w:rPr>
          <w:rFonts w:ascii="Calibri" w:hAnsi="Calibri" w:cs="Calibri"/>
          <w:b/>
          <w:bCs/>
          <w:color w:val="1A1A1A"/>
        </w:rPr>
        <w:t>Week 8: 03/07</w:t>
      </w:r>
    </w:p>
    <w:p w14:paraId="120FC0D5" w14:textId="548093E3" w:rsidR="00640EE2" w:rsidRPr="00E77337" w:rsidRDefault="00066EA9" w:rsidP="00061646">
      <w:pPr>
        <w:rPr>
          <w:rFonts w:ascii="Calibri" w:hAnsi="Calibri" w:cs="Calibri"/>
          <w:b/>
          <w:bCs/>
          <w:color w:val="1A1A1A"/>
        </w:rPr>
      </w:pPr>
      <w:r w:rsidRPr="00E77337">
        <w:rPr>
          <w:rFonts w:ascii="Calibri" w:hAnsi="Calibri" w:cs="Calibri"/>
          <w:b/>
          <w:bCs/>
          <w:color w:val="1A1A1A"/>
        </w:rPr>
        <w:t xml:space="preserve">Iran-Iraq War: Ordeals of a total </w:t>
      </w:r>
      <w:r w:rsidR="00061646" w:rsidRPr="00E77337">
        <w:rPr>
          <w:rFonts w:ascii="Calibri" w:hAnsi="Calibri" w:cs="Calibri"/>
          <w:b/>
          <w:bCs/>
          <w:color w:val="1A1A1A"/>
        </w:rPr>
        <w:t xml:space="preserve">war </w:t>
      </w:r>
    </w:p>
    <w:p w14:paraId="6F8443F1" w14:textId="68B06DF2" w:rsidR="006022DC" w:rsidRPr="00D374FA" w:rsidRDefault="006022DC" w:rsidP="00FB10FC">
      <w:pPr>
        <w:pStyle w:val="ListParagraph"/>
        <w:numPr>
          <w:ilvl w:val="0"/>
          <w:numId w:val="9"/>
        </w:numPr>
        <w:rPr>
          <w:rFonts w:ascii="Calibri" w:hAnsi="Calibri" w:cs="Calibri"/>
          <w:color w:val="1A1A1A"/>
        </w:rPr>
      </w:pPr>
      <w:r w:rsidRPr="00D374FA">
        <w:rPr>
          <w:rFonts w:ascii="Calibri" w:hAnsi="Calibri" w:cs="Calibri"/>
          <w:color w:val="1A1A1A"/>
        </w:rPr>
        <w:t>Axworthy, Ch. 4</w:t>
      </w:r>
    </w:p>
    <w:p w14:paraId="106CCC53" w14:textId="73F74DF2" w:rsidR="006022DC" w:rsidRPr="00D374FA" w:rsidRDefault="006022DC" w:rsidP="00FB10FC">
      <w:pPr>
        <w:pStyle w:val="ListParagraph"/>
        <w:numPr>
          <w:ilvl w:val="0"/>
          <w:numId w:val="9"/>
        </w:numPr>
        <w:rPr>
          <w:rFonts w:ascii="Calibri" w:hAnsi="Calibri" w:cs="Calibri"/>
          <w:color w:val="1A1A1A"/>
        </w:rPr>
      </w:pPr>
      <w:r w:rsidRPr="00D374FA">
        <w:rPr>
          <w:rFonts w:ascii="Calibri" w:hAnsi="Calibri" w:cs="Calibri"/>
          <w:color w:val="1A1A1A"/>
        </w:rPr>
        <w:t xml:space="preserve">Amanat Ch. 16 </w:t>
      </w:r>
    </w:p>
    <w:p w14:paraId="2BA16724" w14:textId="262F3D73" w:rsidR="002412A9" w:rsidRPr="00D374FA" w:rsidRDefault="00BC299A" w:rsidP="00FB10FC">
      <w:pPr>
        <w:pStyle w:val="ListParagraph"/>
        <w:numPr>
          <w:ilvl w:val="0"/>
          <w:numId w:val="9"/>
        </w:numPr>
        <w:rPr>
          <w:rFonts w:ascii="Calibri" w:hAnsi="Calibri" w:cs="Calibri"/>
          <w:color w:val="1A1A1A"/>
        </w:rPr>
      </w:pPr>
      <w:r w:rsidRPr="00D374FA">
        <w:rPr>
          <w:rFonts w:ascii="Calibri" w:hAnsi="Calibri" w:cs="Calibri"/>
          <w:color w:val="0F1111"/>
          <w:kern w:val="36"/>
        </w:rPr>
        <w:lastRenderedPageBreak/>
        <w:t>Ansari, Iran, Islam, and Democracy. Ch. 3</w:t>
      </w:r>
      <w:r w:rsidR="002412A9" w:rsidRPr="00D374FA">
        <w:rPr>
          <w:rFonts w:ascii="Calibri" w:hAnsi="Calibri" w:cs="Calibri"/>
          <w:color w:val="000000"/>
        </w:rPr>
        <w:t xml:space="preserve"> </w:t>
      </w:r>
      <w:r w:rsidR="006D455D" w:rsidRPr="00D374FA">
        <w:rPr>
          <w:rFonts w:ascii="Calibri" w:hAnsi="Calibri" w:cs="Calibri"/>
          <w:color w:val="000000"/>
        </w:rPr>
        <w:t>(skim)</w:t>
      </w:r>
    </w:p>
    <w:p w14:paraId="2465EAE3" w14:textId="7C9051FB" w:rsidR="00BE7752" w:rsidRPr="00D374FA" w:rsidRDefault="00D374FA" w:rsidP="00D374FA">
      <w:pPr>
        <w:pStyle w:val="ListParagraph"/>
        <w:numPr>
          <w:ilvl w:val="0"/>
          <w:numId w:val="9"/>
        </w:numPr>
        <w:rPr>
          <w:rFonts w:ascii="Calibri" w:hAnsi="Calibri" w:cs="Calibri"/>
          <w:color w:val="000000"/>
        </w:rPr>
      </w:pPr>
      <w:r w:rsidRPr="00D374FA">
        <w:rPr>
          <w:rFonts w:ascii="Calibri" w:hAnsi="Calibri" w:cs="Calibri"/>
          <w:color w:val="000000"/>
        </w:rPr>
        <w:t>Ramazani, R. K. “The Iran-Iraq War and the Persian Gulf Crisis.”</w:t>
      </w:r>
      <w:r w:rsidRPr="00D374FA">
        <w:rPr>
          <w:rStyle w:val="apple-converted-space"/>
          <w:rFonts w:ascii="Calibri" w:hAnsi="Calibri" w:cs="Calibri"/>
          <w:color w:val="000000"/>
        </w:rPr>
        <w:t> </w:t>
      </w:r>
      <w:r w:rsidRPr="00D374FA">
        <w:rPr>
          <w:rFonts w:ascii="Calibri" w:hAnsi="Calibri" w:cs="Calibri"/>
          <w:i/>
          <w:iCs/>
          <w:color w:val="000000"/>
        </w:rPr>
        <w:t>Current History</w:t>
      </w:r>
      <w:r w:rsidRPr="00D374FA">
        <w:rPr>
          <w:rStyle w:val="apple-converted-space"/>
          <w:rFonts w:ascii="Calibri" w:hAnsi="Calibri" w:cs="Calibri"/>
          <w:color w:val="000000"/>
        </w:rPr>
        <w:t> </w:t>
      </w:r>
      <w:r w:rsidRPr="00D374FA">
        <w:rPr>
          <w:rFonts w:ascii="Calibri" w:hAnsi="Calibri" w:cs="Calibri"/>
          <w:color w:val="000000"/>
        </w:rPr>
        <w:t xml:space="preserve">87, no. 526 (1988): 61–88. </w:t>
      </w:r>
      <w:hyperlink r:id="rId37" w:history="1">
        <w:r w:rsidRPr="00D374FA">
          <w:rPr>
            <w:rStyle w:val="Hyperlink"/>
            <w:rFonts w:ascii="Calibri" w:hAnsi="Calibri" w:cs="Calibri"/>
          </w:rPr>
          <w:t>http://www.jstor.org/stable/45316027</w:t>
        </w:r>
      </w:hyperlink>
      <w:r w:rsidRPr="00D374FA">
        <w:rPr>
          <w:rFonts w:ascii="Calibri" w:hAnsi="Calibri" w:cs="Calibri"/>
          <w:color w:val="000000"/>
        </w:rPr>
        <w:t xml:space="preserve">. </w:t>
      </w:r>
    </w:p>
    <w:p w14:paraId="2950F0F5" w14:textId="77777777" w:rsidR="00953A21" w:rsidRDefault="00953A21" w:rsidP="00953A21">
      <w:pPr>
        <w:rPr>
          <w:rFonts w:ascii="Calibri" w:hAnsi="Calibri" w:cs="Calibri"/>
          <w:color w:val="1A1A1A"/>
        </w:rPr>
      </w:pPr>
    </w:p>
    <w:p w14:paraId="79C50490" w14:textId="21389DA1" w:rsidR="00720E79" w:rsidRPr="00953A21" w:rsidRDefault="00720E79" w:rsidP="00953A21">
      <w:pPr>
        <w:rPr>
          <w:rFonts w:ascii="Calibri" w:hAnsi="Calibri" w:cs="Calibri"/>
          <w:i/>
          <w:iCs/>
          <w:color w:val="1A1A1A"/>
        </w:rPr>
      </w:pPr>
      <w:r w:rsidRPr="00953A21">
        <w:rPr>
          <w:rFonts w:ascii="Calibri" w:hAnsi="Calibri" w:cs="Calibri"/>
          <w:i/>
          <w:iCs/>
          <w:color w:val="1A1A1A"/>
        </w:rPr>
        <w:t>Short piece</w:t>
      </w:r>
      <w:r w:rsidR="00953A21">
        <w:rPr>
          <w:rFonts w:ascii="Calibri" w:hAnsi="Calibri" w:cs="Calibri"/>
          <w:i/>
          <w:iCs/>
          <w:color w:val="1A1A1A"/>
        </w:rPr>
        <w:t>:</w:t>
      </w:r>
    </w:p>
    <w:p w14:paraId="2C88DE3C" w14:textId="77777777" w:rsidR="002412A9" w:rsidRDefault="002412A9" w:rsidP="00FB10FC">
      <w:pPr>
        <w:pStyle w:val="ListParagraph"/>
        <w:numPr>
          <w:ilvl w:val="0"/>
          <w:numId w:val="9"/>
        </w:numPr>
        <w:rPr>
          <w:rFonts w:ascii="Calibri" w:hAnsi="Calibri" w:cs="Calibri"/>
          <w:i/>
          <w:iCs/>
          <w:color w:val="1A1A1A"/>
        </w:rPr>
      </w:pPr>
      <w:r w:rsidRPr="00FB10FC">
        <w:rPr>
          <w:rFonts w:ascii="Calibri" w:hAnsi="Calibri" w:cs="Calibri"/>
          <w:color w:val="1A1A1A"/>
        </w:rPr>
        <w:t xml:space="preserve">Azodi, Sina &amp; </w:t>
      </w:r>
      <w:proofErr w:type="spellStart"/>
      <w:r w:rsidRPr="00FB10FC">
        <w:rPr>
          <w:rFonts w:ascii="Calibri" w:hAnsi="Calibri" w:cs="Calibri"/>
          <w:color w:val="1A1A1A"/>
        </w:rPr>
        <w:t>Dadpay</w:t>
      </w:r>
      <w:proofErr w:type="spellEnd"/>
      <w:r w:rsidRPr="00FB10FC">
        <w:rPr>
          <w:rFonts w:ascii="Calibri" w:hAnsi="Calibri" w:cs="Calibri"/>
          <w:color w:val="1A1A1A"/>
        </w:rPr>
        <w:t xml:space="preserve">, Ali. </w:t>
      </w:r>
      <w:r w:rsidRPr="00FB10FC">
        <w:rPr>
          <w:rFonts w:ascii="Calibri" w:hAnsi="Calibri" w:cs="Calibri"/>
          <w:i/>
          <w:iCs/>
          <w:color w:val="1A1A1A"/>
        </w:rPr>
        <w:t xml:space="preserve">How the Iranian Air Force turned the tide of the Iran-Iraq War in 1980. </w:t>
      </w:r>
      <w:r w:rsidRPr="00FB10FC">
        <w:rPr>
          <w:rFonts w:ascii="Calibri" w:hAnsi="Calibri" w:cs="Calibri"/>
          <w:color w:val="1A1A1A"/>
        </w:rPr>
        <w:t xml:space="preserve">Atlantic Council. September 23, 2020. </w:t>
      </w:r>
      <w:hyperlink r:id="rId38" w:history="1">
        <w:r w:rsidRPr="00FB10FC">
          <w:rPr>
            <w:rStyle w:val="Hyperlink"/>
            <w:rFonts w:ascii="Calibri" w:hAnsi="Calibri" w:cs="Calibri"/>
          </w:rPr>
          <w:t>https://www.atlanticcouncil.org/blogs/iransource/how-the-iranian-air-force-turned-the-tide-of-the-iran-iraq-war-in-1980/</w:t>
        </w:r>
      </w:hyperlink>
      <w:r w:rsidRPr="00FB10FC">
        <w:rPr>
          <w:rFonts w:ascii="Calibri" w:hAnsi="Calibri" w:cs="Calibri"/>
          <w:color w:val="1A1A1A"/>
        </w:rPr>
        <w:t xml:space="preserve"> </w:t>
      </w:r>
      <w:r w:rsidRPr="00FB10FC">
        <w:rPr>
          <w:rFonts w:ascii="Calibri" w:hAnsi="Calibri" w:cs="Calibri"/>
          <w:i/>
          <w:iCs/>
          <w:color w:val="1A1A1A"/>
        </w:rPr>
        <w:t xml:space="preserve"> </w:t>
      </w:r>
    </w:p>
    <w:p w14:paraId="47CB51FF" w14:textId="77777777" w:rsidR="00154C96" w:rsidRPr="00154C96" w:rsidRDefault="00154C96" w:rsidP="00154C96">
      <w:pPr>
        <w:pStyle w:val="Heading1"/>
        <w:spacing w:before="0" w:beforeAutospacing="0" w:after="0" w:afterAutospacing="0"/>
        <w:ind w:left="720"/>
        <w:rPr>
          <w:rFonts w:ascii="Calibri" w:hAnsi="Calibri" w:cs="Calibri"/>
          <w:color w:val="0F0F0F"/>
          <w:sz w:val="24"/>
          <w:szCs w:val="24"/>
        </w:rPr>
      </w:pPr>
    </w:p>
    <w:p w14:paraId="735FD46E" w14:textId="77777777" w:rsidR="00154C96" w:rsidRPr="00154C96" w:rsidRDefault="00154C96" w:rsidP="00154C96">
      <w:pPr>
        <w:pStyle w:val="Heading1"/>
        <w:spacing w:before="0" w:beforeAutospacing="0" w:after="0" w:afterAutospacing="0"/>
        <w:ind w:left="720"/>
        <w:rPr>
          <w:rFonts w:ascii="Calibri" w:hAnsi="Calibri" w:cs="Calibri"/>
          <w:color w:val="0F0F0F"/>
          <w:sz w:val="24"/>
          <w:szCs w:val="24"/>
        </w:rPr>
      </w:pPr>
    </w:p>
    <w:p w14:paraId="1DDB564A" w14:textId="66DACFB9" w:rsidR="002D553E" w:rsidRPr="007E5750" w:rsidRDefault="002D553E" w:rsidP="007E5750">
      <w:pPr>
        <w:pStyle w:val="Heading1"/>
        <w:numPr>
          <w:ilvl w:val="0"/>
          <w:numId w:val="9"/>
        </w:numPr>
        <w:spacing w:before="0" w:beforeAutospacing="0" w:after="0" w:afterAutospacing="0"/>
        <w:rPr>
          <w:rFonts w:ascii="Calibri" w:hAnsi="Calibri" w:cs="Calibri"/>
          <w:color w:val="0F0F0F"/>
          <w:sz w:val="24"/>
          <w:szCs w:val="24"/>
        </w:rPr>
      </w:pPr>
      <w:r w:rsidRPr="007E5750">
        <w:rPr>
          <w:rFonts w:ascii="Calibri" w:hAnsi="Calibri" w:cs="Calibri"/>
          <w:b w:val="0"/>
          <w:bCs w:val="0"/>
          <w:color w:val="0F0F0F"/>
          <w:sz w:val="24"/>
          <w:szCs w:val="24"/>
        </w:rPr>
        <w:t>Watch:</w:t>
      </w:r>
      <w:r w:rsidR="007E5750" w:rsidRPr="007E5750">
        <w:rPr>
          <w:rFonts w:ascii="Calibri" w:hAnsi="Calibri" w:cs="Calibri"/>
          <w:b w:val="0"/>
          <w:bCs w:val="0"/>
          <w:color w:val="0F0F0F"/>
          <w:sz w:val="24"/>
          <w:szCs w:val="24"/>
        </w:rPr>
        <w:t xml:space="preserve"> </w:t>
      </w:r>
      <w:r w:rsidR="007E5750">
        <w:rPr>
          <w:rFonts w:ascii="Calibri" w:hAnsi="Calibri" w:cs="Calibri"/>
          <w:b w:val="0"/>
          <w:bCs w:val="0"/>
          <w:color w:val="0F0F0F"/>
          <w:sz w:val="24"/>
          <w:szCs w:val="24"/>
        </w:rPr>
        <w:t>“</w:t>
      </w:r>
      <w:r w:rsidR="007E5750" w:rsidRPr="007E5750">
        <w:rPr>
          <w:rFonts w:ascii="Calibri" w:hAnsi="Calibri" w:cs="Calibri"/>
          <w:b w:val="0"/>
          <w:bCs w:val="0"/>
          <w:color w:val="0F0F0F"/>
          <w:sz w:val="24"/>
          <w:szCs w:val="24"/>
        </w:rPr>
        <w:t>Up to a million suffering effects of chemical weapons in Iran</w:t>
      </w:r>
      <w:r w:rsidR="007E5750">
        <w:rPr>
          <w:rFonts w:ascii="Calibri" w:hAnsi="Calibri" w:cs="Calibri"/>
          <w:b w:val="0"/>
          <w:bCs w:val="0"/>
          <w:color w:val="0F0F0F"/>
          <w:sz w:val="24"/>
          <w:szCs w:val="24"/>
        </w:rPr>
        <w:t xml:space="preserve">.” </w:t>
      </w:r>
      <w:hyperlink r:id="rId39" w:history="1">
        <w:r w:rsidR="007E5750" w:rsidRPr="00C846B9">
          <w:rPr>
            <w:rStyle w:val="Hyperlink"/>
            <w:rFonts w:ascii="Calibri" w:hAnsi="Calibri" w:cs="Calibri"/>
            <w:b w:val="0"/>
            <w:bCs w:val="0"/>
            <w:sz w:val="24"/>
            <w:szCs w:val="24"/>
          </w:rPr>
          <w:t>https://www.youtube.com/watch?v=IEf9twbGtxk</w:t>
        </w:r>
      </w:hyperlink>
      <w:r w:rsidR="007E5750">
        <w:rPr>
          <w:rFonts w:ascii="Calibri" w:hAnsi="Calibri" w:cs="Calibri"/>
          <w:color w:val="0F0F0F"/>
          <w:sz w:val="24"/>
          <w:szCs w:val="24"/>
        </w:rPr>
        <w:t xml:space="preserve"> </w:t>
      </w:r>
    </w:p>
    <w:p w14:paraId="5948BFD6" w14:textId="4E2D0AB5" w:rsidR="00051328" w:rsidRPr="00B168A9" w:rsidRDefault="00051328" w:rsidP="00FB10FC">
      <w:pPr>
        <w:pStyle w:val="ListParagraph"/>
        <w:numPr>
          <w:ilvl w:val="0"/>
          <w:numId w:val="9"/>
        </w:numPr>
        <w:rPr>
          <w:rFonts w:ascii="Calibri" w:hAnsi="Calibri" w:cs="Calibri"/>
          <w:i/>
          <w:iCs/>
          <w:color w:val="1A1A1A"/>
        </w:rPr>
      </w:pPr>
      <w:r>
        <w:rPr>
          <w:rFonts w:ascii="Calibri" w:hAnsi="Calibri" w:cs="Calibri"/>
          <w:color w:val="1A1A1A"/>
        </w:rPr>
        <w:t xml:space="preserve">Watch: </w:t>
      </w:r>
      <w:proofErr w:type="spellStart"/>
      <w:r w:rsidR="00B168A9">
        <w:rPr>
          <w:rFonts w:ascii="Calibri" w:hAnsi="Calibri" w:cs="Calibri"/>
          <w:color w:val="1A1A1A"/>
        </w:rPr>
        <w:t>Ahangaran</w:t>
      </w:r>
      <w:proofErr w:type="spellEnd"/>
      <w:r w:rsidR="00B168A9">
        <w:rPr>
          <w:rFonts w:ascii="Calibri" w:hAnsi="Calibri" w:cs="Calibri"/>
          <w:color w:val="1A1A1A"/>
        </w:rPr>
        <w:t xml:space="preserve">, Iran &amp; the Concept of Martyrdom. </w:t>
      </w:r>
      <w:r>
        <w:rPr>
          <w:rFonts w:ascii="Calibri" w:hAnsi="Calibri" w:cs="Calibri"/>
          <w:color w:val="1A1A1A"/>
        </w:rPr>
        <w:t xml:space="preserve">Panegyrics of </w:t>
      </w:r>
      <w:r w:rsidR="00B168A9">
        <w:rPr>
          <w:rFonts w:ascii="Calibri" w:hAnsi="Calibri" w:cs="Calibri"/>
          <w:color w:val="1A1A1A"/>
        </w:rPr>
        <w:t xml:space="preserve">Sadeq </w:t>
      </w:r>
      <w:proofErr w:type="spellStart"/>
      <w:r w:rsidR="00B168A9">
        <w:rPr>
          <w:rFonts w:ascii="Calibri" w:hAnsi="Calibri" w:cs="Calibri"/>
          <w:color w:val="1A1A1A"/>
        </w:rPr>
        <w:t>Ahangaran</w:t>
      </w:r>
      <w:proofErr w:type="spellEnd"/>
      <w:r w:rsidR="00B168A9">
        <w:rPr>
          <w:rFonts w:ascii="Calibri" w:hAnsi="Calibri" w:cs="Calibri"/>
          <w:color w:val="1A1A1A"/>
        </w:rPr>
        <w:t xml:space="preserve"> </w:t>
      </w:r>
      <w:r>
        <w:rPr>
          <w:rFonts w:ascii="Calibri" w:hAnsi="Calibri" w:cs="Calibri"/>
          <w:color w:val="1A1A1A"/>
        </w:rPr>
        <w:t xml:space="preserve">Iran-Iraq </w:t>
      </w:r>
      <w:r w:rsidR="002D553E">
        <w:rPr>
          <w:rFonts w:ascii="Calibri" w:hAnsi="Calibri" w:cs="Calibri"/>
          <w:color w:val="1A1A1A"/>
        </w:rPr>
        <w:t>W</w:t>
      </w:r>
      <w:r>
        <w:rPr>
          <w:rFonts w:ascii="Calibri" w:hAnsi="Calibri" w:cs="Calibri"/>
          <w:color w:val="1A1A1A"/>
        </w:rPr>
        <w:t xml:space="preserve">ar: </w:t>
      </w:r>
      <w:hyperlink r:id="rId40" w:history="1">
        <w:r w:rsidR="00B168A9" w:rsidRPr="00C846B9">
          <w:rPr>
            <w:rStyle w:val="Hyperlink"/>
            <w:rFonts w:ascii="Calibri" w:hAnsi="Calibri" w:cs="Calibri"/>
          </w:rPr>
          <w:t>https://www.youtube.com/watch?v=_qmCwn3zOFM&amp;t=236s</w:t>
        </w:r>
      </w:hyperlink>
      <w:r w:rsidR="00B168A9">
        <w:rPr>
          <w:rFonts w:ascii="Calibri" w:hAnsi="Calibri" w:cs="Calibri"/>
          <w:color w:val="1A1A1A"/>
        </w:rPr>
        <w:t xml:space="preserve"> </w:t>
      </w:r>
    </w:p>
    <w:p w14:paraId="5E39C579" w14:textId="77777777" w:rsidR="00B87B2E" w:rsidRDefault="00B87B2E" w:rsidP="00B87B2E">
      <w:pPr>
        <w:pStyle w:val="Heading1"/>
        <w:numPr>
          <w:ilvl w:val="0"/>
          <w:numId w:val="9"/>
        </w:numPr>
        <w:spacing w:before="0" w:beforeAutospacing="0" w:after="0" w:afterAutospacing="0"/>
        <w:rPr>
          <w:rFonts w:ascii="Calibri" w:hAnsi="Calibri" w:cs="Calibri"/>
          <w:b w:val="0"/>
          <w:bCs w:val="0"/>
          <w:color w:val="0F0F0F"/>
          <w:sz w:val="24"/>
          <w:szCs w:val="24"/>
        </w:rPr>
      </w:pPr>
      <w:r w:rsidRPr="00B87B2E">
        <w:rPr>
          <w:rFonts w:ascii="Calibri" w:hAnsi="Calibri" w:cs="Calibri"/>
          <w:b w:val="0"/>
          <w:bCs w:val="0"/>
          <w:color w:val="0F0F0F"/>
          <w:sz w:val="24"/>
          <w:szCs w:val="24"/>
        </w:rPr>
        <w:t>The 8th Minute: The 'Forgotten' US Shootdown of Iranian Airliner Flight 655</w:t>
      </w:r>
    </w:p>
    <w:p w14:paraId="1CA39FC8" w14:textId="1D881F18" w:rsidR="00B168A9" w:rsidRPr="00B87B2E" w:rsidRDefault="00000000" w:rsidP="00B87B2E">
      <w:pPr>
        <w:pStyle w:val="Heading1"/>
        <w:spacing w:before="0" w:beforeAutospacing="0" w:after="0" w:afterAutospacing="0"/>
        <w:ind w:left="720"/>
        <w:rPr>
          <w:rFonts w:ascii="Calibri" w:hAnsi="Calibri" w:cs="Calibri"/>
          <w:b w:val="0"/>
          <w:bCs w:val="0"/>
          <w:color w:val="0F0F0F"/>
          <w:sz w:val="24"/>
          <w:szCs w:val="24"/>
        </w:rPr>
      </w:pPr>
      <w:hyperlink r:id="rId41" w:history="1">
        <w:r w:rsidR="00B87B2E" w:rsidRPr="00C846B9">
          <w:rPr>
            <w:rStyle w:val="Hyperlink"/>
            <w:rFonts w:ascii="Calibri" w:hAnsi="Calibri" w:cs="Calibri"/>
            <w:b w:val="0"/>
            <w:bCs w:val="0"/>
            <w:sz w:val="24"/>
            <w:szCs w:val="24"/>
          </w:rPr>
          <w:t>https://www.youtube.com/watch?v=xulAVo85wWM</w:t>
        </w:r>
      </w:hyperlink>
      <w:r w:rsidR="00B87B2E">
        <w:rPr>
          <w:rFonts w:ascii="Calibri" w:hAnsi="Calibri" w:cs="Calibri"/>
          <w:b w:val="0"/>
          <w:bCs w:val="0"/>
          <w:color w:val="0F0F0F"/>
          <w:sz w:val="24"/>
          <w:szCs w:val="24"/>
        </w:rPr>
        <w:t xml:space="preserve"> </w:t>
      </w:r>
    </w:p>
    <w:p w14:paraId="7025CB62" w14:textId="51AA1C30" w:rsidR="00051328" w:rsidRPr="007E5750" w:rsidRDefault="00051328" w:rsidP="00FB10FC">
      <w:pPr>
        <w:pStyle w:val="ListParagraph"/>
        <w:numPr>
          <w:ilvl w:val="0"/>
          <w:numId w:val="9"/>
        </w:numPr>
        <w:rPr>
          <w:rFonts w:ascii="Calibri" w:hAnsi="Calibri" w:cs="Calibri"/>
          <w:i/>
          <w:iCs/>
          <w:color w:val="1A1A1A"/>
        </w:rPr>
      </w:pPr>
      <w:r>
        <w:rPr>
          <w:rFonts w:ascii="Calibri" w:hAnsi="Calibri" w:cs="Calibri"/>
          <w:color w:val="1A1A1A"/>
        </w:rPr>
        <w:t xml:space="preserve">Watch: </w:t>
      </w:r>
      <w:proofErr w:type="spellStart"/>
      <w:r>
        <w:rPr>
          <w:rFonts w:ascii="Calibri" w:hAnsi="Calibri" w:cs="Calibri"/>
          <w:i/>
          <w:iCs/>
          <w:color w:val="1A1A1A"/>
        </w:rPr>
        <w:t>Mamad</w:t>
      </w:r>
      <w:proofErr w:type="spellEnd"/>
      <w:r>
        <w:rPr>
          <w:rFonts w:ascii="Calibri" w:hAnsi="Calibri" w:cs="Calibri"/>
          <w:i/>
          <w:iCs/>
          <w:color w:val="1A1A1A"/>
        </w:rPr>
        <w:t xml:space="preserve"> </w:t>
      </w:r>
      <w:proofErr w:type="spellStart"/>
      <w:r>
        <w:rPr>
          <w:rFonts w:ascii="Calibri" w:hAnsi="Calibri" w:cs="Calibri"/>
          <w:i/>
          <w:iCs/>
          <w:color w:val="1A1A1A"/>
        </w:rPr>
        <w:t>Nabudi</w:t>
      </w:r>
      <w:proofErr w:type="spellEnd"/>
      <w:r>
        <w:rPr>
          <w:rFonts w:ascii="Calibri" w:hAnsi="Calibri" w:cs="Calibri"/>
          <w:i/>
          <w:iCs/>
          <w:color w:val="1A1A1A"/>
        </w:rPr>
        <w:t xml:space="preserve"> (</w:t>
      </w:r>
      <w:proofErr w:type="spellStart"/>
      <w:r>
        <w:rPr>
          <w:rFonts w:ascii="Calibri" w:hAnsi="Calibri" w:cs="Calibri"/>
          <w:color w:val="1A1A1A"/>
        </w:rPr>
        <w:t>Mohamamd</w:t>
      </w:r>
      <w:proofErr w:type="spellEnd"/>
      <w:r w:rsidR="00C924A3">
        <w:rPr>
          <w:rFonts w:ascii="Calibri" w:hAnsi="Calibri" w:cs="Calibri"/>
          <w:color w:val="1A1A1A"/>
        </w:rPr>
        <w:t>,</w:t>
      </w:r>
      <w:r>
        <w:rPr>
          <w:rFonts w:ascii="Calibri" w:hAnsi="Calibri" w:cs="Calibri"/>
          <w:color w:val="1A1A1A"/>
        </w:rPr>
        <w:t xml:space="preserve"> you were not </w:t>
      </w:r>
      <w:r w:rsidR="002D553E">
        <w:rPr>
          <w:rFonts w:ascii="Calibri" w:hAnsi="Calibri" w:cs="Calibri"/>
          <w:color w:val="1A1A1A"/>
        </w:rPr>
        <w:t>there [to see]</w:t>
      </w:r>
      <w:r w:rsidR="00C924A3">
        <w:rPr>
          <w:rFonts w:ascii="Calibri" w:hAnsi="Calibri" w:cs="Calibri"/>
          <w:color w:val="1A1A1A"/>
        </w:rPr>
        <w:t>)</w:t>
      </w:r>
      <w:r w:rsidR="002D553E">
        <w:rPr>
          <w:rFonts w:ascii="Calibri" w:hAnsi="Calibri" w:cs="Calibri"/>
          <w:color w:val="1A1A1A"/>
        </w:rPr>
        <w:t xml:space="preserve"> with English subtitles. Panegyrics of Iran-Iraq War </w:t>
      </w:r>
      <w:hyperlink r:id="rId42" w:history="1">
        <w:r w:rsidR="002D553E" w:rsidRPr="00C846B9">
          <w:rPr>
            <w:rStyle w:val="Hyperlink"/>
            <w:rFonts w:ascii="Calibri" w:hAnsi="Calibri" w:cs="Calibri"/>
          </w:rPr>
          <w:t>https://www.aparat.com/v/52ue0</w:t>
        </w:r>
      </w:hyperlink>
      <w:r w:rsidR="002D553E">
        <w:rPr>
          <w:rFonts w:ascii="Calibri" w:hAnsi="Calibri" w:cs="Calibri"/>
          <w:color w:val="1A1A1A"/>
        </w:rPr>
        <w:t xml:space="preserve"> </w:t>
      </w:r>
    </w:p>
    <w:p w14:paraId="522C5865" w14:textId="0BE92408" w:rsidR="007E5750" w:rsidRPr="00154C96" w:rsidRDefault="00154C96" w:rsidP="00154C96">
      <w:pPr>
        <w:pStyle w:val="Heading1"/>
        <w:numPr>
          <w:ilvl w:val="0"/>
          <w:numId w:val="9"/>
        </w:numPr>
        <w:spacing w:before="0" w:beforeAutospacing="0" w:after="0" w:afterAutospacing="0"/>
        <w:rPr>
          <w:rFonts w:ascii="Calibri" w:hAnsi="Calibri" w:cs="Calibri"/>
          <w:b w:val="0"/>
          <w:bCs w:val="0"/>
          <w:color w:val="0F0F0F"/>
          <w:sz w:val="24"/>
          <w:szCs w:val="24"/>
        </w:rPr>
      </w:pPr>
      <w:r>
        <w:rPr>
          <w:rFonts w:ascii="Calibri" w:hAnsi="Calibri" w:cs="Calibri"/>
          <w:b w:val="0"/>
          <w:bCs w:val="0"/>
          <w:color w:val="0F0F0F"/>
          <w:sz w:val="24"/>
          <w:szCs w:val="24"/>
        </w:rPr>
        <w:t>Watch: “</w:t>
      </w:r>
      <w:r w:rsidR="007E5750" w:rsidRPr="007E5750">
        <w:rPr>
          <w:rFonts w:ascii="Calibri" w:hAnsi="Calibri" w:cs="Calibri"/>
          <w:b w:val="0"/>
          <w:bCs w:val="0"/>
          <w:color w:val="0F0F0F"/>
          <w:sz w:val="24"/>
          <w:szCs w:val="24"/>
        </w:rPr>
        <w:t>Javad Zarif on why Iran is developing ballistic missiles</w:t>
      </w:r>
      <w:r>
        <w:rPr>
          <w:rFonts w:ascii="Calibri" w:hAnsi="Calibri" w:cs="Calibri"/>
          <w:b w:val="0"/>
          <w:bCs w:val="0"/>
          <w:color w:val="0F0F0F"/>
          <w:sz w:val="24"/>
          <w:szCs w:val="24"/>
        </w:rPr>
        <w:t xml:space="preserve">.” </w:t>
      </w:r>
      <w:hyperlink r:id="rId43" w:history="1">
        <w:r w:rsidRPr="00C846B9">
          <w:rPr>
            <w:rStyle w:val="Hyperlink"/>
            <w:rFonts w:ascii="Calibri" w:hAnsi="Calibri" w:cs="Calibri"/>
            <w:b w:val="0"/>
            <w:bCs w:val="0"/>
            <w:sz w:val="24"/>
            <w:szCs w:val="24"/>
          </w:rPr>
          <w:t>https://www.youtube.com/watch?v=ReaHBggqiiM&amp;t=122s</w:t>
        </w:r>
      </w:hyperlink>
      <w:r w:rsidRPr="00154C96">
        <w:rPr>
          <w:rFonts w:ascii="Calibri" w:hAnsi="Calibri" w:cs="Calibri"/>
          <w:b w:val="0"/>
          <w:bCs w:val="0"/>
          <w:color w:val="0F0F0F"/>
          <w:sz w:val="24"/>
          <w:szCs w:val="24"/>
        </w:rPr>
        <w:t xml:space="preserve"> </w:t>
      </w:r>
    </w:p>
    <w:p w14:paraId="19757D4B" w14:textId="77777777" w:rsidR="00051328" w:rsidRPr="00D374FA" w:rsidRDefault="00051328" w:rsidP="00D374FA">
      <w:pPr>
        <w:rPr>
          <w:rFonts w:ascii="Calibri" w:hAnsi="Calibri" w:cs="Calibri"/>
          <w:i/>
          <w:iCs/>
          <w:color w:val="1A1A1A"/>
        </w:rPr>
      </w:pPr>
    </w:p>
    <w:p w14:paraId="232B8C8F" w14:textId="77777777" w:rsidR="004E3A4D" w:rsidRDefault="004E3A4D" w:rsidP="00E007D0">
      <w:pPr>
        <w:rPr>
          <w:rFonts w:ascii="Calibri" w:hAnsi="Calibri" w:cs="Calibri"/>
          <w:color w:val="000000" w:themeColor="text1"/>
          <w:shd w:val="clear" w:color="auto" w:fill="FFFFFF"/>
        </w:rPr>
      </w:pPr>
    </w:p>
    <w:p w14:paraId="7929B644" w14:textId="03F86A45" w:rsidR="00EF3D1E" w:rsidRPr="004E3A4D" w:rsidRDefault="00D215B4" w:rsidP="00E007D0">
      <w:pPr>
        <w:rPr>
          <w:rFonts w:ascii="Calibri" w:hAnsi="Calibri" w:cs="Calibri"/>
          <w:i/>
          <w:iCs/>
          <w:color w:val="000000" w:themeColor="text1"/>
        </w:rPr>
      </w:pPr>
      <w:r>
        <w:rPr>
          <w:rFonts w:ascii="Calibri" w:hAnsi="Calibri" w:cs="Calibri"/>
          <w:i/>
          <w:iCs/>
          <w:color w:val="000000" w:themeColor="text1"/>
          <w:shd w:val="clear" w:color="auto" w:fill="FFFFFF"/>
        </w:rPr>
        <w:t>Graduate students</w:t>
      </w:r>
      <w:r w:rsidR="004E3A4D" w:rsidRPr="004E3A4D">
        <w:rPr>
          <w:rFonts w:ascii="Calibri" w:hAnsi="Calibri" w:cs="Calibri"/>
          <w:i/>
          <w:iCs/>
          <w:color w:val="000000" w:themeColor="text1"/>
          <w:shd w:val="clear" w:color="auto" w:fill="FFFFFF"/>
        </w:rPr>
        <w:t xml:space="preserve">: </w:t>
      </w:r>
      <w:r w:rsidR="00EF3D1E" w:rsidRPr="004E3A4D">
        <w:rPr>
          <w:rFonts w:ascii="Calibri" w:hAnsi="Calibri" w:cs="Calibri"/>
          <w:i/>
          <w:iCs/>
          <w:color w:val="000000" w:themeColor="text1"/>
          <w:shd w:val="clear" w:color="auto" w:fill="FFFFFF"/>
        </w:rPr>
        <w:t xml:space="preserve">Chapter </w:t>
      </w:r>
      <w:r w:rsidR="00841CE3" w:rsidRPr="004E3A4D">
        <w:rPr>
          <w:rFonts w:ascii="Calibri" w:hAnsi="Calibri" w:cs="Calibri"/>
          <w:i/>
          <w:iCs/>
          <w:color w:val="000000" w:themeColor="text1"/>
          <w:shd w:val="clear" w:color="auto" w:fill="FFFFFF"/>
        </w:rPr>
        <w:t>5</w:t>
      </w:r>
      <w:r w:rsidR="00EF3D1E" w:rsidRPr="004E3A4D">
        <w:rPr>
          <w:rFonts w:ascii="Calibri" w:hAnsi="Calibri" w:cs="Calibri"/>
          <w:i/>
          <w:iCs/>
          <w:color w:val="000000" w:themeColor="text1"/>
          <w:shd w:val="clear" w:color="auto" w:fill="FFFFFF"/>
        </w:rPr>
        <w:t xml:space="preserve">: “They Were </w:t>
      </w:r>
      <w:r w:rsidR="001D602C" w:rsidRPr="004E3A4D">
        <w:rPr>
          <w:rFonts w:ascii="Calibri" w:hAnsi="Calibri" w:cs="Calibri"/>
          <w:i/>
          <w:iCs/>
          <w:color w:val="000000" w:themeColor="text1"/>
          <w:shd w:val="clear" w:color="auto" w:fill="FFFFFF"/>
        </w:rPr>
        <w:t>Dispensable</w:t>
      </w:r>
      <w:r w:rsidR="00EF3D1E" w:rsidRPr="004E3A4D">
        <w:rPr>
          <w:rFonts w:ascii="Calibri" w:hAnsi="Calibri" w:cs="Calibri"/>
          <w:i/>
          <w:iCs/>
          <w:color w:val="000000" w:themeColor="text1"/>
          <w:shd w:val="clear" w:color="auto" w:fill="FFFFFF"/>
        </w:rPr>
        <w:t xml:space="preserve">” </w:t>
      </w:r>
      <w:r w:rsidR="00EF3D1E" w:rsidRPr="006D455D">
        <w:rPr>
          <w:rFonts w:ascii="Calibri" w:hAnsi="Calibri" w:cs="Calibri"/>
          <w:color w:val="000000" w:themeColor="text1"/>
          <w:shd w:val="clear" w:color="auto" w:fill="FFFFFF"/>
        </w:rPr>
        <w:t>in</w:t>
      </w:r>
      <w:r w:rsidR="00EF3D1E" w:rsidRPr="004E3A4D">
        <w:rPr>
          <w:rFonts w:ascii="Calibri" w:hAnsi="Calibri" w:cs="Calibri"/>
          <w:i/>
          <w:iCs/>
          <w:color w:val="000000" w:themeColor="text1"/>
          <w:shd w:val="clear" w:color="auto" w:fill="FFFFFF"/>
        </w:rPr>
        <w:t xml:space="preserve"> </w:t>
      </w:r>
      <w:proofErr w:type="spellStart"/>
      <w:r w:rsidR="00EF3D1E" w:rsidRPr="006D455D">
        <w:rPr>
          <w:rFonts w:ascii="Calibri" w:hAnsi="Calibri" w:cs="Calibri"/>
          <w:color w:val="000000" w:themeColor="text1"/>
          <w:shd w:val="clear" w:color="auto" w:fill="FFFFFF"/>
        </w:rPr>
        <w:t>Tabatabai</w:t>
      </w:r>
      <w:proofErr w:type="spellEnd"/>
      <w:r w:rsidR="00EF3D1E" w:rsidRPr="006D455D">
        <w:rPr>
          <w:rFonts w:ascii="Calibri" w:hAnsi="Calibri" w:cs="Calibri"/>
          <w:color w:val="000000" w:themeColor="text1"/>
          <w:shd w:val="clear" w:color="auto" w:fill="FFFFFF"/>
        </w:rPr>
        <w:t>, Ariane</w:t>
      </w:r>
      <w:r w:rsidR="00EF3D1E" w:rsidRPr="004E3A4D">
        <w:rPr>
          <w:rFonts w:ascii="Calibri" w:hAnsi="Calibri" w:cs="Calibri"/>
          <w:i/>
          <w:iCs/>
          <w:color w:val="000000" w:themeColor="text1"/>
          <w:shd w:val="clear" w:color="auto" w:fill="FFFFFF"/>
        </w:rPr>
        <w:t>.</w:t>
      </w:r>
      <w:r w:rsidR="00EF3D1E" w:rsidRPr="004E3A4D">
        <w:rPr>
          <w:rStyle w:val="apple-converted-space"/>
          <w:rFonts w:ascii="Calibri" w:hAnsi="Calibri" w:cs="Calibri"/>
          <w:i/>
          <w:iCs/>
          <w:color w:val="000000" w:themeColor="text1"/>
          <w:shd w:val="clear" w:color="auto" w:fill="FFFFFF"/>
        </w:rPr>
        <w:t> </w:t>
      </w:r>
      <w:r w:rsidR="00EF3D1E" w:rsidRPr="004E3A4D">
        <w:rPr>
          <w:rFonts w:ascii="Calibri" w:hAnsi="Calibri" w:cs="Calibri"/>
          <w:i/>
          <w:iCs/>
          <w:color w:val="000000" w:themeColor="text1"/>
        </w:rPr>
        <w:t xml:space="preserve">No Conquest, No </w:t>
      </w:r>
      <w:proofErr w:type="gramStart"/>
      <w:r w:rsidR="00EF3D1E" w:rsidRPr="004E3A4D">
        <w:rPr>
          <w:rFonts w:ascii="Calibri" w:hAnsi="Calibri" w:cs="Calibri"/>
          <w:i/>
          <w:iCs/>
          <w:color w:val="000000" w:themeColor="text1"/>
        </w:rPr>
        <w:t>Defeat :</w:t>
      </w:r>
      <w:proofErr w:type="gramEnd"/>
      <w:r w:rsidR="00EF3D1E" w:rsidRPr="004E3A4D">
        <w:rPr>
          <w:rFonts w:ascii="Calibri" w:hAnsi="Calibri" w:cs="Calibri"/>
          <w:i/>
          <w:iCs/>
          <w:color w:val="000000" w:themeColor="text1"/>
        </w:rPr>
        <w:t xml:space="preserve"> Iran’s National Security Strategy</w:t>
      </w:r>
      <w:r w:rsidR="00EF3D1E" w:rsidRPr="004E3A4D">
        <w:rPr>
          <w:rFonts w:ascii="Calibri" w:hAnsi="Calibri" w:cs="Calibri"/>
          <w:i/>
          <w:iCs/>
          <w:color w:val="000000" w:themeColor="text1"/>
          <w:shd w:val="clear" w:color="auto" w:fill="FFFFFF"/>
        </w:rPr>
        <w:t>. New York, NY: Oxford University Press, 2020</w:t>
      </w:r>
    </w:p>
    <w:p w14:paraId="1D07061F" w14:textId="77777777" w:rsidR="006A3ACF" w:rsidRDefault="006A3ACF" w:rsidP="00E007D0">
      <w:pPr>
        <w:rPr>
          <w:rFonts w:ascii="Calibri" w:hAnsi="Calibri" w:cs="Calibri"/>
          <w:b/>
          <w:bCs/>
          <w:color w:val="1A1A1A"/>
        </w:rPr>
      </w:pPr>
    </w:p>
    <w:p w14:paraId="2A311844" w14:textId="77777777" w:rsidR="00955525" w:rsidRDefault="00955525" w:rsidP="00E007D0">
      <w:pPr>
        <w:rPr>
          <w:rFonts w:ascii="Calibri" w:hAnsi="Calibri" w:cs="Calibri"/>
          <w:b/>
          <w:bCs/>
          <w:color w:val="1A1A1A"/>
        </w:rPr>
      </w:pPr>
    </w:p>
    <w:p w14:paraId="0E3D5B6C" w14:textId="1E01128B" w:rsidR="00E007D0" w:rsidRPr="00B71F7E" w:rsidRDefault="00E007D0" w:rsidP="00E007D0">
      <w:pPr>
        <w:rPr>
          <w:rFonts w:ascii="Calibri" w:hAnsi="Calibri" w:cs="Calibri"/>
          <w:b/>
          <w:bCs/>
          <w:color w:val="1A1A1A"/>
          <w:sz w:val="28"/>
          <w:szCs w:val="28"/>
        </w:rPr>
      </w:pPr>
      <w:r w:rsidRPr="00B71F7E">
        <w:rPr>
          <w:rFonts w:ascii="Calibri" w:hAnsi="Calibri" w:cs="Calibri"/>
          <w:b/>
          <w:bCs/>
          <w:color w:val="1A1A1A"/>
          <w:sz w:val="28"/>
          <w:szCs w:val="28"/>
        </w:rPr>
        <w:t xml:space="preserve">Week 9: 03/14 </w:t>
      </w:r>
    </w:p>
    <w:p w14:paraId="518214DD" w14:textId="77777777" w:rsidR="00750CAE" w:rsidRPr="00B71F7E" w:rsidRDefault="001B4887" w:rsidP="00750CAE">
      <w:pPr>
        <w:rPr>
          <w:rFonts w:ascii="Calibri" w:hAnsi="Calibri" w:cs="Calibri"/>
          <w:b/>
          <w:bCs/>
          <w:color w:val="1A1A1A"/>
          <w:sz w:val="28"/>
          <w:szCs w:val="28"/>
        </w:rPr>
      </w:pPr>
      <w:r w:rsidRPr="00B71F7E">
        <w:rPr>
          <w:rFonts w:ascii="Calibri" w:hAnsi="Calibri" w:cs="Calibri"/>
          <w:b/>
          <w:bCs/>
          <w:color w:val="1A1A1A"/>
          <w:sz w:val="28"/>
          <w:szCs w:val="28"/>
        </w:rPr>
        <w:t>Spring Break: No classes</w:t>
      </w:r>
    </w:p>
    <w:p w14:paraId="566F80B7" w14:textId="77777777" w:rsidR="000D65C1" w:rsidRDefault="000D65C1" w:rsidP="00750CAE">
      <w:pPr>
        <w:rPr>
          <w:rFonts w:ascii="Calibri" w:hAnsi="Calibri" w:cs="Calibri"/>
          <w:b/>
          <w:bCs/>
          <w:color w:val="1A1A1A"/>
        </w:rPr>
      </w:pPr>
    </w:p>
    <w:p w14:paraId="7AB2F989" w14:textId="77777777" w:rsidR="004D7FFC" w:rsidRDefault="004D7FFC" w:rsidP="00750CAE">
      <w:pPr>
        <w:rPr>
          <w:rFonts w:ascii="Calibri" w:hAnsi="Calibri" w:cs="Calibri"/>
          <w:b/>
          <w:bCs/>
          <w:color w:val="1A1A1A"/>
        </w:rPr>
      </w:pPr>
    </w:p>
    <w:p w14:paraId="04ADAD51" w14:textId="77777777" w:rsidR="00E839FD" w:rsidRDefault="00E839FD" w:rsidP="00750CAE">
      <w:pPr>
        <w:rPr>
          <w:rFonts w:ascii="Calibri" w:hAnsi="Calibri" w:cs="Calibri"/>
          <w:b/>
          <w:bCs/>
          <w:color w:val="1A1A1A"/>
        </w:rPr>
      </w:pPr>
    </w:p>
    <w:p w14:paraId="133BFA9C" w14:textId="65764122" w:rsidR="00E007D0" w:rsidRDefault="00E007D0" w:rsidP="00750CAE">
      <w:pPr>
        <w:rPr>
          <w:rFonts w:ascii="Calibri" w:hAnsi="Calibri" w:cs="Calibri"/>
          <w:b/>
          <w:bCs/>
          <w:color w:val="1A1A1A"/>
        </w:rPr>
      </w:pPr>
      <w:r w:rsidRPr="00916C24">
        <w:rPr>
          <w:rFonts w:ascii="Calibri" w:hAnsi="Calibri" w:cs="Calibri"/>
          <w:b/>
          <w:bCs/>
          <w:color w:val="1A1A1A"/>
        </w:rPr>
        <w:t>Week 10: 03/21</w:t>
      </w:r>
      <w:r w:rsidR="00BF5DE8">
        <w:rPr>
          <w:rFonts w:ascii="Calibri" w:hAnsi="Calibri" w:cs="Calibri"/>
          <w:b/>
          <w:bCs/>
          <w:color w:val="1A1A1A"/>
        </w:rPr>
        <w:t xml:space="preserve"> </w:t>
      </w:r>
    </w:p>
    <w:p w14:paraId="6F0ACD79" w14:textId="6187A46E" w:rsidR="00BF5DE8" w:rsidRDefault="00BF5DE8" w:rsidP="00BC299A">
      <w:pPr>
        <w:rPr>
          <w:rFonts w:ascii="Calibri" w:hAnsi="Calibri" w:cs="Calibri"/>
          <w:b/>
          <w:bCs/>
          <w:color w:val="1A1A1A"/>
        </w:rPr>
      </w:pPr>
      <w:r>
        <w:rPr>
          <w:rFonts w:ascii="Calibri" w:hAnsi="Calibri" w:cs="Calibri"/>
          <w:b/>
          <w:bCs/>
          <w:color w:val="1A1A1A"/>
        </w:rPr>
        <w:t xml:space="preserve">Take-Home Exam Due </w:t>
      </w:r>
    </w:p>
    <w:p w14:paraId="21F5C4CB" w14:textId="4FBC6B73" w:rsidR="00916C24" w:rsidRPr="00BC299A" w:rsidRDefault="00CD5A76" w:rsidP="00E007D0">
      <w:pPr>
        <w:rPr>
          <w:rFonts w:ascii="Calibri" w:hAnsi="Calibri" w:cs="Calibri"/>
          <w:b/>
          <w:bCs/>
          <w:color w:val="1A1A1A"/>
        </w:rPr>
      </w:pPr>
      <w:r w:rsidRPr="00BC299A">
        <w:rPr>
          <w:rFonts w:ascii="Calibri" w:hAnsi="Calibri" w:cs="Calibri"/>
          <w:b/>
          <w:bCs/>
          <w:color w:val="1A1A1A"/>
        </w:rPr>
        <w:t xml:space="preserve">Islamic Republic in the post-war era </w:t>
      </w:r>
    </w:p>
    <w:p w14:paraId="45379E3B" w14:textId="286E0BBA" w:rsidR="00750CAE" w:rsidRPr="00BC299A" w:rsidRDefault="00CD5A76" w:rsidP="00BC299A">
      <w:pPr>
        <w:pStyle w:val="ListParagraph"/>
        <w:numPr>
          <w:ilvl w:val="0"/>
          <w:numId w:val="7"/>
        </w:numPr>
        <w:rPr>
          <w:rFonts w:ascii="Calibri" w:hAnsi="Calibri" w:cs="Calibri"/>
          <w:color w:val="1A1A1A"/>
        </w:rPr>
      </w:pPr>
      <w:r w:rsidRPr="00BC299A">
        <w:rPr>
          <w:rFonts w:ascii="Calibri" w:hAnsi="Calibri" w:cs="Calibri"/>
          <w:color w:val="1A1A1A"/>
        </w:rPr>
        <w:t xml:space="preserve">Axworthy, Ch. </w:t>
      </w:r>
      <w:r w:rsidR="00BC299A" w:rsidRPr="00BC299A">
        <w:rPr>
          <w:rFonts w:ascii="Calibri" w:hAnsi="Calibri" w:cs="Calibri"/>
          <w:color w:val="1A1A1A"/>
        </w:rPr>
        <w:t>5</w:t>
      </w:r>
    </w:p>
    <w:p w14:paraId="0B664913" w14:textId="22862A2E" w:rsidR="00A71938" w:rsidRPr="00BC299A" w:rsidRDefault="00CD5A76" w:rsidP="00BC299A">
      <w:pPr>
        <w:pStyle w:val="ListParagraph"/>
        <w:numPr>
          <w:ilvl w:val="0"/>
          <w:numId w:val="7"/>
        </w:numPr>
        <w:rPr>
          <w:rFonts w:ascii="Calibri" w:hAnsi="Calibri" w:cs="Calibri"/>
          <w:color w:val="1A1A1A"/>
        </w:rPr>
      </w:pPr>
      <w:r w:rsidRPr="00BC299A">
        <w:rPr>
          <w:rFonts w:ascii="Calibri" w:hAnsi="Calibri" w:cs="Calibri"/>
          <w:color w:val="1A1A1A"/>
        </w:rPr>
        <w:t xml:space="preserve">Keddie, Ch. 11 </w:t>
      </w:r>
      <w:r w:rsidR="00C84994">
        <w:rPr>
          <w:rFonts w:ascii="Calibri" w:hAnsi="Calibri" w:cs="Calibri"/>
          <w:color w:val="1A1A1A"/>
        </w:rPr>
        <w:t xml:space="preserve">&amp; 12 </w:t>
      </w:r>
    </w:p>
    <w:p w14:paraId="789A59B8" w14:textId="0E543857" w:rsidR="00914160" w:rsidRPr="00720E79" w:rsidRDefault="00914160" w:rsidP="00BC299A">
      <w:pPr>
        <w:pStyle w:val="ListParagraph"/>
        <w:numPr>
          <w:ilvl w:val="0"/>
          <w:numId w:val="7"/>
        </w:numPr>
        <w:rPr>
          <w:rFonts w:ascii="Calibri" w:hAnsi="Calibri" w:cs="Calibri"/>
          <w:color w:val="1A1A1A"/>
        </w:rPr>
      </w:pPr>
      <w:r w:rsidRPr="00BC299A">
        <w:rPr>
          <w:rFonts w:ascii="Calibri" w:hAnsi="Calibri" w:cs="Calibri"/>
          <w:color w:val="0F1111"/>
          <w:kern w:val="36"/>
        </w:rPr>
        <w:t>Ansari, Iran, Islam, and Democracy. Ch 4-6</w:t>
      </w:r>
    </w:p>
    <w:p w14:paraId="4B32FF1E" w14:textId="75892C23" w:rsidR="00C84994" w:rsidRPr="00C5637C" w:rsidRDefault="00C5637C" w:rsidP="00C5637C">
      <w:pPr>
        <w:pStyle w:val="Heading1"/>
        <w:numPr>
          <w:ilvl w:val="0"/>
          <w:numId w:val="7"/>
        </w:numPr>
        <w:spacing w:before="0" w:beforeAutospacing="0" w:after="0" w:afterAutospacing="0"/>
        <w:rPr>
          <w:rFonts w:ascii="Calibri" w:hAnsi="Calibri" w:cs="Calibri"/>
          <w:b w:val="0"/>
          <w:bCs w:val="0"/>
          <w:color w:val="0F0F0F"/>
          <w:sz w:val="24"/>
          <w:szCs w:val="24"/>
        </w:rPr>
      </w:pPr>
      <w:r w:rsidRPr="00C5637C">
        <w:rPr>
          <w:rFonts w:ascii="Calibri" w:hAnsi="Calibri" w:cs="Calibri"/>
          <w:b w:val="0"/>
          <w:bCs w:val="0"/>
          <w:color w:val="0F1111"/>
          <w:sz w:val="24"/>
          <w:szCs w:val="24"/>
        </w:rPr>
        <w:t xml:space="preserve">Watch: </w:t>
      </w:r>
      <w:r w:rsidRPr="00C5637C">
        <w:rPr>
          <w:rFonts w:ascii="Calibri" w:hAnsi="Calibri" w:cs="Calibri"/>
          <w:b w:val="0"/>
          <w:bCs w:val="0"/>
          <w:color w:val="0F0F0F"/>
          <w:sz w:val="24"/>
          <w:szCs w:val="24"/>
        </w:rPr>
        <w:t>Iran's Supreme Leader In 1989: 'I Am Not Qualified'</w:t>
      </w:r>
      <w:r>
        <w:rPr>
          <w:rFonts w:ascii="Calibri" w:hAnsi="Calibri" w:cs="Calibri"/>
          <w:b w:val="0"/>
          <w:bCs w:val="0"/>
          <w:color w:val="0F0F0F"/>
          <w:sz w:val="24"/>
          <w:szCs w:val="24"/>
        </w:rPr>
        <w:t xml:space="preserve"> </w:t>
      </w:r>
      <w:hyperlink r:id="rId44" w:history="1">
        <w:r w:rsidRPr="00C846B9">
          <w:rPr>
            <w:rStyle w:val="Hyperlink"/>
            <w:rFonts w:ascii="Calibri" w:hAnsi="Calibri" w:cs="Calibri"/>
            <w:b w:val="0"/>
            <w:bCs w:val="0"/>
            <w:sz w:val="24"/>
            <w:szCs w:val="24"/>
          </w:rPr>
          <w:t>https://www.youtube.com/watch?v=NWtAjWz3B9M&amp;t=4s</w:t>
        </w:r>
      </w:hyperlink>
      <w:r>
        <w:rPr>
          <w:rFonts w:ascii="Calibri" w:hAnsi="Calibri" w:cs="Calibri"/>
          <w:b w:val="0"/>
          <w:bCs w:val="0"/>
          <w:color w:val="0F0F0F"/>
          <w:sz w:val="24"/>
          <w:szCs w:val="24"/>
        </w:rPr>
        <w:t xml:space="preserve"> </w:t>
      </w:r>
    </w:p>
    <w:p w14:paraId="1BFC43D7" w14:textId="42A1C393" w:rsidR="00C84994" w:rsidRDefault="00C84994" w:rsidP="00C84994">
      <w:pPr>
        <w:pStyle w:val="Heading1"/>
        <w:numPr>
          <w:ilvl w:val="0"/>
          <w:numId w:val="7"/>
        </w:numPr>
        <w:spacing w:before="0" w:beforeAutospacing="0" w:after="0" w:afterAutospacing="0"/>
        <w:rPr>
          <w:rFonts w:ascii="Calibri" w:hAnsi="Calibri" w:cs="Calibri"/>
          <w:b w:val="0"/>
          <w:bCs w:val="0"/>
          <w:color w:val="0F0F0F"/>
          <w:sz w:val="24"/>
          <w:szCs w:val="24"/>
        </w:rPr>
      </w:pPr>
      <w:r w:rsidRPr="00C84994">
        <w:rPr>
          <w:rFonts w:ascii="Calibri" w:hAnsi="Calibri" w:cs="Calibri"/>
          <w:b w:val="0"/>
          <w:bCs w:val="0"/>
          <w:color w:val="0F1111"/>
          <w:sz w:val="24"/>
          <w:szCs w:val="24"/>
        </w:rPr>
        <w:t xml:space="preserve">Watch: </w:t>
      </w:r>
      <w:r w:rsidRPr="00C84994">
        <w:rPr>
          <w:rFonts w:ascii="Calibri" w:hAnsi="Calibri" w:cs="Calibri"/>
          <w:b w:val="0"/>
          <w:bCs w:val="0"/>
          <w:color w:val="0F0F0F"/>
          <w:sz w:val="24"/>
          <w:szCs w:val="24"/>
        </w:rPr>
        <w:t>Iran’s President Hashemi Rafsanjani (1997) | 60 Minutes Archive</w:t>
      </w:r>
      <w:r>
        <w:rPr>
          <w:rFonts w:ascii="Calibri" w:hAnsi="Calibri" w:cs="Calibri"/>
          <w:b w:val="0"/>
          <w:bCs w:val="0"/>
          <w:color w:val="0F0F0F"/>
          <w:sz w:val="24"/>
          <w:szCs w:val="24"/>
        </w:rPr>
        <w:t xml:space="preserve">. </w:t>
      </w:r>
      <w:hyperlink r:id="rId45" w:history="1">
        <w:r w:rsidRPr="00C846B9">
          <w:rPr>
            <w:rStyle w:val="Hyperlink"/>
            <w:rFonts w:ascii="Calibri" w:hAnsi="Calibri" w:cs="Calibri"/>
            <w:b w:val="0"/>
            <w:bCs w:val="0"/>
            <w:sz w:val="24"/>
            <w:szCs w:val="24"/>
          </w:rPr>
          <w:t>https://www.youtube.com/watch?v=Q8jd4vsfxps</w:t>
        </w:r>
      </w:hyperlink>
      <w:r>
        <w:rPr>
          <w:rFonts w:ascii="Calibri" w:hAnsi="Calibri" w:cs="Calibri"/>
          <w:b w:val="0"/>
          <w:bCs w:val="0"/>
          <w:color w:val="0F0F0F"/>
          <w:sz w:val="24"/>
          <w:szCs w:val="24"/>
        </w:rPr>
        <w:t xml:space="preserve"> </w:t>
      </w:r>
    </w:p>
    <w:p w14:paraId="0D83065A" w14:textId="35639916" w:rsidR="00C5637C" w:rsidRPr="00C5637C" w:rsidRDefault="00C5637C" w:rsidP="00C5637C">
      <w:pPr>
        <w:pStyle w:val="Heading1"/>
        <w:numPr>
          <w:ilvl w:val="0"/>
          <w:numId w:val="7"/>
        </w:numPr>
        <w:spacing w:before="0" w:beforeAutospacing="0" w:after="0" w:afterAutospacing="0"/>
        <w:rPr>
          <w:rFonts w:ascii="Calibri" w:hAnsi="Calibri" w:cs="Calibri"/>
          <w:b w:val="0"/>
          <w:bCs w:val="0"/>
          <w:color w:val="0F0F0F"/>
          <w:sz w:val="24"/>
          <w:szCs w:val="24"/>
        </w:rPr>
      </w:pPr>
      <w:r>
        <w:rPr>
          <w:rFonts w:ascii="Calibri" w:hAnsi="Calibri" w:cs="Calibri"/>
          <w:b w:val="0"/>
          <w:bCs w:val="0"/>
          <w:color w:val="0F1111"/>
          <w:sz w:val="24"/>
          <w:szCs w:val="24"/>
        </w:rPr>
        <w:lastRenderedPageBreak/>
        <w:t>Watch:</w:t>
      </w:r>
      <w:r>
        <w:rPr>
          <w:rFonts w:ascii="Calibri" w:hAnsi="Calibri" w:cs="Calibri"/>
          <w:b w:val="0"/>
          <w:bCs w:val="0"/>
          <w:color w:val="0F0F0F"/>
          <w:sz w:val="24"/>
          <w:szCs w:val="24"/>
        </w:rPr>
        <w:t xml:space="preserve"> ‘</w:t>
      </w:r>
      <w:r w:rsidRPr="00C5637C">
        <w:rPr>
          <w:rFonts w:ascii="Calibri" w:hAnsi="Calibri" w:cs="Calibri"/>
          <w:b w:val="0"/>
          <w:bCs w:val="0"/>
          <w:color w:val="0F0F0F"/>
          <w:sz w:val="24"/>
          <w:szCs w:val="24"/>
        </w:rPr>
        <w:t>How Iran's former president Rafsanjani played kingmaker and political counterweight</w:t>
      </w:r>
      <w:r>
        <w:rPr>
          <w:rFonts w:ascii="Calibri" w:hAnsi="Calibri" w:cs="Calibri"/>
          <w:b w:val="0"/>
          <w:bCs w:val="0"/>
          <w:color w:val="0F0F0F"/>
          <w:sz w:val="24"/>
          <w:szCs w:val="24"/>
        </w:rPr>
        <w:t>.’</w:t>
      </w:r>
      <w:r w:rsidR="00E839FD">
        <w:rPr>
          <w:rFonts w:ascii="Calibri" w:hAnsi="Calibri" w:cs="Calibri"/>
          <w:b w:val="0"/>
          <w:bCs w:val="0"/>
          <w:color w:val="0F0F0F"/>
          <w:sz w:val="24"/>
          <w:szCs w:val="24"/>
        </w:rPr>
        <w:t xml:space="preserve"> </w:t>
      </w:r>
      <w:hyperlink r:id="rId46" w:history="1">
        <w:r w:rsidR="00E839FD" w:rsidRPr="00C846B9">
          <w:rPr>
            <w:rStyle w:val="Hyperlink"/>
            <w:rFonts w:ascii="Calibri" w:hAnsi="Calibri" w:cs="Calibri"/>
            <w:b w:val="0"/>
            <w:bCs w:val="0"/>
            <w:sz w:val="24"/>
            <w:szCs w:val="24"/>
          </w:rPr>
          <w:t>https://www.youtube.com/watch?v=bhrZvHYIBX4</w:t>
        </w:r>
      </w:hyperlink>
      <w:r w:rsidR="00E839FD">
        <w:rPr>
          <w:rFonts w:ascii="Calibri" w:hAnsi="Calibri" w:cs="Calibri"/>
          <w:b w:val="0"/>
          <w:bCs w:val="0"/>
          <w:color w:val="0F0F0F"/>
          <w:sz w:val="24"/>
          <w:szCs w:val="24"/>
        </w:rPr>
        <w:t xml:space="preserve"> </w:t>
      </w:r>
    </w:p>
    <w:p w14:paraId="2E49FD76" w14:textId="77777777" w:rsidR="00B87B2E" w:rsidRDefault="00B87B2E" w:rsidP="00E007D0">
      <w:pPr>
        <w:rPr>
          <w:rFonts w:ascii="Calibri" w:hAnsi="Calibri" w:cs="Calibri"/>
          <w:b/>
          <w:bCs/>
          <w:color w:val="1A1A1A"/>
        </w:rPr>
      </w:pPr>
    </w:p>
    <w:p w14:paraId="5B761155" w14:textId="77777777" w:rsidR="00B71F7E" w:rsidRDefault="00B71F7E" w:rsidP="00E007D0">
      <w:pPr>
        <w:rPr>
          <w:rFonts w:ascii="Calibri" w:hAnsi="Calibri" w:cs="Calibri"/>
          <w:b/>
          <w:bCs/>
          <w:color w:val="1A1A1A"/>
        </w:rPr>
      </w:pPr>
    </w:p>
    <w:p w14:paraId="55F85D8B" w14:textId="4FAA8325" w:rsidR="00E007D0" w:rsidRDefault="00E007D0" w:rsidP="00E007D0">
      <w:pPr>
        <w:rPr>
          <w:rFonts w:ascii="Calibri" w:hAnsi="Calibri" w:cs="Calibri"/>
          <w:b/>
          <w:bCs/>
          <w:color w:val="1A1A1A"/>
        </w:rPr>
      </w:pPr>
      <w:r w:rsidRPr="00916C24">
        <w:rPr>
          <w:rFonts w:ascii="Calibri" w:hAnsi="Calibri" w:cs="Calibri"/>
          <w:b/>
          <w:bCs/>
          <w:color w:val="1A1A1A"/>
        </w:rPr>
        <w:t xml:space="preserve">Week 11: 03/28 </w:t>
      </w:r>
    </w:p>
    <w:p w14:paraId="6ADF2EC2" w14:textId="168BC627" w:rsidR="008B47B3" w:rsidRPr="00BC299A" w:rsidRDefault="00914160" w:rsidP="008B47B3">
      <w:pPr>
        <w:rPr>
          <w:rFonts w:ascii="Calibri" w:hAnsi="Calibri" w:cs="Calibri"/>
          <w:b/>
          <w:bCs/>
          <w:color w:val="1A1A1A"/>
        </w:rPr>
      </w:pPr>
      <w:r w:rsidRPr="00BC299A">
        <w:rPr>
          <w:rFonts w:ascii="Calibri" w:hAnsi="Calibri" w:cs="Calibri"/>
          <w:b/>
          <w:bCs/>
          <w:color w:val="1A1A1A"/>
        </w:rPr>
        <w:t xml:space="preserve">Politics of Reform </w:t>
      </w:r>
    </w:p>
    <w:p w14:paraId="017AAC40" w14:textId="4E4A123D" w:rsidR="000D65C1" w:rsidRPr="00BC299A" w:rsidRDefault="00914160" w:rsidP="00BC299A">
      <w:pPr>
        <w:pStyle w:val="ListParagraph"/>
        <w:numPr>
          <w:ilvl w:val="0"/>
          <w:numId w:val="6"/>
        </w:numPr>
        <w:outlineLvl w:val="0"/>
        <w:rPr>
          <w:rFonts w:ascii="Calibri" w:hAnsi="Calibri" w:cs="Calibri"/>
          <w:color w:val="0F1111"/>
          <w:kern w:val="36"/>
        </w:rPr>
      </w:pPr>
      <w:r w:rsidRPr="00BC299A">
        <w:rPr>
          <w:rFonts w:ascii="Calibri" w:hAnsi="Calibri" w:cs="Calibri"/>
          <w:color w:val="0F1111"/>
          <w:kern w:val="36"/>
        </w:rPr>
        <w:t xml:space="preserve">Ansari, </w:t>
      </w:r>
      <w:r w:rsidR="000D65C1" w:rsidRPr="00BC299A">
        <w:rPr>
          <w:rFonts w:ascii="Calibri" w:hAnsi="Calibri" w:cs="Calibri"/>
          <w:color w:val="0F1111"/>
          <w:kern w:val="36"/>
        </w:rPr>
        <w:t>Iran, Islam</w:t>
      </w:r>
      <w:r w:rsidR="00BF5DE8" w:rsidRPr="00BC299A">
        <w:rPr>
          <w:rFonts w:ascii="Calibri" w:hAnsi="Calibri" w:cs="Calibri"/>
          <w:color w:val="0F1111"/>
          <w:kern w:val="36"/>
        </w:rPr>
        <w:t>,</w:t>
      </w:r>
      <w:r w:rsidR="000D65C1" w:rsidRPr="00BC299A">
        <w:rPr>
          <w:rFonts w:ascii="Calibri" w:hAnsi="Calibri" w:cs="Calibri"/>
          <w:color w:val="0F1111"/>
          <w:kern w:val="36"/>
        </w:rPr>
        <w:t xml:space="preserve"> and Democracy</w:t>
      </w:r>
      <w:r w:rsidRPr="00BC299A">
        <w:rPr>
          <w:rFonts w:ascii="Calibri" w:hAnsi="Calibri" w:cs="Calibri"/>
          <w:color w:val="0F1111"/>
          <w:kern w:val="36"/>
        </w:rPr>
        <w:t>, Ch.7-10</w:t>
      </w:r>
    </w:p>
    <w:p w14:paraId="4E3B36A0" w14:textId="24F1AF42" w:rsidR="00BC299A" w:rsidRPr="00BC299A" w:rsidRDefault="00BC299A" w:rsidP="00BC299A">
      <w:pPr>
        <w:pStyle w:val="ListParagraph"/>
        <w:numPr>
          <w:ilvl w:val="0"/>
          <w:numId w:val="6"/>
        </w:numPr>
        <w:outlineLvl w:val="0"/>
        <w:rPr>
          <w:rFonts w:ascii="Calibri" w:hAnsi="Calibri" w:cs="Calibri"/>
          <w:color w:val="0F1111"/>
          <w:kern w:val="36"/>
        </w:rPr>
      </w:pPr>
      <w:r w:rsidRPr="00BC299A">
        <w:rPr>
          <w:rFonts w:ascii="Calibri" w:hAnsi="Calibri" w:cs="Calibri"/>
          <w:color w:val="0F1111"/>
          <w:kern w:val="36"/>
        </w:rPr>
        <w:t>Axworthy, Ch.6 &amp; 7</w:t>
      </w:r>
    </w:p>
    <w:p w14:paraId="0D89C27F" w14:textId="664F7771" w:rsidR="001177D8" w:rsidRDefault="00914160" w:rsidP="000A3606">
      <w:pPr>
        <w:pStyle w:val="ListParagraph"/>
        <w:numPr>
          <w:ilvl w:val="0"/>
          <w:numId w:val="6"/>
        </w:numPr>
        <w:outlineLvl w:val="0"/>
        <w:rPr>
          <w:rFonts w:ascii="Calibri" w:hAnsi="Calibri" w:cs="Calibri"/>
          <w:color w:val="0F1111"/>
          <w:kern w:val="36"/>
        </w:rPr>
      </w:pPr>
      <w:r w:rsidRPr="00BC299A">
        <w:rPr>
          <w:rFonts w:ascii="Calibri" w:hAnsi="Calibri" w:cs="Calibri"/>
          <w:color w:val="0F1111"/>
          <w:kern w:val="36"/>
        </w:rPr>
        <w:t>Mackey, Ch. 13</w:t>
      </w:r>
    </w:p>
    <w:p w14:paraId="6E6C2C88" w14:textId="38F0D287" w:rsidR="00EA321D" w:rsidRPr="00EA321D" w:rsidRDefault="00C95AEC" w:rsidP="00EA321D">
      <w:pPr>
        <w:pStyle w:val="Heading1"/>
        <w:numPr>
          <w:ilvl w:val="0"/>
          <w:numId w:val="6"/>
        </w:numPr>
        <w:spacing w:before="0" w:beforeAutospacing="0" w:after="0" w:afterAutospacing="0"/>
        <w:rPr>
          <w:rFonts w:ascii="Calibri" w:hAnsi="Calibri" w:cs="Calibri"/>
          <w:b w:val="0"/>
          <w:bCs w:val="0"/>
          <w:color w:val="0F0F0F"/>
          <w:sz w:val="24"/>
          <w:szCs w:val="24"/>
        </w:rPr>
      </w:pPr>
      <w:r w:rsidRPr="00EA321D">
        <w:rPr>
          <w:rFonts w:ascii="Calibri" w:hAnsi="Calibri" w:cs="Calibri"/>
          <w:b w:val="0"/>
          <w:bCs w:val="0"/>
          <w:color w:val="0F1111"/>
          <w:sz w:val="24"/>
          <w:szCs w:val="24"/>
        </w:rPr>
        <w:t>Watch</w:t>
      </w:r>
      <w:r w:rsidR="00EA321D" w:rsidRPr="00EA321D">
        <w:rPr>
          <w:rFonts w:ascii="Calibri" w:hAnsi="Calibri" w:cs="Calibri"/>
          <w:b w:val="0"/>
          <w:bCs w:val="0"/>
          <w:color w:val="0F1111"/>
          <w:sz w:val="24"/>
          <w:szCs w:val="24"/>
        </w:rPr>
        <w:t xml:space="preserve">: </w:t>
      </w:r>
      <w:r w:rsidR="00EA321D" w:rsidRPr="00EA321D">
        <w:rPr>
          <w:rFonts w:ascii="Calibri" w:hAnsi="Calibri" w:cs="Calibri"/>
          <w:b w:val="0"/>
          <w:bCs w:val="0"/>
          <w:color w:val="0F0F0F"/>
          <w:sz w:val="24"/>
          <w:szCs w:val="24"/>
        </w:rPr>
        <w:t xml:space="preserve">CNN September 08: 1998 Khatami interview </w:t>
      </w:r>
      <w:r w:rsidR="00F051EB">
        <w:rPr>
          <w:rFonts w:ascii="Calibri" w:hAnsi="Calibri" w:cs="Calibri"/>
          <w:b w:val="0"/>
          <w:bCs w:val="0"/>
          <w:color w:val="0F0F0F"/>
          <w:sz w:val="24"/>
          <w:szCs w:val="24"/>
        </w:rPr>
        <w:t xml:space="preserve">(watch all available parts) </w:t>
      </w:r>
      <w:r w:rsidR="00EA321D" w:rsidRPr="00EA321D">
        <w:rPr>
          <w:rFonts w:ascii="Calibri" w:hAnsi="Calibri" w:cs="Calibri"/>
          <w:b w:val="0"/>
          <w:bCs w:val="0"/>
          <w:color w:val="0F0F0F"/>
          <w:sz w:val="24"/>
          <w:szCs w:val="24"/>
        </w:rPr>
        <w:t>Originally aired January 07, 1998</w:t>
      </w:r>
      <w:r w:rsidR="00EA321D">
        <w:rPr>
          <w:rFonts w:ascii="Calibri" w:hAnsi="Calibri" w:cs="Calibri"/>
          <w:b w:val="0"/>
          <w:bCs w:val="0"/>
          <w:color w:val="0F0F0F"/>
          <w:sz w:val="24"/>
          <w:szCs w:val="24"/>
        </w:rPr>
        <w:t xml:space="preserve">. </w:t>
      </w:r>
      <w:hyperlink r:id="rId47" w:history="1">
        <w:r w:rsidR="00EA321D" w:rsidRPr="00C846B9">
          <w:rPr>
            <w:rStyle w:val="Hyperlink"/>
            <w:rFonts w:ascii="Calibri" w:hAnsi="Calibri" w:cs="Calibri"/>
            <w:b w:val="0"/>
            <w:bCs w:val="0"/>
            <w:sz w:val="24"/>
            <w:szCs w:val="24"/>
          </w:rPr>
          <w:t>https://www.youtube.com/watch?v=qiK6KOKQNqg</w:t>
        </w:r>
      </w:hyperlink>
      <w:r w:rsidR="00EA321D">
        <w:rPr>
          <w:rFonts w:ascii="Calibri" w:hAnsi="Calibri" w:cs="Calibri"/>
          <w:b w:val="0"/>
          <w:bCs w:val="0"/>
          <w:color w:val="0F0F0F"/>
          <w:sz w:val="24"/>
          <w:szCs w:val="24"/>
        </w:rPr>
        <w:t xml:space="preserve"> </w:t>
      </w:r>
    </w:p>
    <w:p w14:paraId="720C45B5" w14:textId="77777777" w:rsidR="004072E0" w:rsidRDefault="004072E0" w:rsidP="00B71F7E">
      <w:pPr>
        <w:outlineLvl w:val="0"/>
        <w:rPr>
          <w:rFonts w:ascii="Calibri" w:hAnsi="Calibri" w:cs="Calibri"/>
          <w:color w:val="0F1111"/>
          <w:kern w:val="36"/>
        </w:rPr>
      </w:pPr>
    </w:p>
    <w:p w14:paraId="12355BB8" w14:textId="77777777" w:rsidR="004072E0" w:rsidRPr="004072E0" w:rsidRDefault="004072E0" w:rsidP="004072E0">
      <w:pPr>
        <w:ind w:left="360"/>
        <w:outlineLvl w:val="0"/>
        <w:rPr>
          <w:rFonts w:ascii="Calibri" w:hAnsi="Calibri" w:cs="Calibri"/>
          <w:color w:val="0F1111"/>
          <w:kern w:val="36"/>
        </w:rPr>
      </w:pPr>
    </w:p>
    <w:p w14:paraId="659ECEB3" w14:textId="77777777" w:rsidR="004E3A4D" w:rsidRPr="004E3A4D" w:rsidRDefault="004E3A4D" w:rsidP="004E3A4D">
      <w:pPr>
        <w:rPr>
          <w:rFonts w:ascii="Calibri" w:hAnsi="Calibri" w:cs="Calibri"/>
          <w:b/>
          <w:bCs/>
          <w:color w:val="1A1A1A"/>
          <w:u w:val="single"/>
        </w:rPr>
      </w:pPr>
      <w:r w:rsidRPr="004E3A4D">
        <w:rPr>
          <w:rFonts w:ascii="Calibri" w:hAnsi="Calibri" w:cs="Calibri"/>
          <w:b/>
          <w:bCs/>
          <w:color w:val="1A1A1A"/>
          <w:u w:val="single"/>
        </w:rPr>
        <w:t xml:space="preserve">A one-page synopsis of your final paper project is </w:t>
      </w:r>
      <w:proofErr w:type="gramStart"/>
      <w:r w:rsidRPr="004E3A4D">
        <w:rPr>
          <w:rFonts w:ascii="Calibri" w:hAnsi="Calibri" w:cs="Calibri"/>
          <w:b/>
          <w:bCs/>
          <w:color w:val="1A1A1A"/>
          <w:u w:val="single"/>
        </w:rPr>
        <w:t>due</w:t>
      </w:r>
      <w:proofErr w:type="gramEnd"/>
    </w:p>
    <w:p w14:paraId="56003F08" w14:textId="77777777" w:rsidR="00E77337" w:rsidRDefault="00E77337" w:rsidP="00066EA9">
      <w:pPr>
        <w:spacing w:after="20"/>
        <w:rPr>
          <w:rFonts w:ascii="Calibri" w:hAnsi="Calibri" w:cs="Calibri"/>
          <w:b/>
          <w:bCs/>
          <w:color w:val="0F1111"/>
          <w:kern w:val="36"/>
        </w:rPr>
      </w:pPr>
    </w:p>
    <w:p w14:paraId="7A069622" w14:textId="77777777" w:rsidR="00884D48" w:rsidRDefault="00884D48" w:rsidP="00066EA9">
      <w:pPr>
        <w:spacing w:after="20"/>
        <w:rPr>
          <w:rFonts w:ascii="Calibri" w:hAnsi="Calibri" w:cs="Calibri"/>
          <w:color w:val="1A1A1A"/>
        </w:rPr>
      </w:pPr>
    </w:p>
    <w:p w14:paraId="3A7EDC7A" w14:textId="08057FB0" w:rsidR="00066EA9" w:rsidRDefault="001B4887" w:rsidP="00066EA9">
      <w:pPr>
        <w:spacing w:after="20"/>
        <w:rPr>
          <w:rFonts w:ascii="Calibri" w:hAnsi="Calibri" w:cs="Calibri"/>
          <w:b/>
          <w:bCs/>
          <w:color w:val="1A1A1A"/>
        </w:rPr>
      </w:pPr>
      <w:r w:rsidRPr="00916C24">
        <w:rPr>
          <w:rFonts w:ascii="Calibri" w:hAnsi="Calibri" w:cs="Calibri"/>
          <w:b/>
          <w:bCs/>
          <w:color w:val="1A1A1A"/>
        </w:rPr>
        <w:t xml:space="preserve">Week 12: 04/04 </w:t>
      </w:r>
    </w:p>
    <w:p w14:paraId="7CDCAA3F" w14:textId="77777777" w:rsidR="008B47B3" w:rsidRPr="008B47B3" w:rsidRDefault="008B47B3" w:rsidP="008B47B3">
      <w:pPr>
        <w:rPr>
          <w:rFonts w:ascii="Calibri" w:hAnsi="Calibri" w:cs="Calibri"/>
          <w:b/>
          <w:bCs/>
          <w:color w:val="1A1A1A"/>
        </w:rPr>
      </w:pPr>
      <w:r w:rsidRPr="008B47B3">
        <w:rPr>
          <w:rFonts w:ascii="Calibri" w:hAnsi="Calibri" w:cs="Calibri"/>
          <w:b/>
          <w:bCs/>
          <w:color w:val="1A1A1A"/>
        </w:rPr>
        <w:t xml:space="preserve">Media and politics in Iran. </w:t>
      </w:r>
    </w:p>
    <w:p w14:paraId="387C1E8F" w14:textId="73B82EE2" w:rsidR="008B47B3" w:rsidRDefault="008B47B3" w:rsidP="00943C7F">
      <w:pPr>
        <w:rPr>
          <w:rFonts w:ascii="Calibri" w:hAnsi="Calibri" w:cs="Calibri"/>
          <w:color w:val="1A1A1A"/>
        </w:rPr>
      </w:pPr>
      <w:r w:rsidRPr="00EE3D3F">
        <w:rPr>
          <w:rFonts w:ascii="Calibri" w:hAnsi="Calibri" w:cs="Calibri"/>
          <w:b/>
          <w:bCs/>
          <w:color w:val="1A1A1A"/>
        </w:rPr>
        <w:t>Guest speaker</w:t>
      </w:r>
      <w:r w:rsidR="00943C7F">
        <w:rPr>
          <w:rFonts w:ascii="Calibri" w:hAnsi="Calibri" w:cs="Calibri"/>
          <w:color w:val="1A1A1A"/>
        </w:rPr>
        <w:t xml:space="preserve">. </w:t>
      </w:r>
    </w:p>
    <w:p w14:paraId="64D7C4F8" w14:textId="32E7ACD7" w:rsidR="00DA6FF0" w:rsidRPr="00DA6FF0" w:rsidRDefault="002A67B6" w:rsidP="00DA6FF0">
      <w:pPr>
        <w:pStyle w:val="ListParagraph"/>
        <w:numPr>
          <w:ilvl w:val="0"/>
          <w:numId w:val="19"/>
        </w:numPr>
        <w:rPr>
          <w:rFonts w:ascii="Calibri" w:hAnsi="Calibri" w:cs="Calibri"/>
          <w:color w:val="1A1A1A"/>
        </w:rPr>
      </w:pPr>
      <w:r w:rsidRPr="00DA6FF0">
        <w:rPr>
          <w:rFonts w:ascii="Calibri" w:hAnsi="Calibri" w:cs="Calibri"/>
          <w:color w:val="1A1A1A"/>
        </w:rPr>
        <w:t xml:space="preserve">Amanat CH.17 </w:t>
      </w:r>
    </w:p>
    <w:p w14:paraId="08421648" w14:textId="76C8BE60" w:rsidR="00960760" w:rsidRPr="00DA6FF0" w:rsidRDefault="00960760" w:rsidP="00DA6FF0">
      <w:pPr>
        <w:pStyle w:val="ListParagraph"/>
        <w:numPr>
          <w:ilvl w:val="0"/>
          <w:numId w:val="19"/>
        </w:numPr>
        <w:rPr>
          <w:rFonts w:ascii="Calibri" w:hAnsi="Calibri" w:cs="Calibri"/>
          <w:color w:val="1A1A1A"/>
        </w:rPr>
      </w:pPr>
      <w:proofErr w:type="spellStart"/>
      <w:r w:rsidRPr="00DA6FF0">
        <w:rPr>
          <w:rFonts w:ascii="Arial" w:hAnsi="Arial" w:cs="Arial"/>
          <w:color w:val="222222"/>
          <w:sz w:val="20"/>
          <w:szCs w:val="20"/>
          <w:shd w:val="clear" w:color="auto" w:fill="FFFFFF"/>
        </w:rPr>
        <w:t>Tabaar</w:t>
      </w:r>
      <w:proofErr w:type="spellEnd"/>
      <w:r w:rsidRPr="00DA6FF0">
        <w:rPr>
          <w:rFonts w:ascii="Arial" w:hAnsi="Arial" w:cs="Arial"/>
          <w:color w:val="222222"/>
          <w:sz w:val="20"/>
          <w:szCs w:val="20"/>
          <w:shd w:val="clear" w:color="auto" w:fill="FFFFFF"/>
        </w:rPr>
        <w:t>, Mohammad A. "The beloved Great Satan: The portrayal of the US in the Iranian media since 9/11."</w:t>
      </w:r>
      <w:r w:rsidRPr="00DA6FF0">
        <w:rPr>
          <w:rStyle w:val="apple-converted-space"/>
          <w:rFonts w:ascii="Arial" w:hAnsi="Arial" w:cs="Arial"/>
          <w:color w:val="222222"/>
          <w:sz w:val="20"/>
          <w:szCs w:val="20"/>
          <w:shd w:val="clear" w:color="auto" w:fill="FFFFFF"/>
        </w:rPr>
        <w:t> </w:t>
      </w:r>
      <w:proofErr w:type="spellStart"/>
      <w:r w:rsidRPr="00DA6FF0">
        <w:rPr>
          <w:rFonts w:ascii="Arial" w:hAnsi="Arial" w:cs="Arial"/>
          <w:i/>
          <w:iCs/>
          <w:color w:val="222222"/>
          <w:sz w:val="20"/>
          <w:szCs w:val="20"/>
        </w:rPr>
        <w:t>Vaseteh</w:t>
      </w:r>
      <w:proofErr w:type="spellEnd"/>
      <w:r w:rsidRPr="00DA6FF0">
        <w:rPr>
          <w:rFonts w:ascii="Arial" w:hAnsi="Arial" w:cs="Arial"/>
          <w:i/>
          <w:iCs/>
          <w:color w:val="222222"/>
          <w:sz w:val="20"/>
          <w:szCs w:val="20"/>
        </w:rPr>
        <w:t>: Journal of the European Society for Iranian Studies</w:t>
      </w:r>
      <w:r w:rsidRPr="00DA6FF0">
        <w:rPr>
          <w:rStyle w:val="apple-converted-space"/>
          <w:rFonts w:ascii="Arial" w:hAnsi="Arial" w:cs="Arial"/>
          <w:color w:val="222222"/>
          <w:sz w:val="20"/>
          <w:szCs w:val="20"/>
          <w:shd w:val="clear" w:color="auto" w:fill="FFFFFF"/>
        </w:rPr>
        <w:t> </w:t>
      </w:r>
      <w:r w:rsidRPr="00DA6FF0">
        <w:rPr>
          <w:rFonts w:ascii="Arial" w:hAnsi="Arial" w:cs="Arial"/>
          <w:color w:val="222222"/>
          <w:sz w:val="20"/>
          <w:szCs w:val="20"/>
          <w:shd w:val="clear" w:color="auto" w:fill="FFFFFF"/>
        </w:rPr>
        <w:t xml:space="preserve">1, no. 1 (2005): 63-78. </w:t>
      </w:r>
    </w:p>
    <w:p w14:paraId="55A5AAD6" w14:textId="77777777" w:rsidR="008B47B3" w:rsidRDefault="008B47B3" w:rsidP="00C16384">
      <w:pPr>
        <w:spacing w:after="200" w:line="276" w:lineRule="auto"/>
        <w:rPr>
          <w:rFonts w:ascii="Calibri" w:hAnsi="Calibri" w:cs="Calibri"/>
          <w:b/>
          <w:bCs/>
          <w:color w:val="1A1A1A"/>
        </w:rPr>
      </w:pPr>
    </w:p>
    <w:p w14:paraId="6586085A" w14:textId="77777777" w:rsidR="00841CE3" w:rsidRDefault="00841CE3" w:rsidP="00A64855">
      <w:pPr>
        <w:rPr>
          <w:rFonts w:ascii="Calibri" w:hAnsi="Calibri" w:cs="Calibri"/>
          <w:b/>
          <w:bCs/>
          <w:color w:val="1A1A1A"/>
        </w:rPr>
      </w:pPr>
    </w:p>
    <w:p w14:paraId="70C23AD3" w14:textId="7AA34B20" w:rsidR="00BE5924" w:rsidRDefault="001B4887" w:rsidP="00A64855">
      <w:pPr>
        <w:rPr>
          <w:rFonts w:ascii="Calibri" w:hAnsi="Calibri" w:cs="Calibri"/>
          <w:b/>
          <w:bCs/>
          <w:color w:val="1A1A1A"/>
        </w:rPr>
      </w:pPr>
      <w:r w:rsidRPr="00916C24">
        <w:rPr>
          <w:rFonts w:ascii="Calibri" w:hAnsi="Calibri" w:cs="Calibri"/>
          <w:b/>
          <w:bCs/>
          <w:color w:val="1A1A1A"/>
        </w:rPr>
        <w:t>Week 13: 04/11</w:t>
      </w:r>
    </w:p>
    <w:p w14:paraId="67F37B63" w14:textId="3B6B14E3" w:rsidR="00BE5924" w:rsidRDefault="00BE5924" w:rsidP="00A64855">
      <w:pPr>
        <w:rPr>
          <w:rFonts w:ascii="Calibri" w:hAnsi="Calibri" w:cs="Calibri"/>
          <w:b/>
          <w:bCs/>
          <w:color w:val="1A1A1A"/>
        </w:rPr>
      </w:pPr>
      <w:r w:rsidRPr="00A64855">
        <w:rPr>
          <w:rFonts w:ascii="Calibri" w:hAnsi="Calibri" w:cs="Calibri"/>
          <w:b/>
          <w:bCs/>
          <w:color w:val="1A1A1A"/>
        </w:rPr>
        <w:t>Modern Iran</w:t>
      </w:r>
      <w:r w:rsidR="00D72B83">
        <w:rPr>
          <w:rFonts w:ascii="Calibri" w:hAnsi="Calibri" w:cs="Calibri"/>
          <w:b/>
          <w:bCs/>
          <w:color w:val="1A1A1A"/>
        </w:rPr>
        <w:t>ian</w:t>
      </w:r>
      <w:r w:rsidRPr="00A64855">
        <w:rPr>
          <w:rFonts w:ascii="Calibri" w:hAnsi="Calibri" w:cs="Calibri"/>
          <w:b/>
          <w:bCs/>
          <w:color w:val="1A1A1A"/>
        </w:rPr>
        <w:t xml:space="preserve"> political thought </w:t>
      </w:r>
    </w:p>
    <w:p w14:paraId="7FECBB47" w14:textId="77777777" w:rsidR="00A64855" w:rsidRPr="00A64855" w:rsidRDefault="00A64855" w:rsidP="00A64855">
      <w:pPr>
        <w:rPr>
          <w:rFonts w:ascii="Calibri" w:hAnsi="Calibri" w:cs="Calibri"/>
          <w:b/>
          <w:bCs/>
          <w:color w:val="1A1A1A"/>
        </w:rPr>
      </w:pPr>
    </w:p>
    <w:p w14:paraId="7031599D" w14:textId="5DCCAA96" w:rsidR="00BE5924" w:rsidRPr="002748A3" w:rsidRDefault="00BE5924" w:rsidP="002748A3">
      <w:pPr>
        <w:pStyle w:val="ListParagraph"/>
        <w:numPr>
          <w:ilvl w:val="0"/>
          <w:numId w:val="15"/>
        </w:numPr>
        <w:spacing w:afterLines="20" w:after="48"/>
        <w:rPr>
          <w:rFonts w:ascii="Calibri" w:hAnsi="Calibri" w:cs="Calibri"/>
          <w:color w:val="1A1A1A"/>
        </w:rPr>
      </w:pPr>
      <w:r w:rsidRPr="002748A3">
        <w:rPr>
          <w:rFonts w:ascii="Calibri" w:hAnsi="Calibri" w:cs="Calibri"/>
          <w:color w:val="1A1A1A"/>
        </w:rPr>
        <w:t>Keddie, Ch. 8</w:t>
      </w:r>
      <w:r w:rsidR="00CD5A76" w:rsidRPr="002748A3">
        <w:rPr>
          <w:rFonts w:ascii="Calibri" w:hAnsi="Calibri" w:cs="Calibri"/>
          <w:color w:val="1A1A1A"/>
        </w:rPr>
        <w:t xml:space="preserve"> </w:t>
      </w:r>
    </w:p>
    <w:p w14:paraId="4F51D63C" w14:textId="330025BF" w:rsidR="00F218FE" w:rsidRPr="002748A3" w:rsidRDefault="00935620" w:rsidP="002748A3">
      <w:pPr>
        <w:pStyle w:val="ListParagraph"/>
        <w:numPr>
          <w:ilvl w:val="0"/>
          <w:numId w:val="15"/>
        </w:numPr>
        <w:spacing w:afterLines="20" w:after="48"/>
        <w:rPr>
          <w:rFonts w:ascii="Calibri" w:hAnsi="Calibri" w:cs="Calibri"/>
          <w:color w:val="1A1A1A"/>
        </w:rPr>
      </w:pPr>
      <w:r w:rsidRPr="002748A3">
        <w:rPr>
          <w:rFonts w:ascii="Calibri" w:hAnsi="Calibri" w:cs="Calibri"/>
          <w:color w:val="1A1A1A"/>
        </w:rPr>
        <w:t>Amanat, pp. 689-700</w:t>
      </w:r>
      <w:r w:rsidR="00C1185C" w:rsidRPr="002748A3">
        <w:rPr>
          <w:rFonts w:ascii="Calibri" w:hAnsi="Calibri" w:cs="Calibri"/>
          <w:color w:val="1A1A1A"/>
        </w:rPr>
        <w:t xml:space="preserve"> &amp; Ch. 14</w:t>
      </w:r>
    </w:p>
    <w:p w14:paraId="24462B84" w14:textId="101BE60B" w:rsidR="00217322" w:rsidRPr="002748A3" w:rsidRDefault="00F218FE" w:rsidP="002748A3">
      <w:pPr>
        <w:pStyle w:val="ListParagraph"/>
        <w:numPr>
          <w:ilvl w:val="0"/>
          <w:numId w:val="15"/>
        </w:numPr>
        <w:spacing w:afterLines="20" w:after="48"/>
        <w:rPr>
          <w:rFonts w:ascii="Calibri" w:hAnsi="Calibri" w:cs="Calibri"/>
          <w:color w:val="1A1A1A"/>
        </w:rPr>
      </w:pPr>
      <w:proofErr w:type="spellStart"/>
      <w:r w:rsidRPr="002748A3">
        <w:rPr>
          <w:rFonts w:ascii="Calibri" w:hAnsi="Calibri" w:cs="Calibri"/>
          <w:color w:val="1A1A1A"/>
        </w:rPr>
        <w:t>Faghfoory</w:t>
      </w:r>
      <w:proofErr w:type="spellEnd"/>
      <w:r w:rsidRPr="002748A3">
        <w:rPr>
          <w:rFonts w:ascii="Calibri" w:hAnsi="Calibri" w:cs="Calibri"/>
          <w:color w:val="1A1A1A"/>
        </w:rPr>
        <w:t xml:space="preserve">, Mohammad. </w:t>
      </w:r>
      <w:r w:rsidR="00217322" w:rsidRPr="002748A3">
        <w:rPr>
          <w:rFonts w:ascii="Calibri" w:hAnsi="Calibri" w:cs="Calibri"/>
          <w:color w:val="1A1A1A"/>
        </w:rPr>
        <w:t xml:space="preserve">"Clergy-state relations in Iran: 1979-present” </w:t>
      </w:r>
    </w:p>
    <w:p w14:paraId="579DA878" w14:textId="14FAD404" w:rsidR="00D72B83" w:rsidRPr="002748A3" w:rsidRDefault="002F4CD9" w:rsidP="002748A3">
      <w:pPr>
        <w:pStyle w:val="ListParagraph"/>
        <w:numPr>
          <w:ilvl w:val="0"/>
          <w:numId w:val="15"/>
        </w:numPr>
        <w:spacing w:afterLines="20" w:after="48"/>
        <w:rPr>
          <w:rFonts w:ascii="Calibri" w:hAnsi="Calibri" w:cs="Calibri"/>
          <w:color w:val="000000"/>
        </w:rPr>
      </w:pPr>
      <w:r w:rsidRPr="002748A3">
        <w:rPr>
          <w:rFonts w:ascii="Calibri" w:hAnsi="Calibri" w:cs="Calibri"/>
          <w:color w:val="000000"/>
        </w:rPr>
        <w:t>Dabashi, Hamid. “</w:t>
      </w:r>
      <w:proofErr w:type="spellStart"/>
      <w:r w:rsidRPr="002748A3">
        <w:rPr>
          <w:rFonts w:ascii="Calibri" w:hAnsi="Calibri" w:cs="Calibri"/>
          <w:color w:val="000000"/>
        </w:rPr>
        <w:t>Gharbzadegi</w:t>
      </w:r>
      <w:proofErr w:type="spellEnd"/>
      <w:r w:rsidRPr="002748A3">
        <w:rPr>
          <w:rFonts w:ascii="Calibri" w:hAnsi="Calibri" w:cs="Calibri"/>
          <w:color w:val="000000"/>
        </w:rPr>
        <w:t>: The Condition of Coloniality.” In</w:t>
      </w:r>
      <w:r w:rsidRPr="002748A3">
        <w:rPr>
          <w:rStyle w:val="apple-converted-space"/>
          <w:rFonts w:ascii="Calibri" w:hAnsi="Calibri" w:cs="Calibri"/>
          <w:color w:val="000000"/>
        </w:rPr>
        <w:t> </w:t>
      </w:r>
      <w:r w:rsidRPr="002748A3">
        <w:rPr>
          <w:rFonts w:ascii="Calibri" w:hAnsi="Calibri" w:cs="Calibri"/>
          <w:i/>
          <w:iCs/>
          <w:color w:val="000000"/>
        </w:rPr>
        <w:t>The Last Muslim Intellectual: The Life and Legacy of Jalal Al-e Ahmad</w:t>
      </w:r>
      <w:r w:rsidRPr="002748A3">
        <w:rPr>
          <w:rFonts w:ascii="Calibri" w:hAnsi="Calibri" w:cs="Calibri"/>
          <w:color w:val="000000"/>
        </w:rPr>
        <w:t xml:space="preserve">, 140–77. Edinburgh University Press, 2021. </w:t>
      </w:r>
      <w:hyperlink r:id="rId48" w:history="1">
        <w:r w:rsidRPr="002748A3">
          <w:rPr>
            <w:rStyle w:val="Hyperlink"/>
            <w:rFonts w:ascii="Calibri" w:hAnsi="Calibri" w:cs="Calibri"/>
          </w:rPr>
          <w:t>http://www.jstor.org/stable/10.3366/j.ctv1kd7x89.10</w:t>
        </w:r>
      </w:hyperlink>
      <w:r w:rsidRPr="002748A3">
        <w:rPr>
          <w:rFonts w:ascii="Calibri" w:hAnsi="Calibri" w:cs="Calibri"/>
          <w:color w:val="000000"/>
        </w:rPr>
        <w:t>.</w:t>
      </w:r>
    </w:p>
    <w:p w14:paraId="226376A0" w14:textId="01483A68" w:rsidR="006C08A9" w:rsidRDefault="002F4CD9" w:rsidP="0033578C">
      <w:pPr>
        <w:pStyle w:val="ListParagraph"/>
        <w:numPr>
          <w:ilvl w:val="0"/>
          <w:numId w:val="15"/>
        </w:numPr>
        <w:spacing w:afterLines="20" w:after="48"/>
        <w:rPr>
          <w:rFonts w:ascii="Calibri" w:hAnsi="Calibri" w:cs="Calibri"/>
          <w:color w:val="000000"/>
        </w:rPr>
      </w:pPr>
      <w:r w:rsidRPr="002748A3">
        <w:rPr>
          <w:rFonts w:ascii="Calibri" w:hAnsi="Calibri" w:cs="Calibri"/>
          <w:color w:val="000000"/>
        </w:rPr>
        <w:t xml:space="preserve">Sadri, Mahmoud. “Sacral Defense of Secularism: The Political Theologies of Soroush, </w:t>
      </w:r>
      <w:proofErr w:type="spellStart"/>
      <w:r w:rsidRPr="002748A3">
        <w:rPr>
          <w:rFonts w:ascii="Calibri" w:hAnsi="Calibri" w:cs="Calibri"/>
          <w:color w:val="000000"/>
        </w:rPr>
        <w:t>Shabestari</w:t>
      </w:r>
      <w:proofErr w:type="spellEnd"/>
      <w:r w:rsidRPr="002748A3">
        <w:rPr>
          <w:rFonts w:ascii="Calibri" w:hAnsi="Calibri" w:cs="Calibri"/>
          <w:color w:val="000000"/>
        </w:rPr>
        <w:t>, and Kadivar.”</w:t>
      </w:r>
      <w:r w:rsidRPr="002748A3">
        <w:rPr>
          <w:rStyle w:val="apple-converted-space"/>
          <w:rFonts w:ascii="Calibri" w:hAnsi="Calibri" w:cs="Calibri"/>
          <w:color w:val="000000"/>
        </w:rPr>
        <w:t> </w:t>
      </w:r>
      <w:r w:rsidRPr="002748A3">
        <w:rPr>
          <w:rFonts w:ascii="Calibri" w:hAnsi="Calibri" w:cs="Calibri"/>
          <w:i/>
          <w:iCs/>
          <w:color w:val="000000"/>
        </w:rPr>
        <w:t>International Journal of Politics, Culture, and Society</w:t>
      </w:r>
      <w:r w:rsidRPr="002748A3">
        <w:rPr>
          <w:rStyle w:val="apple-converted-space"/>
          <w:rFonts w:ascii="Calibri" w:hAnsi="Calibri" w:cs="Calibri"/>
          <w:color w:val="000000"/>
        </w:rPr>
        <w:t> </w:t>
      </w:r>
      <w:r w:rsidRPr="002748A3">
        <w:rPr>
          <w:rFonts w:ascii="Calibri" w:hAnsi="Calibri" w:cs="Calibri"/>
          <w:color w:val="000000"/>
        </w:rPr>
        <w:t xml:space="preserve">15, no. 2 (2001): 257–70. </w:t>
      </w:r>
      <w:hyperlink r:id="rId49" w:history="1">
        <w:r w:rsidRPr="002748A3">
          <w:rPr>
            <w:rStyle w:val="Hyperlink"/>
            <w:rFonts w:ascii="Calibri" w:hAnsi="Calibri" w:cs="Calibri"/>
          </w:rPr>
          <w:t>http://www.jstor.org/stable/20020114</w:t>
        </w:r>
      </w:hyperlink>
      <w:r w:rsidRPr="002748A3">
        <w:rPr>
          <w:rFonts w:ascii="Calibri" w:hAnsi="Calibri" w:cs="Calibri"/>
          <w:color w:val="000000"/>
        </w:rPr>
        <w:t xml:space="preserve">. </w:t>
      </w:r>
    </w:p>
    <w:p w14:paraId="5D827664" w14:textId="7F71BF5B" w:rsidR="00D215B4" w:rsidRPr="00974B0F" w:rsidRDefault="00D215B4" w:rsidP="0033578C">
      <w:pPr>
        <w:pStyle w:val="ListParagraph"/>
        <w:numPr>
          <w:ilvl w:val="0"/>
          <w:numId w:val="15"/>
        </w:numPr>
        <w:spacing w:afterLines="20" w:after="48"/>
        <w:rPr>
          <w:rFonts w:ascii="Calibri" w:hAnsi="Calibri" w:cs="Calibri"/>
          <w:color w:val="000000"/>
        </w:rPr>
      </w:pPr>
      <w:r w:rsidRPr="00D215B4">
        <w:rPr>
          <w:rFonts w:ascii="Calibri" w:hAnsi="Calibri" w:cs="Calibri"/>
          <w:color w:val="222222"/>
          <w:shd w:val="clear" w:color="auto" w:fill="FFFFFF"/>
        </w:rPr>
        <w:t>Kadivar, Mohsen. "Islam and Democracy: Perspectives from Reformist and Traditional Islam."</w:t>
      </w:r>
      <w:r w:rsidRPr="00D215B4">
        <w:rPr>
          <w:rStyle w:val="apple-converted-space"/>
          <w:rFonts w:ascii="Calibri" w:hAnsi="Calibri" w:cs="Calibri"/>
          <w:color w:val="222222"/>
          <w:shd w:val="clear" w:color="auto" w:fill="FFFFFF"/>
        </w:rPr>
        <w:t> </w:t>
      </w:r>
      <w:r w:rsidRPr="00D215B4">
        <w:rPr>
          <w:rFonts w:ascii="Calibri" w:hAnsi="Calibri" w:cs="Calibri"/>
          <w:i/>
          <w:iCs/>
          <w:color w:val="222222"/>
        </w:rPr>
        <w:t>The Politics of Islamism: Diverging Visions and Trajectories</w:t>
      </w:r>
      <w:r w:rsidRPr="00D215B4">
        <w:rPr>
          <w:rStyle w:val="apple-converted-space"/>
          <w:rFonts w:ascii="Calibri" w:hAnsi="Calibri" w:cs="Calibri"/>
          <w:color w:val="222222"/>
          <w:shd w:val="clear" w:color="auto" w:fill="FFFFFF"/>
        </w:rPr>
        <w:t> </w:t>
      </w:r>
      <w:r w:rsidRPr="00D215B4">
        <w:rPr>
          <w:rFonts w:ascii="Calibri" w:hAnsi="Calibri" w:cs="Calibri"/>
          <w:color w:val="222222"/>
          <w:shd w:val="clear" w:color="auto" w:fill="FFFFFF"/>
        </w:rPr>
        <w:t>(2018): 23-45.</w:t>
      </w:r>
      <w:r w:rsidR="00974B0F">
        <w:rPr>
          <w:rFonts w:ascii="Calibri" w:hAnsi="Calibri" w:cs="Calibri"/>
          <w:color w:val="222222"/>
          <w:shd w:val="clear" w:color="auto" w:fill="FFFFFF"/>
        </w:rPr>
        <w:t xml:space="preserve"> </w:t>
      </w:r>
    </w:p>
    <w:p w14:paraId="73172C35" w14:textId="6411643D" w:rsidR="00974B0F" w:rsidRPr="00DA6FF0" w:rsidRDefault="00000000" w:rsidP="00974B0F">
      <w:pPr>
        <w:spacing w:afterLines="20" w:after="48"/>
        <w:ind w:left="360"/>
        <w:rPr>
          <w:rFonts w:ascii="Calibri" w:hAnsi="Calibri" w:cs="Calibri"/>
          <w:color w:val="000000"/>
        </w:rPr>
      </w:pPr>
      <w:hyperlink r:id="rId50" w:history="1">
        <w:r w:rsidR="005269F6" w:rsidRPr="00DA6FF0">
          <w:rPr>
            <w:rStyle w:val="Hyperlink"/>
            <w:rFonts w:ascii="Calibri" w:hAnsi="Calibri" w:cs="Calibri"/>
          </w:rPr>
          <w:t>https://english.kadivar.com/wp-content/uploads/2018/07/Kadivar-Islam-and-Democracy.pdf</w:t>
        </w:r>
      </w:hyperlink>
      <w:r w:rsidR="00974B0F" w:rsidRPr="00DA6FF0">
        <w:rPr>
          <w:rFonts w:ascii="Calibri" w:hAnsi="Calibri" w:cs="Calibri"/>
          <w:color w:val="000000"/>
        </w:rPr>
        <w:t xml:space="preserve"> </w:t>
      </w:r>
    </w:p>
    <w:p w14:paraId="0BA6593A" w14:textId="75C706CA" w:rsidR="004D7FFC" w:rsidRPr="004D7FFC" w:rsidRDefault="004D7FFC" w:rsidP="004D7FFC">
      <w:pPr>
        <w:pStyle w:val="Heading1"/>
        <w:numPr>
          <w:ilvl w:val="0"/>
          <w:numId w:val="15"/>
        </w:numPr>
        <w:spacing w:before="0" w:beforeAutospacing="0" w:after="0" w:afterAutospacing="0"/>
        <w:rPr>
          <w:rFonts w:ascii="Calibri" w:hAnsi="Calibri" w:cs="Calibri"/>
          <w:b w:val="0"/>
          <w:bCs w:val="0"/>
          <w:color w:val="0F0F0F"/>
          <w:sz w:val="24"/>
          <w:szCs w:val="24"/>
        </w:rPr>
      </w:pPr>
      <w:r w:rsidRPr="004D7FFC">
        <w:rPr>
          <w:rFonts w:ascii="Calibri" w:hAnsi="Calibri" w:cs="Calibri"/>
          <w:b w:val="0"/>
          <w:bCs w:val="0"/>
          <w:color w:val="000000"/>
          <w:sz w:val="24"/>
          <w:szCs w:val="24"/>
        </w:rPr>
        <w:t xml:space="preserve">Watch: </w:t>
      </w:r>
      <w:r w:rsidRPr="004D7FFC">
        <w:rPr>
          <w:rFonts w:ascii="Calibri" w:hAnsi="Calibri" w:cs="Calibri"/>
          <w:b w:val="0"/>
          <w:bCs w:val="0"/>
          <w:color w:val="0F0F0F"/>
          <w:sz w:val="24"/>
          <w:szCs w:val="24"/>
        </w:rPr>
        <w:t>Islam and the Modern World - Interview with Dr. Seyyed Hossein Nasr - Respect Talks</w:t>
      </w:r>
      <w:r>
        <w:rPr>
          <w:rFonts w:ascii="Calibri" w:hAnsi="Calibri" w:cs="Calibri"/>
          <w:b w:val="0"/>
          <w:bCs w:val="0"/>
          <w:color w:val="0F0F0F"/>
          <w:sz w:val="24"/>
          <w:szCs w:val="24"/>
        </w:rPr>
        <w:t xml:space="preserve">. </w:t>
      </w:r>
      <w:hyperlink r:id="rId51" w:history="1">
        <w:r w:rsidRPr="00C846B9">
          <w:rPr>
            <w:rStyle w:val="Hyperlink"/>
            <w:rFonts w:ascii="Calibri" w:hAnsi="Calibri" w:cs="Calibri"/>
            <w:b w:val="0"/>
            <w:bCs w:val="0"/>
            <w:sz w:val="24"/>
            <w:szCs w:val="24"/>
          </w:rPr>
          <w:t>https://www.youtube.com/watch?v=8itpkXTxo6c</w:t>
        </w:r>
      </w:hyperlink>
      <w:r>
        <w:rPr>
          <w:rFonts w:ascii="Calibri" w:hAnsi="Calibri" w:cs="Calibri"/>
          <w:b w:val="0"/>
          <w:bCs w:val="0"/>
          <w:color w:val="0F0F0F"/>
          <w:sz w:val="24"/>
          <w:szCs w:val="24"/>
        </w:rPr>
        <w:t xml:space="preserve"> </w:t>
      </w:r>
    </w:p>
    <w:p w14:paraId="07B9BECB" w14:textId="77777777" w:rsidR="004D7FFC" w:rsidRDefault="004D7FFC" w:rsidP="004D7FFC"/>
    <w:p w14:paraId="57584A9C" w14:textId="7BD9387A" w:rsidR="00043BC6" w:rsidRPr="004D7FFC" w:rsidRDefault="00043BC6" w:rsidP="004D7FFC">
      <w:pPr>
        <w:pStyle w:val="ListParagraph"/>
        <w:spacing w:afterLines="20" w:after="48"/>
        <w:rPr>
          <w:rFonts w:ascii="Calibri" w:hAnsi="Calibri" w:cs="Calibri"/>
          <w:color w:val="000000"/>
        </w:rPr>
      </w:pPr>
    </w:p>
    <w:p w14:paraId="3C28EF5C" w14:textId="67DD2AB3" w:rsidR="00F825FD" w:rsidRPr="00841CE3" w:rsidRDefault="00953A21" w:rsidP="00C1185C">
      <w:pPr>
        <w:spacing w:afterLines="20" w:after="48"/>
        <w:rPr>
          <w:rFonts w:ascii="Calibri" w:hAnsi="Calibri" w:cs="Calibri"/>
          <w:i/>
          <w:iCs/>
          <w:color w:val="222222"/>
          <w:shd w:val="clear" w:color="auto" w:fill="FFFFFF"/>
        </w:rPr>
      </w:pPr>
      <w:r>
        <w:rPr>
          <w:rFonts w:ascii="Calibri" w:hAnsi="Calibri" w:cs="Calibri"/>
          <w:i/>
          <w:iCs/>
          <w:color w:val="000000"/>
        </w:rPr>
        <w:t>Graduate students:</w:t>
      </w:r>
      <w:r w:rsidR="00955525">
        <w:rPr>
          <w:rFonts w:ascii="Calibri" w:hAnsi="Calibri" w:cs="Calibri"/>
          <w:i/>
          <w:iCs/>
          <w:color w:val="000000"/>
        </w:rPr>
        <w:t xml:space="preserve"> </w:t>
      </w:r>
      <w:r w:rsidR="00F825FD" w:rsidRPr="00841CE3">
        <w:rPr>
          <w:rFonts w:ascii="Calibri" w:hAnsi="Calibri" w:cs="Calibri"/>
          <w:i/>
          <w:iCs/>
          <w:color w:val="000000"/>
        </w:rPr>
        <w:t xml:space="preserve"> </w:t>
      </w:r>
      <w:r w:rsidR="00F825FD" w:rsidRPr="00841CE3">
        <w:rPr>
          <w:rFonts w:ascii="Calibri" w:hAnsi="Calibri" w:cs="Calibri"/>
          <w:i/>
          <w:iCs/>
          <w:color w:val="222222"/>
          <w:shd w:val="clear" w:color="auto" w:fill="FFFFFF"/>
        </w:rPr>
        <w:t>Kadivar, Mohsen. "Wilayat al-faqih and Democracy." In</w:t>
      </w:r>
      <w:r w:rsidR="00F825FD" w:rsidRPr="00841CE3">
        <w:rPr>
          <w:rStyle w:val="apple-converted-space"/>
          <w:rFonts w:ascii="Calibri" w:hAnsi="Calibri" w:cs="Calibri"/>
          <w:i/>
          <w:iCs/>
          <w:color w:val="222222"/>
          <w:shd w:val="clear" w:color="auto" w:fill="FFFFFF"/>
        </w:rPr>
        <w:t> </w:t>
      </w:r>
      <w:r w:rsidR="00F825FD" w:rsidRPr="00841CE3">
        <w:rPr>
          <w:rFonts w:ascii="Calibri" w:hAnsi="Calibri" w:cs="Calibri"/>
          <w:i/>
          <w:iCs/>
          <w:color w:val="222222"/>
        </w:rPr>
        <w:t>Islam, the State, and Political Authority: Medieval Issues and Modern Concerns</w:t>
      </w:r>
      <w:r w:rsidR="00F825FD" w:rsidRPr="00841CE3">
        <w:rPr>
          <w:rFonts w:ascii="Calibri" w:hAnsi="Calibri" w:cs="Calibri"/>
          <w:i/>
          <w:iCs/>
          <w:color w:val="222222"/>
          <w:shd w:val="clear" w:color="auto" w:fill="FFFFFF"/>
        </w:rPr>
        <w:t>, pp. 207-224. New York: Palgrave Macmillan US, 2011.</w:t>
      </w:r>
    </w:p>
    <w:p w14:paraId="0F2D402F" w14:textId="77777777" w:rsidR="0033578C" w:rsidRDefault="00000000" w:rsidP="0033578C">
      <w:pPr>
        <w:spacing w:afterLines="20" w:after="48"/>
        <w:rPr>
          <w:rFonts w:ascii="Calibri" w:hAnsi="Calibri" w:cs="Calibri"/>
          <w:color w:val="000000"/>
        </w:rPr>
      </w:pPr>
      <w:hyperlink r:id="rId52" w:history="1">
        <w:r w:rsidR="00F825FD" w:rsidRPr="00841CE3">
          <w:rPr>
            <w:rStyle w:val="Hyperlink"/>
            <w:rFonts w:ascii="Calibri" w:hAnsi="Calibri" w:cs="Calibri"/>
          </w:rPr>
          <w:t>https://fds.duke.edu/db/attachment/2481</w:t>
        </w:r>
      </w:hyperlink>
      <w:r w:rsidR="00F825FD" w:rsidRPr="00841CE3">
        <w:rPr>
          <w:rFonts w:ascii="Calibri" w:hAnsi="Calibri" w:cs="Calibri"/>
          <w:color w:val="000000"/>
        </w:rPr>
        <w:t xml:space="preserve"> </w:t>
      </w:r>
    </w:p>
    <w:p w14:paraId="55C910FC" w14:textId="77777777" w:rsidR="00884D48" w:rsidRDefault="00884D48" w:rsidP="0033578C">
      <w:pPr>
        <w:spacing w:afterLines="20" w:after="48"/>
        <w:rPr>
          <w:rFonts w:ascii="Calibri" w:hAnsi="Calibri" w:cs="Calibri"/>
          <w:b/>
          <w:bCs/>
          <w:color w:val="1A1A1A"/>
        </w:rPr>
      </w:pPr>
    </w:p>
    <w:p w14:paraId="68301C89" w14:textId="2D66A4B2" w:rsidR="001B4887" w:rsidRPr="0033578C" w:rsidRDefault="001B4887" w:rsidP="0033578C">
      <w:pPr>
        <w:spacing w:afterLines="20" w:after="48"/>
        <w:rPr>
          <w:rFonts w:ascii="Calibri" w:hAnsi="Calibri" w:cs="Calibri"/>
          <w:color w:val="000000"/>
        </w:rPr>
      </w:pPr>
      <w:r w:rsidRPr="00916C24">
        <w:rPr>
          <w:rFonts w:ascii="Calibri" w:hAnsi="Calibri" w:cs="Calibri"/>
          <w:b/>
          <w:bCs/>
          <w:color w:val="1A1A1A"/>
        </w:rPr>
        <w:t xml:space="preserve">Week 14: 04/18 </w:t>
      </w:r>
    </w:p>
    <w:p w14:paraId="71B718BC" w14:textId="575905CF" w:rsidR="008B47B3" w:rsidRPr="00884D48" w:rsidRDefault="00172EC0" w:rsidP="00BA0FA7">
      <w:pPr>
        <w:spacing w:after="20"/>
        <w:rPr>
          <w:rFonts w:ascii="Calibri" w:hAnsi="Calibri" w:cs="Calibri"/>
          <w:b/>
          <w:bCs/>
          <w:color w:val="1A1A1A"/>
        </w:rPr>
      </w:pPr>
      <w:r w:rsidRPr="00884D48">
        <w:rPr>
          <w:rFonts w:ascii="Calibri" w:hAnsi="Calibri" w:cs="Calibri"/>
          <w:b/>
          <w:bCs/>
          <w:color w:val="1A1A1A"/>
        </w:rPr>
        <w:t xml:space="preserve">Institutions and </w:t>
      </w:r>
      <w:r w:rsidR="0011658A" w:rsidRPr="00884D48">
        <w:rPr>
          <w:rFonts w:ascii="Calibri" w:hAnsi="Calibri" w:cs="Calibri"/>
          <w:b/>
          <w:bCs/>
          <w:color w:val="1A1A1A"/>
        </w:rPr>
        <w:t>Decision-Making</w:t>
      </w:r>
      <w:r w:rsidRPr="00884D48">
        <w:rPr>
          <w:rFonts w:ascii="Calibri" w:hAnsi="Calibri" w:cs="Calibri"/>
          <w:b/>
          <w:bCs/>
          <w:color w:val="1A1A1A"/>
        </w:rPr>
        <w:t xml:space="preserve"> in the Islamic Republic  </w:t>
      </w:r>
    </w:p>
    <w:p w14:paraId="140F6AA5" w14:textId="77777777" w:rsidR="00787778" w:rsidRPr="00D374FA" w:rsidRDefault="00787778" w:rsidP="00942B33">
      <w:pPr>
        <w:pStyle w:val="ListParagraph"/>
        <w:numPr>
          <w:ilvl w:val="0"/>
          <w:numId w:val="16"/>
        </w:numPr>
        <w:spacing w:afterLines="20" w:after="48"/>
        <w:ind w:right="1440"/>
        <w:rPr>
          <w:rFonts w:ascii="Calibri" w:hAnsi="Calibri" w:cs="Calibri"/>
          <w:color w:val="1A1A1A"/>
        </w:rPr>
      </w:pPr>
      <w:r>
        <w:rPr>
          <w:rFonts w:ascii="Calibri" w:hAnsi="Calibri" w:cs="Calibri"/>
          <w:color w:val="1A1A1A"/>
        </w:rPr>
        <w:t xml:space="preserve">The Structure of Power in Iran. PBS frontline. </w:t>
      </w:r>
      <w:hyperlink r:id="rId53" w:history="1">
        <w:r w:rsidRPr="00C846B9">
          <w:rPr>
            <w:rStyle w:val="Hyperlink"/>
            <w:rFonts w:ascii="Calibri" w:hAnsi="Calibri" w:cs="Calibri"/>
          </w:rPr>
          <w:t>https://www.pbs.org/wgbh/pages/frontline/shows/tehran/inside/govt.html</w:t>
        </w:r>
      </w:hyperlink>
      <w:r>
        <w:rPr>
          <w:rFonts w:ascii="Calibri" w:hAnsi="Calibri" w:cs="Calibri"/>
          <w:color w:val="1A1A1A"/>
        </w:rPr>
        <w:t xml:space="preserve"> </w:t>
      </w:r>
    </w:p>
    <w:p w14:paraId="025BBA86" w14:textId="265C5D27" w:rsidR="00787778" w:rsidRDefault="00787778" w:rsidP="00942B33">
      <w:pPr>
        <w:pStyle w:val="ListParagraph"/>
        <w:numPr>
          <w:ilvl w:val="0"/>
          <w:numId w:val="16"/>
        </w:numPr>
        <w:spacing w:afterLines="20" w:after="48"/>
        <w:ind w:right="1440"/>
        <w:rPr>
          <w:rFonts w:ascii="Calibri" w:hAnsi="Calibri" w:cs="Calibri"/>
          <w:color w:val="1A1A1A"/>
        </w:rPr>
      </w:pPr>
      <w:r w:rsidRPr="002748A3">
        <w:rPr>
          <w:rFonts w:ascii="Calibri" w:hAnsi="Calibri" w:cs="Calibri"/>
          <w:color w:val="1A1A1A"/>
        </w:rPr>
        <w:t xml:space="preserve">“The Islamic Republic’s Power Centers.”  Council on Foreign Relations. September 23, 2022. </w:t>
      </w:r>
      <w:hyperlink r:id="rId54" w:history="1">
        <w:r w:rsidRPr="00C846B9">
          <w:rPr>
            <w:rStyle w:val="Hyperlink"/>
            <w:rFonts w:ascii="Calibri" w:hAnsi="Calibri" w:cs="Calibri"/>
          </w:rPr>
          <w:t>https://www.cfr.org/article/islamic-republics-power-centers</w:t>
        </w:r>
      </w:hyperlink>
      <w:r w:rsidRPr="002748A3">
        <w:rPr>
          <w:rFonts w:ascii="Calibri" w:hAnsi="Calibri" w:cs="Calibri"/>
          <w:color w:val="1A1A1A"/>
        </w:rPr>
        <w:t xml:space="preserve"> </w:t>
      </w:r>
    </w:p>
    <w:p w14:paraId="7B7890F9" w14:textId="47711F42" w:rsidR="00787778" w:rsidRPr="00787778" w:rsidRDefault="00787778" w:rsidP="00942B33">
      <w:pPr>
        <w:pStyle w:val="ListParagraph"/>
        <w:numPr>
          <w:ilvl w:val="0"/>
          <w:numId w:val="16"/>
        </w:numPr>
        <w:spacing w:afterLines="20" w:after="48"/>
        <w:ind w:right="1440"/>
        <w:rPr>
          <w:rFonts w:ascii="Calibri" w:hAnsi="Calibri" w:cs="Calibri"/>
          <w:color w:val="1A1A1A"/>
        </w:rPr>
      </w:pPr>
      <w:r>
        <w:rPr>
          <w:rFonts w:ascii="Calibri" w:hAnsi="Calibri" w:cs="Calibri"/>
          <w:color w:val="1A1A1A"/>
        </w:rPr>
        <w:t xml:space="preserve">“Iran’s Revolutionary Guards.” Council on Foreign Relations. April 20, 2023. </w:t>
      </w:r>
      <w:hyperlink r:id="rId55" w:history="1">
        <w:r w:rsidRPr="00C846B9">
          <w:rPr>
            <w:rStyle w:val="Hyperlink"/>
            <w:rFonts w:ascii="Calibri" w:hAnsi="Calibri" w:cs="Calibri"/>
          </w:rPr>
          <w:t>https://www.cfr.org/backgrounder/irans-revolutionary-guards</w:t>
        </w:r>
      </w:hyperlink>
      <w:r>
        <w:rPr>
          <w:rFonts w:ascii="Calibri" w:hAnsi="Calibri" w:cs="Calibri"/>
          <w:color w:val="1A1A1A"/>
        </w:rPr>
        <w:t xml:space="preserve"> </w:t>
      </w:r>
    </w:p>
    <w:p w14:paraId="2F9BC8E4" w14:textId="0A47DFA7" w:rsidR="00B66168" w:rsidRDefault="00BA0FA7" w:rsidP="00942B33">
      <w:pPr>
        <w:pStyle w:val="ListParagraph"/>
        <w:numPr>
          <w:ilvl w:val="0"/>
          <w:numId w:val="16"/>
        </w:numPr>
        <w:spacing w:afterLines="20" w:after="48"/>
        <w:ind w:right="1440"/>
        <w:rPr>
          <w:rFonts w:ascii="Calibri" w:hAnsi="Calibri" w:cs="Calibri"/>
          <w:color w:val="1A1A1A"/>
        </w:rPr>
      </w:pPr>
      <w:r w:rsidRPr="002748A3">
        <w:rPr>
          <w:rFonts w:ascii="Calibri" w:hAnsi="Calibri" w:cs="Calibri"/>
          <w:color w:val="1A1A1A"/>
        </w:rPr>
        <w:t>Abrahamian ch</w:t>
      </w:r>
      <w:r w:rsidR="00B66168" w:rsidRPr="002748A3">
        <w:rPr>
          <w:rFonts w:ascii="Calibri" w:hAnsi="Calibri" w:cs="Calibri"/>
          <w:color w:val="1A1A1A"/>
        </w:rPr>
        <w:t>.</w:t>
      </w:r>
      <w:r w:rsidRPr="002748A3">
        <w:rPr>
          <w:rFonts w:ascii="Calibri" w:hAnsi="Calibri" w:cs="Calibri"/>
          <w:color w:val="1A1A1A"/>
        </w:rPr>
        <w:t>6</w:t>
      </w:r>
    </w:p>
    <w:p w14:paraId="4E5FBFBF" w14:textId="77777777" w:rsidR="00CE45AE" w:rsidRDefault="00CE45AE" w:rsidP="00CE45AE">
      <w:pPr>
        <w:pStyle w:val="ListParagraph"/>
        <w:spacing w:afterLines="20" w:after="48"/>
        <w:ind w:right="1440"/>
        <w:rPr>
          <w:rFonts w:ascii="Calibri" w:hAnsi="Calibri" w:cs="Calibri"/>
          <w:color w:val="1A1A1A"/>
        </w:rPr>
      </w:pPr>
    </w:p>
    <w:p w14:paraId="38B05A32" w14:textId="08FE9876" w:rsidR="00D662FE" w:rsidRPr="00A4422A" w:rsidRDefault="00D662FE" w:rsidP="00942B33">
      <w:pPr>
        <w:pStyle w:val="ListParagraph"/>
        <w:numPr>
          <w:ilvl w:val="0"/>
          <w:numId w:val="16"/>
        </w:numPr>
        <w:spacing w:afterLines="20" w:after="48"/>
        <w:ind w:right="1440"/>
        <w:rPr>
          <w:rFonts w:ascii="Calibri" w:hAnsi="Calibri" w:cs="Calibri"/>
          <w:color w:val="1A1A1A"/>
        </w:rPr>
      </w:pPr>
      <w:proofErr w:type="spellStart"/>
      <w:r>
        <w:rPr>
          <w:rFonts w:ascii="Calibri" w:hAnsi="Calibri" w:cs="Calibri"/>
          <w:color w:val="1A1A1A"/>
        </w:rPr>
        <w:t>Khalaji</w:t>
      </w:r>
      <w:proofErr w:type="spellEnd"/>
      <w:r>
        <w:rPr>
          <w:rFonts w:ascii="Calibri" w:hAnsi="Calibri" w:cs="Calibri"/>
          <w:color w:val="1A1A1A"/>
        </w:rPr>
        <w:t xml:space="preserve">, Mehdi. “How Khamenei Makes Decisions.” </w:t>
      </w:r>
      <w:r w:rsidR="002F233B">
        <w:rPr>
          <w:rFonts w:ascii="Calibri" w:hAnsi="Calibri" w:cs="Calibri"/>
          <w:color w:val="1A1A1A"/>
        </w:rPr>
        <w:t xml:space="preserve">The </w:t>
      </w:r>
      <w:r>
        <w:rPr>
          <w:rFonts w:ascii="Calibri" w:hAnsi="Calibri" w:cs="Calibri"/>
          <w:color w:val="1A1A1A"/>
        </w:rPr>
        <w:t>Washington Institute. March 2014.</w:t>
      </w:r>
      <w:hyperlink r:id="rId56" w:history="1">
        <w:r w:rsidR="002F233B" w:rsidRPr="00C846B9">
          <w:rPr>
            <w:rStyle w:val="Hyperlink"/>
            <w:rFonts w:ascii="Calibri" w:hAnsi="Calibri" w:cs="Calibri"/>
          </w:rPr>
          <w:t>https://www.washingtoninstitute.org/sites/default/files/pdf/PolicyFocus126_Khalaji.pdf</w:t>
        </w:r>
      </w:hyperlink>
      <w:r w:rsidRPr="002F233B">
        <w:rPr>
          <w:rFonts w:ascii="Calibri" w:hAnsi="Calibri" w:cs="Calibri"/>
          <w:color w:val="1A1A1A"/>
          <w:sz w:val="20"/>
          <w:szCs w:val="20"/>
        </w:rPr>
        <w:t xml:space="preserve">  </w:t>
      </w:r>
    </w:p>
    <w:p w14:paraId="2714684F" w14:textId="4C3CECCB" w:rsidR="00942B33" w:rsidRPr="00CE45AE" w:rsidRDefault="00A4422A" w:rsidP="00942B33">
      <w:pPr>
        <w:numPr>
          <w:ilvl w:val="0"/>
          <w:numId w:val="16"/>
        </w:numPr>
        <w:shd w:val="clear" w:color="auto" w:fill="FFFFFF"/>
        <w:spacing w:afterLines="20" w:after="48"/>
        <w:ind w:right="1440"/>
        <w:rPr>
          <w:rFonts w:ascii="Calibri" w:hAnsi="Calibri" w:cs="Calibri"/>
          <w:color w:val="333333"/>
        </w:rPr>
      </w:pPr>
      <w:r w:rsidRPr="00CE45AE">
        <w:rPr>
          <w:rStyle w:val="authorname"/>
          <w:rFonts w:ascii="Calibri" w:hAnsi="Calibri" w:cs="Calibri"/>
          <w:color w:val="333333"/>
        </w:rPr>
        <w:t>Shahram</w:t>
      </w:r>
      <w:r w:rsidRPr="00CE45AE">
        <w:rPr>
          <w:rStyle w:val="apple-converted-space"/>
          <w:rFonts w:ascii="Calibri" w:hAnsi="Calibri" w:cs="Calibri"/>
          <w:color w:val="333333"/>
        </w:rPr>
        <w:t> </w:t>
      </w:r>
      <w:proofErr w:type="spellStart"/>
      <w:r w:rsidRPr="00CE45AE">
        <w:rPr>
          <w:rStyle w:val="authorname"/>
          <w:rFonts w:ascii="Calibri" w:hAnsi="Calibri" w:cs="Calibri"/>
          <w:color w:val="333333"/>
        </w:rPr>
        <w:t>Akbarzadeh</w:t>
      </w:r>
      <w:proofErr w:type="spellEnd"/>
      <w:r w:rsidRPr="00CE45AE">
        <w:rPr>
          <w:rStyle w:val="apple-converted-space"/>
          <w:rFonts w:ascii="Calibri" w:hAnsi="Calibri" w:cs="Calibri"/>
          <w:color w:val="333333"/>
        </w:rPr>
        <w:t> </w:t>
      </w:r>
      <w:r w:rsidRPr="00CE45AE">
        <w:rPr>
          <w:rStyle w:val="separator"/>
          <w:rFonts w:ascii="Calibri" w:hAnsi="Calibri" w:cs="Calibri"/>
          <w:color w:val="333333"/>
        </w:rPr>
        <w:t>&amp;</w:t>
      </w:r>
      <w:r w:rsidRPr="00CE45AE">
        <w:rPr>
          <w:rStyle w:val="apple-converted-space"/>
          <w:rFonts w:ascii="Calibri" w:hAnsi="Calibri" w:cs="Calibri"/>
          <w:color w:val="333333"/>
        </w:rPr>
        <w:t> </w:t>
      </w:r>
      <w:r w:rsidRPr="00CE45AE">
        <w:rPr>
          <w:rStyle w:val="authorname"/>
          <w:rFonts w:ascii="Calibri" w:hAnsi="Calibri" w:cs="Calibri"/>
          <w:color w:val="333333"/>
        </w:rPr>
        <w:t>James</w:t>
      </w:r>
      <w:r w:rsidRPr="00CE45AE">
        <w:rPr>
          <w:rStyle w:val="apple-converted-space"/>
          <w:rFonts w:ascii="Calibri" w:hAnsi="Calibri" w:cs="Calibri"/>
          <w:color w:val="333333"/>
        </w:rPr>
        <w:t> </w:t>
      </w:r>
      <w:r w:rsidRPr="00CE45AE">
        <w:rPr>
          <w:rStyle w:val="authorname"/>
          <w:rFonts w:ascii="Calibri" w:hAnsi="Calibri" w:cs="Calibri"/>
          <w:color w:val="333333"/>
        </w:rPr>
        <w:t>Barry</w:t>
      </w:r>
      <w:r w:rsidRPr="00CE45AE">
        <w:rPr>
          <w:rStyle w:val="apple-converted-space"/>
          <w:rFonts w:ascii="Calibri" w:hAnsi="Calibri" w:cs="Calibri"/>
          <w:color w:val="333333"/>
        </w:rPr>
        <w:t> </w:t>
      </w:r>
      <w:r w:rsidRPr="00CE45AE">
        <w:rPr>
          <w:rStyle w:val="Date1"/>
          <w:rFonts w:ascii="Calibri" w:hAnsi="Calibri" w:cs="Calibri"/>
          <w:color w:val="333333"/>
        </w:rPr>
        <w:t>(2016)</w:t>
      </w:r>
      <w:r w:rsidRPr="00CE45AE">
        <w:rPr>
          <w:rStyle w:val="apple-converted-space"/>
          <w:rFonts w:ascii="Calibri" w:hAnsi="Calibri" w:cs="Calibri"/>
          <w:color w:val="333333"/>
        </w:rPr>
        <w:t> </w:t>
      </w:r>
      <w:r w:rsidRPr="00CE45AE">
        <w:rPr>
          <w:rStyle w:val="arttitle"/>
          <w:rFonts w:ascii="Calibri" w:hAnsi="Calibri" w:cs="Calibri"/>
          <w:color w:val="333333"/>
        </w:rPr>
        <w:t>State Identity in Iranian Foreign Policy,</w:t>
      </w:r>
      <w:r w:rsidRPr="00CE45AE">
        <w:rPr>
          <w:rStyle w:val="apple-converted-space"/>
          <w:rFonts w:ascii="Calibri" w:hAnsi="Calibri" w:cs="Calibri"/>
          <w:color w:val="333333"/>
        </w:rPr>
        <w:t> </w:t>
      </w:r>
      <w:r w:rsidRPr="00CE45AE">
        <w:rPr>
          <w:rStyle w:val="serialtitle"/>
          <w:rFonts w:ascii="Calibri" w:hAnsi="Calibri" w:cs="Calibri"/>
          <w:color w:val="333333"/>
        </w:rPr>
        <w:t>British Journal of Middle Eastern Studies,</w:t>
      </w:r>
      <w:r w:rsidRPr="00CE45AE">
        <w:rPr>
          <w:rStyle w:val="apple-converted-space"/>
          <w:rFonts w:ascii="Calibri" w:hAnsi="Calibri" w:cs="Calibri"/>
          <w:color w:val="333333"/>
        </w:rPr>
        <w:t> </w:t>
      </w:r>
      <w:r w:rsidRPr="00CE45AE">
        <w:rPr>
          <w:rStyle w:val="volumeissue"/>
          <w:rFonts w:ascii="Calibri" w:hAnsi="Calibri" w:cs="Calibri"/>
          <w:color w:val="333333"/>
        </w:rPr>
        <w:t>43:4,</w:t>
      </w:r>
      <w:r w:rsidRPr="00CE45AE">
        <w:rPr>
          <w:rStyle w:val="apple-converted-space"/>
          <w:rFonts w:ascii="Calibri" w:hAnsi="Calibri" w:cs="Calibri"/>
          <w:color w:val="333333"/>
        </w:rPr>
        <w:t> </w:t>
      </w:r>
      <w:r w:rsidRPr="00CE45AE">
        <w:rPr>
          <w:rStyle w:val="pagerange"/>
          <w:rFonts w:ascii="Calibri" w:hAnsi="Calibri" w:cs="Calibri"/>
          <w:color w:val="333333"/>
        </w:rPr>
        <w:t>613-629,</w:t>
      </w:r>
      <w:r w:rsidRPr="00CE45AE">
        <w:rPr>
          <w:rStyle w:val="apple-converted-space"/>
          <w:rFonts w:ascii="Calibri" w:hAnsi="Calibri" w:cs="Calibri"/>
          <w:color w:val="333333"/>
        </w:rPr>
        <w:t> </w:t>
      </w:r>
      <w:r w:rsidRPr="00CE45AE">
        <w:rPr>
          <w:rStyle w:val="doilink"/>
          <w:rFonts w:ascii="Calibri" w:hAnsi="Calibri" w:cs="Calibri"/>
          <w:color w:val="333333"/>
        </w:rPr>
        <w:t>DOI:</w:t>
      </w:r>
      <w:r w:rsidRPr="00CE45AE">
        <w:rPr>
          <w:rStyle w:val="apple-converted-space"/>
          <w:rFonts w:ascii="Calibri" w:hAnsi="Calibri" w:cs="Calibri"/>
          <w:color w:val="333333"/>
        </w:rPr>
        <w:t> </w:t>
      </w:r>
      <w:hyperlink r:id="rId57" w:history="1">
        <w:r w:rsidRPr="00CE45AE">
          <w:rPr>
            <w:rStyle w:val="Hyperlink"/>
            <w:rFonts w:ascii="Calibri" w:hAnsi="Calibri" w:cs="Calibri"/>
            <w:color w:val="333333"/>
          </w:rPr>
          <w:t>10.1080/13530194.2016.1159541</w:t>
        </w:r>
      </w:hyperlink>
    </w:p>
    <w:p w14:paraId="10270DFD" w14:textId="77777777" w:rsidR="00942B33" w:rsidRPr="00942B33" w:rsidRDefault="00942B33" w:rsidP="00942B33">
      <w:pPr>
        <w:shd w:val="clear" w:color="auto" w:fill="FFFFFF"/>
        <w:spacing w:afterLines="20" w:after="48"/>
        <w:ind w:left="720" w:right="1440"/>
        <w:rPr>
          <w:rFonts w:ascii="Calibri" w:hAnsi="Calibri" w:cs="Calibri"/>
          <w:color w:val="333333"/>
        </w:rPr>
      </w:pPr>
    </w:p>
    <w:p w14:paraId="3E0B4936" w14:textId="0AD78A19" w:rsidR="00B66168" w:rsidRDefault="00B66168" w:rsidP="00942B33">
      <w:pPr>
        <w:pStyle w:val="ListParagraph"/>
        <w:numPr>
          <w:ilvl w:val="0"/>
          <w:numId w:val="16"/>
        </w:numPr>
        <w:spacing w:afterLines="20" w:after="48"/>
        <w:ind w:right="1440"/>
        <w:rPr>
          <w:rFonts w:ascii="Calibri" w:hAnsi="Calibri" w:cs="Calibri"/>
          <w:color w:val="1A1A1A"/>
        </w:rPr>
      </w:pPr>
      <w:proofErr w:type="spellStart"/>
      <w:r w:rsidRPr="002748A3">
        <w:rPr>
          <w:rFonts w:ascii="Calibri" w:hAnsi="Calibri" w:cs="Calibri"/>
          <w:color w:val="1A1A1A"/>
        </w:rPr>
        <w:t>Tabatab</w:t>
      </w:r>
      <w:r w:rsidR="00720A45">
        <w:rPr>
          <w:rFonts w:ascii="Calibri" w:hAnsi="Calibri" w:cs="Calibri"/>
          <w:color w:val="1A1A1A"/>
        </w:rPr>
        <w:t>a</w:t>
      </w:r>
      <w:r w:rsidRPr="002748A3">
        <w:rPr>
          <w:rFonts w:ascii="Calibri" w:hAnsi="Calibri" w:cs="Calibri"/>
          <w:color w:val="1A1A1A"/>
        </w:rPr>
        <w:t>i</w:t>
      </w:r>
      <w:proofErr w:type="spellEnd"/>
      <w:r w:rsidRPr="002748A3">
        <w:rPr>
          <w:rFonts w:ascii="Calibri" w:hAnsi="Calibri" w:cs="Calibri"/>
          <w:color w:val="1A1A1A"/>
        </w:rPr>
        <w:t xml:space="preserve">, Ariane. </w:t>
      </w:r>
      <w:r w:rsidR="00D662FE">
        <w:rPr>
          <w:rFonts w:ascii="Calibri" w:hAnsi="Calibri" w:cs="Calibri"/>
          <w:color w:val="1A1A1A"/>
        </w:rPr>
        <w:t>“</w:t>
      </w:r>
      <w:r w:rsidRPr="002748A3">
        <w:rPr>
          <w:rFonts w:ascii="Calibri" w:hAnsi="Calibri" w:cs="Calibri"/>
          <w:color w:val="1A1A1A"/>
        </w:rPr>
        <w:t>Nuclear Decision Making in Iran: Implications for US non-Proliferation Efforts.</w:t>
      </w:r>
      <w:r w:rsidR="00D662FE">
        <w:rPr>
          <w:rFonts w:ascii="Calibri" w:hAnsi="Calibri" w:cs="Calibri"/>
          <w:color w:val="1A1A1A"/>
        </w:rPr>
        <w:t>”</w:t>
      </w:r>
      <w:r w:rsidRPr="002748A3">
        <w:rPr>
          <w:rFonts w:ascii="Calibri" w:hAnsi="Calibri" w:cs="Calibri"/>
          <w:color w:val="1A1A1A"/>
        </w:rPr>
        <w:t xml:space="preserve"> Columbia University Center on Global Energy Policy. August 2022. </w:t>
      </w:r>
      <w:hyperlink r:id="rId58" w:history="1">
        <w:r w:rsidR="00D374FA" w:rsidRPr="00C846B9">
          <w:rPr>
            <w:rStyle w:val="Hyperlink"/>
            <w:rFonts w:ascii="Calibri" w:hAnsi="Calibri" w:cs="Calibri"/>
            <w:sz w:val="22"/>
            <w:szCs w:val="22"/>
          </w:rPr>
          <w:t>https://www.energypolicy.columbia.edu/wp-content/uploads/2020/08/IranNuclear_CGEP-Report_111522.pdf</w:t>
        </w:r>
      </w:hyperlink>
      <w:r w:rsidR="00D72B83" w:rsidRPr="00D374FA">
        <w:rPr>
          <w:rFonts w:ascii="Calibri" w:hAnsi="Calibri" w:cs="Calibri"/>
          <w:color w:val="1A1A1A"/>
        </w:rPr>
        <w:t xml:space="preserve"> </w:t>
      </w:r>
    </w:p>
    <w:p w14:paraId="1A5C57E7" w14:textId="77777777" w:rsidR="00B66168" w:rsidRDefault="00B66168" w:rsidP="00066EA9">
      <w:pPr>
        <w:rPr>
          <w:rFonts w:ascii="Calibri" w:hAnsi="Calibri" w:cs="Calibri"/>
          <w:b/>
          <w:bCs/>
          <w:color w:val="1A1A1A"/>
        </w:rPr>
      </w:pPr>
    </w:p>
    <w:p w14:paraId="79622872" w14:textId="77777777" w:rsidR="002748A3" w:rsidRDefault="002748A3" w:rsidP="00066EA9">
      <w:pPr>
        <w:rPr>
          <w:rFonts w:ascii="Calibri" w:hAnsi="Calibri" w:cs="Calibri"/>
          <w:b/>
          <w:bCs/>
          <w:color w:val="1A1A1A"/>
        </w:rPr>
      </w:pPr>
    </w:p>
    <w:p w14:paraId="25991CFF" w14:textId="7057335B" w:rsidR="001B4887" w:rsidRDefault="001B4887" w:rsidP="00066EA9">
      <w:pPr>
        <w:rPr>
          <w:rFonts w:ascii="Calibri" w:hAnsi="Calibri" w:cs="Calibri"/>
          <w:b/>
          <w:bCs/>
          <w:color w:val="1A1A1A"/>
        </w:rPr>
      </w:pPr>
      <w:r w:rsidRPr="00916C24">
        <w:rPr>
          <w:rFonts w:ascii="Calibri" w:hAnsi="Calibri" w:cs="Calibri"/>
          <w:b/>
          <w:bCs/>
          <w:color w:val="1A1A1A"/>
        </w:rPr>
        <w:t>Week 15: 04/25</w:t>
      </w:r>
      <w:r w:rsidR="00BA64AE">
        <w:rPr>
          <w:rFonts w:ascii="Calibri" w:hAnsi="Calibri" w:cs="Calibri"/>
          <w:b/>
          <w:bCs/>
          <w:color w:val="1A1A1A"/>
        </w:rPr>
        <w:t xml:space="preserve"> (Open discussion) </w:t>
      </w:r>
    </w:p>
    <w:p w14:paraId="10D87FC5" w14:textId="1139987E" w:rsidR="00367065" w:rsidRDefault="008B47B3" w:rsidP="00367065">
      <w:pPr>
        <w:rPr>
          <w:rFonts w:ascii="Calibri" w:hAnsi="Calibri" w:cs="Calibri"/>
          <w:b/>
          <w:bCs/>
          <w:color w:val="1A1A1A"/>
        </w:rPr>
      </w:pPr>
      <w:r w:rsidRPr="00E16154">
        <w:rPr>
          <w:rFonts w:ascii="Calibri" w:hAnsi="Calibri" w:cs="Calibri"/>
          <w:b/>
          <w:bCs/>
          <w:color w:val="1A1A1A"/>
        </w:rPr>
        <w:t>Iranian literature</w:t>
      </w:r>
      <w:r w:rsidR="00D90E52" w:rsidRPr="00E16154">
        <w:rPr>
          <w:rFonts w:ascii="Calibri" w:hAnsi="Calibri" w:cs="Calibri"/>
          <w:b/>
          <w:bCs/>
          <w:color w:val="1A1A1A"/>
        </w:rPr>
        <w:t xml:space="preserve">. </w:t>
      </w:r>
    </w:p>
    <w:p w14:paraId="0642EE1C" w14:textId="118D1262" w:rsidR="009D77CA" w:rsidRPr="009D77CA" w:rsidRDefault="009D77CA" w:rsidP="00367065">
      <w:pPr>
        <w:rPr>
          <w:rFonts w:ascii="Calibri" w:hAnsi="Calibri" w:cs="Calibri"/>
          <w:i/>
          <w:iCs/>
          <w:color w:val="1A1A1A"/>
        </w:rPr>
      </w:pPr>
      <w:proofErr w:type="gramStart"/>
      <w:r>
        <w:rPr>
          <w:rFonts w:ascii="Calibri" w:hAnsi="Calibri" w:cs="Calibri"/>
          <w:b/>
          <w:bCs/>
          <w:color w:val="1A1A1A"/>
        </w:rPr>
        <w:t>Read :</w:t>
      </w:r>
      <w:proofErr w:type="gramEnd"/>
      <w:r>
        <w:rPr>
          <w:rFonts w:ascii="Calibri" w:hAnsi="Calibri" w:cs="Calibri"/>
          <w:b/>
          <w:bCs/>
          <w:color w:val="1A1A1A"/>
        </w:rPr>
        <w:t xml:space="preserve"> </w:t>
      </w:r>
      <w:r>
        <w:rPr>
          <w:rFonts w:ascii="Calibri" w:hAnsi="Calibri" w:cs="Calibri"/>
          <w:i/>
          <w:iCs/>
          <w:color w:val="1A1A1A"/>
        </w:rPr>
        <w:t>My Dear Uncle Napoleon</w:t>
      </w:r>
    </w:p>
    <w:p w14:paraId="645ED22C" w14:textId="77777777" w:rsidR="00367065" w:rsidRDefault="00367065" w:rsidP="008B47B3">
      <w:pPr>
        <w:rPr>
          <w:rFonts w:ascii="Calibri" w:hAnsi="Calibri" w:cs="Calibri"/>
          <w:color w:val="1A1A1A"/>
        </w:rPr>
      </w:pPr>
    </w:p>
    <w:p w14:paraId="51EF7A48" w14:textId="77777777" w:rsidR="00367065" w:rsidRDefault="00367065" w:rsidP="008B47B3">
      <w:pPr>
        <w:rPr>
          <w:rFonts w:ascii="Calibri" w:hAnsi="Calibri" w:cs="Calibri"/>
          <w:color w:val="1A1A1A"/>
        </w:rPr>
      </w:pPr>
    </w:p>
    <w:p w14:paraId="5BBDE77D" w14:textId="77777777" w:rsidR="00172EC0" w:rsidRDefault="00172EC0" w:rsidP="00D009EB">
      <w:pPr>
        <w:rPr>
          <w:rFonts w:ascii="Calibri" w:hAnsi="Calibri" w:cs="Calibri"/>
          <w:color w:val="1A1A1A"/>
        </w:rPr>
      </w:pPr>
    </w:p>
    <w:p w14:paraId="39C487C2" w14:textId="77777777" w:rsidR="00172EC0" w:rsidRDefault="00172EC0" w:rsidP="00D009EB">
      <w:pPr>
        <w:rPr>
          <w:rFonts w:ascii="Calibri" w:hAnsi="Calibri" w:cs="Calibri"/>
          <w:color w:val="1A1A1A"/>
        </w:rPr>
      </w:pPr>
    </w:p>
    <w:p w14:paraId="347F479C" w14:textId="00AD00D4" w:rsidR="00EA27A3" w:rsidRPr="00B71F7E" w:rsidRDefault="001B4887" w:rsidP="00E77337">
      <w:pPr>
        <w:rPr>
          <w:rFonts w:ascii="Calibri" w:hAnsi="Calibri" w:cs="Calibri"/>
          <w:b/>
          <w:bCs/>
          <w:color w:val="1A1A1A"/>
          <w:sz w:val="28"/>
          <w:szCs w:val="28"/>
        </w:rPr>
      </w:pPr>
      <w:r w:rsidRPr="00B71F7E">
        <w:rPr>
          <w:rFonts w:ascii="Calibri" w:hAnsi="Calibri" w:cs="Calibri"/>
          <w:b/>
          <w:bCs/>
          <w:color w:val="1A1A1A"/>
          <w:sz w:val="28"/>
          <w:szCs w:val="28"/>
        </w:rPr>
        <w:t>Final Papers are due</w:t>
      </w:r>
      <w:r w:rsidR="00172EC0" w:rsidRPr="00B71F7E">
        <w:rPr>
          <w:rFonts w:ascii="Calibri" w:hAnsi="Calibri" w:cs="Calibri"/>
          <w:b/>
          <w:bCs/>
          <w:color w:val="1A1A1A"/>
          <w:sz w:val="28"/>
          <w:szCs w:val="28"/>
        </w:rPr>
        <w:t xml:space="preserve"> on Thursday</w:t>
      </w:r>
      <w:r w:rsidR="0011658A" w:rsidRPr="00B71F7E">
        <w:rPr>
          <w:rFonts w:ascii="Calibri" w:hAnsi="Calibri" w:cs="Calibri"/>
          <w:b/>
          <w:bCs/>
          <w:color w:val="1A1A1A"/>
          <w:sz w:val="28"/>
          <w:szCs w:val="28"/>
        </w:rPr>
        <w:t>,</w:t>
      </w:r>
      <w:r w:rsidR="00172EC0" w:rsidRPr="00B71F7E">
        <w:rPr>
          <w:rFonts w:ascii="Calibri" w:hAnsi="Calibri" w:cs="Calibri"/>
          <w:b/>
          <w:bCs/>
          <w:color w:val="1A1A1A"/>
          <w:sz w:val="28"/>
          <w:szCs w:val="28"/>
        </w:rPr>
        <w:t xml:space="preserve"> May 2, 2024.</w:t>
      </w:r>
    </w:p>
    <w:p w14:paraId="1F7D5673" w14:textId="77777777" w:rsidR="00EA27A3" w:rsidRPr="00EA27A3" w:rsidRDefault="00EA27A3" w:rsidP="00EA27A3">
      <w:pPr>
        <w:rPr>
          <w:rFonts w:ascii="Calibri" w:hAnsi="Calibri" w:cs="Calibri"/>
          <w:b/>
          <w:bCs/>
        </w:rPr>
      </w:pPr>
    </w:p>
    <w:sectPr w:rsidR="00EA27A3" w:rsidRPr="00EA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2EC"/>
    <w:multiLevelType w:val="hybridMultilevel"/>
    <w:tmpl w:val="633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FC4"/>
    <w:multiLevelType w:val="hybridMultilevel"/>
    <w:tmpl w:val="C86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698"/>
    <w:multiLevelType w:val="multilevel"/>
    <w:tmpl w:val="27EA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47716"/>
    <w:multiLevelType w:val="hybridMultilevel"/>
    <w:tmpl w:val="A6C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A5517"/>
    <w:multiLevelType w:val="hybridMultilevel"/>
    <w:tmpl w:val="48B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469FE"/>
    <w:multiLevelType w:val="hybridMultilevel"/>
    <w:tmpl w:val="3D0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02B34"/>
    <w:multiLevelType w:val="hybridMultilevel"/>
    <w:tmpl w:val="26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365D5"/>
    <w:multiLevelType w:val="hybridMultilevel"/>
    <w:tmpl w:val="090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01758"/>
    <w:multiLevelType w:val="multilevel"/>
    <w:tmpl w:val="77C09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3C3153"/>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16F33"/>
    <w:multiLevelType w:val="hybridMultilevel"/>
    <w:tmpl w:val="349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F64D8"/>
    <w:multiLevelType w:val="hybridMultilevel"/>
    <w:tmpl w:val="FE1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26C3E"/>
    <w:multiLevelType w:val="multilevel"/>
    <w:tmpl w:val="CF92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251BC1"/>
    <w:multiLevelType w:val="hybridMultilevel"/>
    <w:tmpl w:val="D83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02C8A"/>
    <w:multiLevelType w:val="hybridMultilevel"/>
    <w:tmpl w:val="9D9C1104"/>
    <w:lvl w:ilvl="0" w:tplc="347CE4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430D4"/>
    <w:multiLevelType w:val="multilevel"/>
    <w:tmpl w:val="DE92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990CA3"/>
    <w:multiLevelType w:val="hybridMultilevel"/>
    <w:tmpl w:val="F916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E40D0"/>
    <w:multiLevelType w:val="hybridMultilevel"/>
    <w:tmpl w:val="41A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80C0B"/>
    <w:multiLevelType w:val="hybridMultilevel"/>
    <w:tmpl w:val="B3BA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2625">
    <w:abstractNumId w:val="1"/>
  </w:num>
  <w:num w:numId="2" w16cid:durableId="1565483110">
    <w:abstractNumId w:val="16"/>
  </w:num>
  <w:num w:numId="3" w16cid:durableId="475882367">
    <w:abstractNumId w:val="12"/>
  </w:num>
  <w:num w:numId="4" w16cid:durableId="793699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1859680">
    <w:abstractNumId w:val="2"/>
  </w:num>
  <w:num w:numId="6" w16cid:durableId="1094204487">
    <w:abstractNumId w:val="6"/>
  </w:num>
  <w:num w:numId="7" w16cid:durableId="746070451">
    <w:abstractNumId w:val="0"/>
  </w:num>
  <w:num w:numId="8" w16cid:durableId="1135441648">
    <w:abstractNumId w:val="9"/>
  </w:num>
  <w:num w:numId="9" w16cid:durableId="386496866">
    <w:abstractNumId w:val="18"/>
  </w:num>
  <w:num w:numId="10" w16cid:durableId="189993463">
    <w:abstractNumId w:val="13"/>
  </w:num>
  <w:num w:numId="11" w16cid:durableId="1426807484">
    <w:abstractNumId w:val="10"/>
  </w:num>
  <w:num w:numId="12" w16cid:durableId="1529829301">
    <w:abstractNumId w:val="17"/>
  </w:num>
  <w:num w:numId="13" w16cid:durableId="1260333943">
    <w:abstractNumId w:val="11"/>
  </w:num>
  <w:num w:numId="14" w16cid:durableId="1975745941">
    <w:abstractNumId w:val="3"/>
  </w:num>
  <w:num w:numId="15" w16cid:durableId="1581450244">
    <w:abstractNumId w:val="7"/>
  </w:num>
  <w:num w:numId="16" w16cid:durableId="88283618">
    <w:abstractNumId w:val="4"/>
  </w:num>
  <w:num w:numId="17" w16cid:durableId="1063411238">
    <w:abstractNumId w:val="15"/>
  </w:num>
  <w:num w:numId="18" w16cid:durableId="1807776149">
    <w:abstractNumId w:val="8"/>
  </w:num>
  <w:num w:numId="19" w16cid:durableId="101981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95"/>
    <w:rsid w:val="0002322E"/>
    <w:rsid w:val="00043BC6"/>
    <w:rsid w:val="00046F82"/>
    <w:rsid w:val="00051328"/>
    <w:rsid w:val="00061646"/>
    <w:rsid w:val="00064C67"/>
    <w:rsid w:val="00066EA9"/>
    <w:rsid w:val="00075C70"/>
    <w:rsid w:val="000A3606"/>
    <w:rsid w:val="000D65C1"/>
    <w:rsid w:val="000E1A40"/>
    <w:rsid w:val="000E67C7"/>
    <w:rsid w:val="0011658A"/>
    <w:rsid w:val="001177D8"/>
    <w:rsid w:val="00134CC7"/>
    <w:rsid w:val="00154C96"/>
    <w:rsid w:val="00172EC0"/>
    <w:rsid w:val="00194A8E"/>
    <w:rsid w:val="001B29B6"/>
    <w:rsid w:val="001B4887"/>
    <w:rsid w:val="001D0504"/>
    <w:rsid w:val="001D4444"/>
    <w:rsid w:val="001D602C"/>
    <w:rsid w:val="00202C2A"/>
    <w:rsid w:val="00217322"/>
    <w:rsid w:val="002412A9"/>
    <w:rsid w:val="002748A3"/>
    <w:rsid w:val="00276449"/>
    <w:rsid w:val="00277429"/>
    <w:rsid w:val="00277DB3"/>
    <w:rsid w:val="002A67B6"/>
    <w:rsid w:val="002A6DE1"/>
    <w:rsid w:val="002D553E"/>
    <w:rsid w:val="002F123F"/>
    <w:rsid w:val="002F233B"/>
    <w:rsid w:val="002F4CD9"/>
    <w:rsid w:val="0033578C"/>
    <w:rsid w:val="00367065"/>
    <w:rsid w:val="0037674F"/>
    <w:rsid w:val="003A5AD5"/>
    <w:rsid w:val="003A7F3D"/>
    <w:rsid w:val="003B531E"/>
    <w:rsid w:val="003E0287"/>
    <w:rsid w:val="004072E0"/>
    <w:rsid w:val="0041062A"/>
    <w:rsid w:val="0044692C"/>
    <w:rsid w:val="004506BD"/>
    <w:rsid w:val="00454B46"/>
    <w:rsid w:val="00455270"/>
    <w:rsid w:val="0048738D"/>
    <w:rsid w:val="00495F96"/>
    <w:rsid w:val="004D55D8"/>
    <w:rsid w:val="004D7FFC"/>
    <w:rsid w:val="004E3A4D"/>
    <w:rsid w:val="004F1083"/>
    <w:rsid w:val="004F22D3"/>
    <w:rsid w:val="004F518D"/>
    <w:rsid w:val="00507C16"/>
    <w:rsid w:val="005269F6"/>
    <w:rsid w:val="0058421A"/>
    <w:rsid w:val="005A0E10"/>
    <w:rsid w:val="005B2B6B"/>
    <w:rsid w:val="006022DC"/>
    <w:rsid w:val="006043A3"/>
    <w:rsid w:val="006337E0"/>
    <w:rsid w:val="00640EE2"/>
    <w:rsid w:val="0064609F"/>
    <w:rsid w:val="00667750"/>
    <w:rsid w:val="006801DF"/>
    <w:rsid w:val="006812C4"/>
    <w:rsid w:val="006A3ACF"/>
    <w:rsid w:val="006C08A9"/>
    <w:rsid w:val="006C1EE5"/>
    <w:rsid w:val="006D455D"/>
    <w:rsid w:val="006D7A95"/>
    <w:rsid w:val="00711D2B"/>
    <w:rsid w:val="00720A45"/>
    <w:rsid w:val="00720E79"/>
    <w:rsid w:val="00725071"/>
    <w:rsid w:val="00750CAE"/>
    <w:rsid w:val="00764663"/>
    <w:rsid w:val="0078069A"/>
    <w:rsid w:val="00787778"/>
    <w:rsid w:val="00792AE5"/>
    <w:rsid w:val="007C60D2"/>
    <w:rsid w:val="007D7A89"/>
    <w:rsid w:val="007E5750"/>
    <w:rsid w:val="007F3484"/>
    <w:rsid w:val="00832331"/>
    <w:rsid w:val="00841CE3"/>
    <w:rsid w:val="00850FC2"/>
    <w:rsid w:val="0086692B"/>
    <w:rsid w:val="00884D48"/>
    <w:rsid w:val="00896876"/>
    <w:rsid w:val="008B47B3"/>
    <w:rsid w:val="008D7D8C"/>
    <w:rsid w:val="008E2080"/>
    <w:rsid w:val="008F1D5D"/>
    <w:rsid w:val="00905485"/>
    <w:rsid w:val="00911BBF"/>
    <w:rsid w:val="00914160"/>
    <w:rsid w:val="00916C24"/>
    <w:rsid w:val="00921DD6"/>
    <w:rsid w:val="00935620"/>
    <w:rsid w:val="009371A7"/>
    <w:rsid w:val="00942B33"/>
    <w:rsid w:val="00943C7F"/>
    <w:rsid w:val="009442C9"/>
    <w:rsid w:val="00953A21"/>
    <w:rsid w:val="00955525"/>
    <w:rsid w:val="00960760"/>
    <w:rsid w:val="009734C9"/>
    <w:rsid w:val="00974B0F"/>
    <w:rsid w:val="00985842"/>
    <w:rsid w:val="00994216"/>
    <w:rsid w:val="009A70F9"/>
    <w:rsid w:val="009C0060"/>
    <w:rsid w:val="009D3F0A"/>
    <w:rsid w:val="009D77CA"/>
    <w:rsid w:val="009D79B1"/>
    <w:rsid w:val="00A01F58"/>
    <w:rsid w:val="00A1708C"/>
    <w:rsid w:val="00A17380"/>
    <w:rsid w:val="00A4422A"/>
    <w:rsid w:val="00A452D5"/>
    <w:rsid w:val="00A56DDB"/>
    <w:rsid w:val="00A62DBC"/>
    <w:rsid w:val="00A64855"/>
    <w:rsid w:val="00A653A8"/>
    <w:rsid w:val="00A71938"/>
    <w:rsid w:val="00B0635D"/>
    <w:rsid w:val="00B168A9"/>
    <w:rsid w:val="00B23E00"/>
    <w:rsid w:val="00B263FA"/>
    <w:rsid w:val="00B34208"/>
    <w:rsid w:val="00B423B0"/>
    <w:rsid w:val="00B66168"/>
    <w:rsid w:val="00B71F7E"/>
    <w:rsid w:val="00B74CBF"/>
    <w:rsid w:val="00B87B2E"/>
    <w:rsid w:val="00BA0FA7"/>
    <w:rsid w:val="00BA64AE"/>
    <w:rsid w:val="00BA7E8F"/>
    <w:rsid w:val="00BC299A"/>
    <w:rsid w:val="00BC2F24"/>
    <w:rsid w:val="00BE3D94"/>
    <w:rsid w:val="00BE5924"/>
    <w:rsid w:val="00BE7752"/>
    <w:rsid w:val="00BF355E"/>
    <w:rsid w:val="00BF4303"/>
    <w:rsid w:val="00BF5DE8"/>
    <w:rsid w:val="00C1185C"/>
    <w:rsid w:val="00C16384"/>
    <w:rsid w:val="00C33E38"/>
    <w:rsid w:val="00C5637C"/>
    <w:rsid w:val="00C726D8"/>
    <w:rsid w:val="00C77025"/>
    <w:rsid w:val="00C84994"/>
    <w:rsid w:val="00C924A3"/>
    <w:rsid w:val="00C95AEC"/>
    <w:rsid w:val="00CD253B"/>
    <w:rsid w:val="00CD2797"/>
    <w:rsid w:val="00CD5A76"/>
    <w:rsid w:val="00CD60AB"/>
    <w:rsid w:val="00CE45AE"/>
    <w:rsid w:val="00CF193C"/>
    <w:rsid w:val="00CF25FA"/>
    <w:rsid w:val="00D009EB"/>
    <w:rsid w:val="00D16419"/>
    <w:rsid w:val="00D20D54"/>
    <w:rsid w:val="00D215B4"/>
    <w:rsid w:val="00D276DC"/>
    <w:rsid w:val="00D374FA"/>
    <w:rsid w:val="00D51EA2"/>
    <w:rsid w:val="00D662FE"/>
    <w:rsid w:val="00D72B83"/>
    <w:rsid w:val="00D90E52"/>
    <w:rsid w:val="00DA6FF0"/>
    <w:rsid w:val="00DD4318"/>
    <w:rsid w:val="00E007D0"/>
    <w:rsid w:val="00E16154"/>
    <w:rsid w:val="00E65250"/>
    <w:rsid w:val="00E77337"/>
    <w:rsid w:val="00E839FD"/>
    <w:rsid w:val="00EA27A3"/>
    <w:rsid w:val="00EA321D"/>
    <w:rsid w:val="00EB53ED"/>
    <w:rsid w:val="00EE3D3F"/>
    <w:rsid w:val="00EF3D1E"/>
    <w:rsid w:val="00F051EB"/>
    <w:rsid w:val="00F12626"/>
    <w:rsid w:val="00F21175"/>
    <w:rsid w:val="00F218FE"/>
    <w:rsid w:val="00F33C8A"/>
    <w:rsid w:val="00F4764A"/>
    <w:rsid w:val="00F72228"/>
    <w:rsid w:val="00F825FD"/>
    <w:rsid w:val="00FB1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CFB2"/>
  <w15:chartTrackingRefBased/>
  <w15:docId w15:val="{6D86C78D-89D7-764E-9308-8A6FAAD5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3E"/>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D65C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270"/>
    <w:pPr>
      <w:ind w:left="720"/>
      <w:contextualSpacing/>
    </w:pPr>
  </w:style>
  <w:style w:type="paragraph" w:styleId="NoSpacing">
    <w:name w:val="No Spacing"/>
    <w:uiPriority w:val="1"/>
    <w:qFormat/>
    <w:rsid w:val="00BF4303"/>
    <w:rPr>
      <w:rFonts w:ascii="Times New Roman" w:hAnsi="Times New Roman"/>
      <w:kern w:val="0"/>
      <w:sz w:val="22"/>
      <w:szCs w:val="22"/>
      <w14:ligatures w14:val="none"/>
    </w:rPr>
  </w:style>
  <w:style w:type="character" w:styleId="Hyperlink">
    <w:name w:val="Hyperlink"/>
    <w:basedOn w:val="DefaultParagraphFont"/>
    <w:uiPriority w:val="99"/>
    <w:unhideWhenUsed/>
    <w:rsid w:val="006043A3"/>
    <w:rPr>
      <w:color w:val="0563C1" w:themeColor="hyperlink"/>
      <w:u w:val="single"/>
    </w:rPr>
  </w:style>
  <w:style w:type="character" w:customStyle="1" w:styleId="apple-converted-space">
    <w:name w:val="apple-converted-space"/>
    <w:basedOn w:val="DefaultParagraphFont"/>
    <w:rsid w:val="00CF25FA"/>
  </w:style>
  <w:style w:type="character" w:styleId="FollowedHyperlink">
    <w:name w:val="FollowedHyperlink"/>
    <w:basedOn w:val="DefaultParagraphFont"/>
    <w:uiPriority w:val="99"/>
    <w:semiHidden/>
    <w:unhideWhenUsed/>
    <w:rsid w:val="00C16384"/>
    <w:rPr>
      <w:color w:val="954F72" w:themeColor="followedHyperlink"/>
      <w:u w:val="single"/>
    </w:rPr>
  </w:style>
  <w:style w:type="character" w:styleId="Strong">
    <w:name w:val="Strong"/>
    <w:basedOn w:val="DefaultParagraphFont"/>
    <w:qFormat/>
    <w:rsid w:val="0011658A"/>
    <w:rPr>
      <w:b/>
      <w:bCs/>
    </w:rPr>
  </w:style>
  <w:style w:type="paragraph" w:customStyle="1" w:styleId="Default">
    <w:name w:val="Default"/>
    <w:rsid w:val="0011658A"/>
    <w:pPr>
      <w:widowControl w:val="0"/>
      <w:autoSpaceDE w:val="0"/>
      <w:autoSpaceDN w:val="0"/>
      <w:adjustRightInd w:val="0"/>
    </w:pPr>
    <w:rPr>
      <w:rFonts w:ascii="Times New Roman" w:eastAsia="MS Mincho" w:hAnsi="Times New Roman" w:cs="Times New Roman"/>
      <w:color w:val="000000"/>
      <w:kern w:val="0"/>
      <w14:ligatures w14:val="none"/>
    </w:rPr>
  </w:style>
  <w:style w:type="character" w:styleId="UnresolvedMention">
    <w:name w:val="Unresolved Mention"/>
    <w:basedOn w:val="DefaultParagraphFont"/>
    <w:uiPriority w:val="99"/>
    <w:semiHidden/>
    <w:unhideWhenUsed/>
    <w:rsid w:val="00061646"/>
    <w:rPr>
      <w:color w:val="605E5C"/>
      <w:shd w:val="clear" w:color="auto" w:fill="E1DFDD"/>
    </w:rPr>
  </w:style>
  <w:style w:type="character" w:customStyle="1" w:styleId="Heading1Char">
    <w:name w:val="Heading 1 Char"/>
    <w:basedOn w:val="DefaultParagraphFont"/>
    <w:link w:val="Heading1"/>
    <w:uiPriority w:val="9"/>
    <w:rsid w:val="000D65C1"/>
    <w:rPr>
      <w:rFonts w:ascii="Times New Roman" w:eastAsia="Times New Roman" w:hAnsi="Times New Roman" w:cs="Times New Roman"/>
      <w:b/>
      <w:bCs/>
      <w:kern w:val="36"/>
      <w:sz w:val="48"/>
      <w:szCs w:val="48"/>
      <w14:ligatures w14:val="none"/>
    </w:rPr>
  </w:style>
  <w:style w:type="character" w:customStyle="1" w:styleId="a-size-extra-large">
    <w:name w:val="a-size-extra-large"/>
    <w:basedOn w:val="DefaultParagraphFont"/>
    <w:rsid w:val="000D65C1"/>
  </w:style>
  <w:style w:type="character" w:customStyle="1" w:styleId="authorname">
    <w:name w:val="authorname"/>
    <w:basedOn w:val="DefaultParagraphFont"/>
    <w:rsid w:val="00277429"/>
  </w:style>
  <w:style w:type="character" w:customStyle="1" w:styleId="Date1">
    <w:name w:val="Date1"/>
    <w:basedOn w:val="DefaultParagraphFont"/>
    <w:rsid w:val="00277429"/>
  </w:style>
  <w:style w:type="character" w:customStyle="1" w:styleId="arttitle">
    <w:name w:val="art_title"/>
    <w:basedOn w:val="DefaultParagraphFont"/>
    <w:rsid w:val="00277429"/>
  </w:style>
  <w:style w:type="character" w:customStyle="1" w:styleId="serialtitle">
    <w:name w:val="serial_title"/>
    <w:basedOn w:val="DefaultParagraphFont"/>
    <w:rsid w:val="00277429"/>
  </w:style>
  <w:style w:type="character" w:customStyle="1" w:styleId="volumeissue">
    <w:name w:val="volume_issue"/>
    <w:basedOn w:val="DefaultParagraphFont"/>
    <w:rsid w:val="00277429"/>
  </w:style>
  <w:style w:type="character" w:customStyle="1" w:styleId="pagerange">
    <w:name w:val="page_range"/>
    <w:basedOn w:val="DefaultParagraphFont"/>
    <w:rsid w:val="00277429"/>
  </w:style>
  <w:style w:type="character" w:customStyle="1" w:styleId="doilink">
    <w:name w:val="doi_link"/>
    <w:basedOn w:val="DefaultParagraphFont"/>
    <w:rsid w:val="00277429"/>
  </w:style>
  <w:style w:type="character" w:customStyle="1" w:styleId="separator">
    <w:name w:val="separator"/>
    <w:basedOn w:val="DefaultParagraphFont"/>
    <w:rsid w:val="00A4422A"/>
  </w:style>
  <w:style w:type="character" w:customStyle="1" w:styleId="widgetheadline-text">
    <w:name w:val="widget__headline-text"/>
    <w:basedOn w:val="DefaultParagraphFont"/>
    <w:rsid w:val="00B0635D"/>
  </w:style>
  <w:style w:type="paragraph" w:styleId="NormalWeb">
    <w:name w:val="Normal (Web)"/>
    <w:basedOn w:val="Normal"/>
    <w:uiPriority w:val="99"/>
    <w:semiHidden/>
    <w:unhideWhenUsed/>
    <w:rsid w:val="00911BB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911B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BBF"/>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911B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BBF"/>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897">
      <w:bodyDiv w:val="1"/>
      <w:marLeft w:val="0"/>
      <w:marRight w:val="0"/>
      <w:marTop w:val="0"/>
      <w:marBottom w:val="0"/>
      <w:divBdr>
        <w:top w:val="none" w:sz="0" w:space="0" w:color="auto"/>
        <w:left w:val="none" w:sz="0" w:space="0" w:color="auto"/>
        <w:bottom w:val="none" w:sz="0" w:space="0" w:color="auto"/>
        <w:right w:val="none" w:sz="0" w:space="0" w:color="auto"/>
      </w:divBdr>
      <w:divsChild>
        <w:div w:id="410934112">
          <w:marLeft w:val="0"/>
          <w:marRight w:val="0"/>
          <w:marTop w:val="0"/>
          <w:marBottom w:val="0"/>
          <w:divBdr>
            <w:top w:val="none" w:sz="0" w:space="0" w:color="auto"/>
            <w:left w:val="none" w:sz="0" w:space="0" w:color="auto"/>
            <w:bottom w:val="none" w:sz="0" w:space="0" w:color="auto"/>
            <w:right w:val="none" w:sz="0" w:space="0" w:color="auto"/>
          </w:divBdr>
          <w:divsChild>
            <w:div w:id="296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759">
      <w:bodyDiv w:val="1"/>
      <w:marLeft w:val="0"/>
      <w:marRight w:val="0"/>
      <w:marTop w:val="0"/>
      <w:marBottom w:val="0"/>
      <w:divBdr>
        <w:top w:val="none" w:sz="0" w:space="0" w:color="auto"/>
        <w:left w:val="none" w:sz="0" w:space="0" w:color="auto"/>
        <w:bottom w:val="none" w:sz="0" w:space="0" w:color="auto"/>
        <w:right w:val="none" w:sz="0" w:space="0" w:color="auto"/>
      </w:divBdr>
      <w:divsChild>
        <w:div w:id="1489519404">
          <w:marLeft w:val="0"/>
          <w:marRight w:val="0"/>
          <w:marTop w:val="0"/>
          <w:marBottom w:val="0"/>
          <w:divBdr>
            <w:top w:val="none" w:sz="0" w:space="0" w:color="auto"/>
            <w:left w:val="none" w:sz="0" w:space="0" w:color="auto"/>
            <w:bottom w:val="none" w:sz="0" w:space="0" w:color="auto"/>
            <w:right w:val="none" w:sz="0" w:space="0" w:color="auto"/>
          </w:divBdr>
          <w:divsChild>
            <w:div w:id="6605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777">
      <w:bodyDiv w:val="1"/>
      <w:marLeft w:val="0"/>
      <w:marRight w:val="0"/>
      <w:marTop w:val="0"/>
      <w:marBottom w:val="0"/>
      <w:divBdr>
        <w:top w:val="none" w:sz="0" w:space="0" w:color="auto"/>
        <w:left w:val="none" w:sz="0" w:space="0" w:color="auto"/>
        <w:bottom w:val="none" w:sz="0" w:space="0" w:color="auto"/>
        <w:right w:val="none" w:sz="0" w:space="0" w:color="auto"/>
      </w:divBdr>
      <w:divsChild>
        <w:div w:id="1045372571">
          <w:marLeft w:val="0"/>
          <w:marRight w:val="0"/>
          <w:marTop w:val="0"/>
          <w:marBottom w:val="0"/>
          <w:divBdr>
            <w:top w:val="single" w:sz="2" w:space="0" w:color="D9D9E3"/>
            <w:left w:val="single" w:sz="2" w:space="0" w:color="D9D9E3"/>
            <w:bottom w:val="single" w:sz="2" w:space="0" w:color="D9D9E3"/>
            <w:right w:val="single" w:sz="2" w:space="0" w:color="D9D9E3"/>
          </w:divBdr>
          <w:divsChild>
            <w:div w:id="1679768318">
              <w:marLeft w:val="0"/>
              <w:marRight w:val="0"/>
              <w:marTop w:val="0"/>
              <w:marBottom w:val="0"/>
              <w:divBdr>
                <w:top w:val="single" w:sz="2" w:space="0" w:color="D9D9E3"/>
                <w:left w:val="single" w:sz="2" w:space="0" w:color="D9D9E3"/>
                <w:bottom w:val="single" w:sz="2" w:space="0" w:color="D9D9E3"/>
                <w:right w:val="single" w:sz="2" w:space="0" w:color="D9D9E3"/>
              </w:divBdr>
              <w:divsChild>
                <w:div w:id="32534919">
                  <w:marLeft w:val="0"/>
                  <w:marRight w:val="0"/>
                  <w:marTop w:val="0"/>
                  <w:marBottom w:val="0"/>
                  <w:divBdr>
                    <w:top w:val="single" w:sz="2" w:space="0" w:color="D9D9E3"/>
                    <w:left w:val="single" w:sz="2" w:space="0" w:color="D9D9E3"/>
                    <w:bottom w:val="single" w:sz="2" w:space="0" w:color="D9D9E3"/>
                    <w:right w:val="single" w:sz="2" w:space="0" w:color="D9D9E3"/>
                  </w:divBdr>
                  <w:divsChild>
                    <w:div w:id="1900554376">
                      <w:marLeft w:val="0"/>
                      <w:marRight w:val="0"/>
                      <w:marTop w:val="0"/>
                      <w:marBottom w:val="0"/>
                      <w:divBdr>
                        <w:top w:val="single" w:sz="2" w:space="0" w:color="D9D9E3"/>
                        <w:left w:val="single" w:sz="2" w:space="0" w:color="D9D9E3"/>
                        <w:bottom w:val="single" w:sz="2" w:space="0" w:color="D9D9E3"/>
                        <w:right w:val="single" w:sz="2" w:space="0" w:color="D9D9E3"/>
                      </w:divBdr>
                      <w:divsChild>
                        <w:div w:id="411048898">
                          <w:marLeft w:val="0"/>
                          <w:marRight w:val="0"/>
                          <w:marTop w:val="0"/>
                          <w:marBottom w:val="0"/>
                          <w:divBdr>
                            <w:top w:val="single" w:sz="2" w:space="0" w:color="D9D9E3"/>
                            <w:left w:val="single" w:sz="2" w:space="0" w:color="D9D9E3"/>
                            <w:bottom w:val="single" w:sz="2" w:space="0" w:color="D9D9E3"/>
                            <w:right w:val="single" w:sz="2" w:space="0" w:color="D9D9E3"/>
                          </w:divBdr>
                          <w:divsChild>
                            <w:div w:id="295989960">
                              <w:marLeft w:val="0"/>
                              <w:marRight w:val="0"/>
                              <w:marTop w:val="100"/>
                              <w:marBottom w:val="100"/>
                              <w:divBdr>
                                <w:top w:val="single" w:sz="2" w:space="0" w:color="D9D9E3"/>
                                <w:left w:val="single" w:sz="2" w:space="0" w:color="D9D9E3"/>
                                <w:bottom w:val="single" w:sz="2" w:space="0" w:color="D9D9E3"/>
                                <w:right w:val="single" w:sz="2" w:space="0" w:color="D9D9E3"/>
                              </w:divBdr>
                              <w:divsChild>
                                <w:div w:id="634799693">
                                  <w:marLeft w:val="0"/>
                                  <w:marRight w:val="0"/>
                                  <w:marTop w:val="0"/>
                                  <w:marBottom w:val="0"/>
                                  <w:divBdr>
                                    <w:top w:val="single" w:sz="2" w:space="0" w:color="D9D9E3"/>
                                    <w:left w:val="single" w:sz="2" w:space="0" w:color="D9D9E3"/>
                                    <w:bottom w:val="single" w:sz="2" w:space="0" w:color="D9D9E3"/>
                                    <w:right w:val="single" w:sz="2" w:space="0" w:color="D9D9E3"/>
                                  </w:divBdr>
                                  <w:divsChild>
                                    <w:div w:id="763188901">
                                      <w:marLeft w:val="0"/>
                                      <w:marRight w:val="0"/>
                                      <w:marTop w:val="0"/>
                                      <w:marBottom w:val="0"/>
                                      <w:divBdr>
                                        <w:top w:val="single" w:sz="2" w:space="0" w:color="D9D9E3"/>
                                        <w:left w:val="single" w:sz="2" w:space="0" w:color="D9D9E3"/>
                                        <w:bottom w:val="single" w:sz="2" w:space="0" w:color="D9D9E3"/>
                                        <w:right w:val="single" w:sz="2" w:space="0" w:color="D9D9E3"/>
                                      </w:divBdr>
                                      <w:divsChild>
                                        <w:div w:id="188448518">
                                          <w:marLeft w:val="0"/>
                                          <w:marRight w:val="0"/>
                                          <w:marTop w:val="0"/>
                                          <w:marBottom w:val="0"/>
                                          <w:divBdr>
                                            <w:top w:val="single" w:sz="2" w:space="0" w:color="D9D9E3"/>
                                            <w:left w:val="single" w:sz="2" w:space="0" w:color="D9D9E3"/>
                                            <w:bottom w:val="single" w:sz="2" w:space="0" w:color="D9D9E3"/>
                                            <w:right w:val="single" w:sz="2" w:space="0" w:color="D9D9E3"/>
                                          </w:divBdr>
                                          <w:divsChild>
                                            <w:div w:id="942346221">
                                              <w:marLeft w:val="0"/>
                                              <w:marRight w:val="0"/>
                                              <w:marTop w:val="0"/>
                                              <w:marBottom w:val="0"/>
                                              <w:divBdr>
                                                <w:top w:val="single" w:sz="2" w:space="0" w:color="D9D9E3"/>
                                                <w:left w:val="single" w:sz="2" w:space="0" w:color="D9D9E3"/>
                                                <w:bottom w:val="single" w:sz="2" w:space="0" w:color="D9D9E3"/>
                                                <w:right w:val="single" w:sz="2" w:space="0" w:color="D9D9E3"/>
                                              </w:divBdr>
                                              <w:divsChild>
                                                <w:div w:id="2037929431">
                                                  <w:marLeft w:val="0"/>
                                                  <w:marRight w:val="0"/>
                                                  <w:marTop w:val="0"/>
                                                  <w:marBottom w:val="0"/>
                                                  <w:divBdr>
                                                    <w:top w:val="single" w:sz="2" w:space="0" w:color="D9D9E3"/>
                                                    <w:left w:val="single" w:sz="2" w:space="0" w:color="D9D9E3"/>
                                                    <w:bottom w:val="single" w:sz="2" w:space="0" w:color="D9D9E3"/>
                                                    <w:right w:val="single" w:sz="2" w:space="0" w:color="D9D9E3"/>
                                                  </w:divBdr>
                                                  <w:divsChild>
                                                    <w:div w:id="946548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9017746">
          <w:marLeft w:val="0"/>
          <w:marRight w:val="0"/>
          <w:marTop w:val="0"/>
          <w:marBottom w:val="0"/>
          <w:divBdr>
            <w:top w:val="none" w:sz="0" w:space="0" w:color="auto"/>
            <w:left w:val="none" w:sz="0" w:space="0" w:color="auto"/>
            <w:bottom w:val="none" w:sz="0" w:space="0" w:color="auto"/>
            <w:right w:val="none" w:sz="0" w:space="0" w:color="auto"/>
          </w:divBdr>
          <w:divsChild>
            <w:div w:id="2031375084">
              <w:marLeft w:val="0"/>
              <w:marRight w:val="0"/>
              <w:marTop w:val="0"/>
              <w:marBottom w:val="0"/>
              <w:divBdr>
                <w:top w:val="single" w:sz="2" w:space="0" w:color="D9D9E3"/>
                <w:left w:val="single" w:sz="2" w:space="0" w:color="D9D9E3"/>
                <w:bottom w:val="single" w:sz="2" w:space="0" w:color="D9D9E3"/>
                <w:right w:val="single" w:sz="2" w:space="0" w:color="D9D9E3"/>
              </w:divBdr>
              <w:divsChild>
                <w:div w:id="860045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4567920">
      <w:bodyDiv w:val="1"/>
      <w:marLeft w:val="0"/>
      <w:marRight w:val="0"/>
      <w:marTop w:val="0"/>
      <w:marBottom w:val="0"/>
      <w:divBdr>
        <w:top w:val="none" w:sz="0" w:space="0" w:color="auto"/>
        <w:left w:val="none" w:sz="0" w:space="0" w:color="auto"/>
        <w:bottom w:val="none" w:sz="0" w:space="0" w:color="auto"/>
        <w:right w:val="none" w:sz="0" w:space="0" w:color="auto"/>
      </w:divBdr>
      <w:divsChild>
        <w:div w:id="1859195709">
          <w:marLeft w:val="0"/>
          <w:marRight w:val="0"/>
          <w:marTop w:val="0"/>
          <w:marBottom w:val="0"/>
          <w:divBdr>
            <w:top w:val="none" w:sz="0" w:space="0" w:color="auto"/>
            <w:left w:val="none" w:sz="0" w:space="0" w:color="auto"/>
            <w:bottom w:val="none" w:sz="0" w:space="0" w:color="auto"/>
            <w:right w:val="none" w:sz="0" w:space="0" w:color="auto"/>
          </w:divBdr>
        </w:div>
      </w:divsChild>
    </w:div>
    <w:div w:id="134756590">
      <w:bodyDiv w:val="1"/>
      <w:marLeft w:val="0"/>
      <w:marRight w:val="0"/>
      <w:marTop w:val="0"/>
      <w:marBottom w:val="0"/>
      <w:divBdr>
        <w:top w:val="none" w:sz="0" w:space="0" w:color="auto"/>
        <w:left w:val="none" w:sz="0" w:space="0" w:color="auto"/>
        <w:bottom w:val="none" w:sz="0" w:space="0" w:color="auto"/>
        <w:right w:val="none" w:sz="0" w:space="0" w:color="auto"/>
      </w:divBdr>
      <w:divsChild>
        <w:div w:id="297538968">
          <w:marLeft w:val="0"/>
          <w:marRight w:val="0"/>
          <w:marTop w:val="0"/>
          <w:marBottom w:val="0"/>
          <w:divBdr>
            <w:top w:val="none" w:sz="0" w:space="0" w:color="auto"/>
            <w:left w:val="none" w:sz="0" w:space="0" w:color="auto"/>
            <w:bottom w:val="none" w:sz="0" w:space="0" w:color="auto"/>
            <w:right w:val="none" w:sz="0" w:space="0" w:color="auto"/>
          </w:divBdr>
        </w:div>
      </w:divsChild>
    </w:div>
    <w:div w:id="299119965">
      <w:bodyDiv w:val="1"/>
      <w:marLeft w:val="0"/>
      <w:marRight w:val="0"/>
      <w:marTop w:val="0"/>
      <w:marBottom w:val="0"/>
      <w:divBdr>
        <w:top w:val="none" w:sz="0" w:space="0" w:color="auto"/>
        <w:left w:val="none" w:sz="0" w:space="0" w:color="auto"/>
        <w:bottom w:val="none" w:sz="0" w:space="0" w:color="auto"/>
        <w:right w:val="none" w:sz="0" w:space="0" w:color="auto"/>
      </w:divBdr>
      <w:divsChild>
        <w:div w:id="1637107801">
          <w:marLeft w:val="0"/>
          <w:marRight w:val="0"/>
          <w:marTop w:val="0"/>
          <w:marBottom w:val="0"/>
          <w:divBdr>
            <w:top w:val="none" w:sz="0" w:space="0" w:color="auto"/>
            <w:left w:val="none" w:sz="0" w:space="0" w:color="auto"/>
            <w:bottom w:val="none" w:sz="0" w:space="0" w:color="auto"/>
            <w:right w:val="none" w:sz="0" w:space="0" w:color="auto"/>
          </w:divBdr>
          <w:divsChild>
            <w:div w:id="1757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114">
      <w:bodyDiv w:val="1"/>
      <w:marLeft w:val="0"/>
      <w:marRight w:val="0"/>
      <w:marTop w:val="0"/>
      <w:marBottom w:val="0"/>
      <w:divBdr>
        <w:top w:val="none" w:sz="0" w:space="0" w:color="auto"/>
        <w:left w:val="none" w:sz="0" w:space="0" w:color="auto"/>
        <w:bottom w:val="none" w:sz="0" w:space="0" w:color="auto"/>
        <w:right w:val="none" w:sz="0" w:space="0" w:color="auto"/>
      </w:divBdr>
      <w:divsChild>
        <w:div w:id="504630303">
          <w:marLeft w:val="0"/>
          <w:marRight w:val="0"/>
          <w:marTop w:val="0"/>
          <w:marBottom w:val="0"/>
          <w:divBdr>
            <w:top w:val="none" w:sz="0" w:space="0" w:color="auto"/>
            <w:left w:val="none" w:sz="0" w:space="0" w:color="auto"/>
            <w:bottom w:val="none" w:sz="0" w:space="0" w:color="auto"/>
            <w:right w:val="none" w:sz="0" w:space="0" w:color="auto"/>
          </w:divBdr>
          <w:divsChild>
            <w:div w:id="14078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4506">
      <w:bodyDiv w:val="1"/>
      <w:marLeft w:val="0"/>
      <w:marRight w:val="0"/>
      <w:marTop w:val="0"/>
      <w:marBottom w:val="0"/>
      <w:divBdr>
        <w:top w:val="none" w:sz="0" w:space="0" w:color="auto"/>
        <w:left w:val="none" w:sz="0" w:space="0" w:color="auto"/>
        <w:bottom w:val="none" w:sz="0" w:space="0" w:color="auto"/>
        <w:right w:val="none" w:sz="0" w:space="0" w:color="auto"/>
      </w:divBdr>
      <w:divsChild>
        <w:div w:id="2078817265">
          <w:marLeft w:val="0"/>
          <w:marRight w:val="0"/>
          <w:marTop w:val="0"/>
          <w:marBottom w:val="0"/>
          <w:divBdr>
            <w:top w:val="none" w:sz="0" w:space="0" w:color="auto"/>
            <w:left w:val="none" w:sz="0" w:space="0" w:color="auto"/>
            <w:bottom w:val="none" w:sz="0" w:space="0" w:color="auto"/>
            <w:right w:val="none" w:sz="0" w:space="0" w:color="auto"/>
          </w:divBdr>
          <w:divsChild>
            <w:div w:id="1303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917">
      <w:bodyDiv w:val="1"/>
      <w:marLeft w:val="0"/>
      <w:marRight w:val="0"/>
      <w:marTop w:val="0"/>
      <w:marBottom w:val="0"/>
      <w:divBdr>
        <w:top w:val="none" w:sz="0" w:space="0" w:color="auto"/>
        <w:left w:val="none" w:sz="0" w:space="0" w:color="auto"/>
        <w:bottom w:val="none" w:sz="0" w:space="0" w:color="auto"/>
        <w:right w:val="none" w:sz="0" w:space="0" w:color="auto"/>
      </w:divBdr>
    </w:div>
    <w:div w:id="476261746">
      <w:bodyDiv w:val="1"/>
      <w:marLeft w:val="0"/>
      <w:marRight w:val="0"/>
      <w:marTop w:val="0"/>
      <w:marBottom w:val="0"/>
      <w:divBdr>
        <w:top w:val="none" w:sz="0" w:space="0" w:color="auto"/>
        <w:left w:val="none" w:sz="0" w:space="0" w:color="auto"/>
        <w:bottom w:val="none" w:sz="0" w:space="0" w:color="auto"/>
        <w:right w:val="none" w:sz="0" w:space="0" w:color="auto"/>
      </w:divBdr>
    </w:div>
    <w:div w:id="563371138">
      <w:bodyDiv w:val="1"/>
      <w:marLeft w:val="0"/>
      <w:marRight w:val="0"/>
      <w:marTop w:val="0"/>
      <w:marBottom w:val="0"/>
      <w:divBdr>
        <w:top w:val="none" w:sz="0" w:space="0" w:color="auto"/>
        <w:left w:val="none" w:sz="0" w:space="0" w:color="auto"/>
        <w:bottom w:val="none" w:sz="0" w:space="0" w:color="auto"/>
        <w:right w:val="none" w:sz="0" w:space="0" w:color="auto"/>
      </w:divBdr>
      <w:divsChild>
        <w:div w:id="1023019496">
          <w:marLeft w:val="0"/>
          <w:marRight w:val="0"/>
          <w:marTop w:val="0"/>
          <w:marBottom w:val="0"/>
          <w:divBdr>
            <w:top w:val="none" w:sz="0" w:space="0" w:color="auto"/>
            <w:left w:val="none" w:sz="0" w:space="0" w:color="auto"/>
            <w:bottom w:val="none" w:sz="0" w:space="0" w:color="auto"/>
            <w:right w:val="none" w:sz="0" w:space="0" w:color="auto"/>
          </w:divBdr>
          <w:divsChild>
            <w:div w:id="1314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157">
      <w:bodyDiv w:val="1"/>
      <w:marLeft w:val="0"/>
      <w:marRight w:val="0"/>
      <w:marTop w:val="0"/>
      <w:marBottom w:val="0"/>
      <w:divBdr>
        <w:top w:val="none" w:sz="0" w:space="0" w:color="auto"/>
        <w:left w:val="none" w:sz="0" w:space="0" w:color="auto"/>
        <w:bottom w:val="none" w:sz="0" w:space="0" w:color="auto"/>
        <w:right w:val="none" w:sz="0" w:space="0" w:color="auto"/>
      </w:divBdr>
    </w:div>
    <w:div w:id="669062929">
      <w:bodyDiv w:val="1"/>
      <w:marLeft w:val="0"/>
      <w:marRight w:val="0"/>
      <w:marTop w:val="0"/>
      <w:marBottom w:val="0"/>
      <w:divBdr>
        <w:top w:val="none" w:sz="0" w:space="0" w:color="auto"/>
        <w:left w:val="none" w:sz="0" w:space="0" w:color="auto"/>
        <w:bottom w:val="none" w:sz="0" w:space="0" w:color="auto"/>
        <w:right w:val="none" w:sz="0" w:space="0" w:color="auto"/>
      </w:divBdr>
      <w:divsChild>
        <w:div w:id="933785766">
          <w:marLeft w:val="0"/>
          <w:marRight w:val="0"/>
          <w:marTop w:val="0"/>
          <w:marBottom w:val="0"/>
          <w:divBdr>
            <w:top w:val="none" w:sz="0" w:space="0" w:color="auto"/>
            <w:left w:val="none" w:sz="0" w:space="0" w:color="auto"/>
            <w:bottom w:val="none" w:sz="0" w:space="0" w:color="auto"/>
            <w:right w:val="none" w:sz="0" w:space="0" w:color="auto"/>
          </w:divBdr>
          <w:divsChild>
            <w:div w:id="4665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0332">
      <w:bodyDiv w:val="1"/>
      <w:marLeft w:val="0"/>
      <w:marRight w:val="0"/>
      <w:marTop w:val="0"/>
      <w:marBottom w:val="0"/>
      <w:divBdr>
        <w:top w:val="none" w:sz="0" w:space="0" w:color="auto"/>
        <w:left w:val="none" w:sz="0" w:space="0" w:color="auto"/>
        <w:bottom w:val="none" w:sz="0" w:space="0" w:color="auto"/>
        <w:right w:val="none" w:sz="0" w:space="0" w:color="auto"/>
      </w:divBdr>
      <w:divsChild>
        <w:div w:id="1958948415">
          <w:marLeft w:val="0"/>
          <w:marRight w:val="0"/>
          <w:marTop w:val="0"/>
          <w:marBottom w:val="0"/>
          <w:divBdr>
            <w:top w:val="none" w:sz="0" w:space="0" w:color="auto"/>
            <w:left w:val="none" w:sz="0" w:space="0" w:color="auto"/>
            <w:bottom w:val="none" w:sz="0" w:space="0" w:color="auto"/>
            <w:right w:val="none" w:sz="0" w:space="0" w:color="auto"/>
          </w:divBdr>
        </w:div>
      </w:divsChild>
    </w:div>
    <w:div w:id="698699035">
      <w:bodyDiv w:val="1"/>
      <w:marLeft w:val="0"/>
      <w:marRight w:val="0"/>
      <w:marTop w:val="0"/>
      <w:marBottom w:val="0"/>
      <w:divBdr>
        <w:top w:val="none" w:sz="0" w:space="0" w:color="auto"/>
        <w:left w:val="none" w:sz="0" w:space="0" w:color="auto"/>
        <w:bottom w:val="none" w:sz="0" w:space="0" w:color="auto"/>
        <w:right w:val="none" w:sz="0" w:space="0" w:color="auto"/>
      </w:divBdr>
      <w:divsChild>
        <w:div w:id="1673797598">
          <w:marLeft w:val="0"/>
          <w:marRight w:val="0"/>
          <w:marTop w:val="0"/>
          <w:marBottom w:val="0"/>
          <w:divBdr>
            <w:top w:val="none" w:sz="0" w:space="0" w:color="auto"/>
            <w:left w:val="none" w:sz="0" w:space="0" w:color="auto"/>
            <w:bottom w:val="none" w:sz="0" w:space="0" w:color="auto"/>
            <w:right w:val="none" w:sz="0" w:space="0" w:color="auto"/>
          </w:divBdr>
        </w:div>
      </w:divsChild>
    </w:div>
    <w:div w:id="770784248">
      <w:bodyDiv w:val="1"/>
      <w:marLeft w:val="0"/>
      <w:marRight w:val="0"/>
      <w:marTop w:val="0"/>
      <w:marBottom w:val="0"/>
      <w:divBdr>
        <w:top w:val="none" w:sz="0" w:space="0" w:color="auto"/>
        <w:left w:val="none" w:sz="0" w:space="0" w:color="auto"/>
        <w:bottom w:val="none" w:sz="0" w:space="0" w:color="auto"/>
        <w:right w:val="none" w:sz="0" w:space="0" w:color="auto"/>
      </w:divBdr>
      <w:divsChild>
        <w:div w:id="1542783194">
          <w:marLeft w:val="0"/>
          <w:marRight w:val="0"/>
          <w:marTop w:val="0"/>
          <w:marBottom w:val="0"/>
          <w:divBdr>
            <w:top w:val="none" w:sz="0" w:space="0" w:color="auto"/>
            <w:left w:val="none" w:sz="0" w:space="0" w:color="auto"/>
            <w:bottom w:val="none" w:sz="0" w:space="0" w:color="auto"/>
            <w:right w:val="none" w:sz="0" w:space="0" w:color="auto"/>
          </w:divBdr>
          <w:divsChild>
            <w:div w:id="7551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0745">
      <w:bodyDiv w:val="1"/>
      <w:marLeft w:val="0"/>
      <w:marRight w:val="0"/>
      <w:marTop w:val="0"/>
      <w:marBottom w:val="0"/>
      <w:divBdr>
        <w:top w:val="none" w:sz="0" w:space="0" w:color="auto"/>
        <w:left w:val="none" w:sz="0" w:space="0" w:color="auto"/>
        <w:bottom w:val="none" w:sz="0" w:space="0" w:color="auto"/>
        <w:right w:val="none" w:sz="0" w:space="0" w:color="auto"/>
      </w:divBdr>
      <w:divsChild>
        <w:div w:id="1776367328">
          <w:marLeft w:val="0"/>
          <w:marRight w:val="0"/>
          <w:marTop w:val="0"/>
          <w:marBottom w:val="0"/>
          <w:divBdr>
            <w:top w:val="none" w:sz="0" w:space="0" w:color="auto"/>
            <w:left w:val="none" w:sz="0" w:space="0" w:color="auto"/>
            <w:bottom w:val="none" w:sz="0" w:space="0" w:color="auto"/>
            <w:right w:val="none" w:sz="0" w:space="0" w:color="auto"/>
          </w:divBdr>
        </w:div>
      </w:divsChild>
    </w:div>
    <w:div w:id="1026979618">
      <w:bodyDiv w:val="1"/>
      <w:marLeft w:val="0"/>
      <w:marRight w:val="0"/>
      <w:marTop w:val="0"/>
      <w:marBottom w:val="0"/>
      <w:divBdr>
        <w:top w:val="none" w:sz="0" w:space="0" w:color="auto"/>
        <w:left w:val="none" w:sz="0" w:space="0" w:color="auto"/>
        <w:bottom w:val="none" w:sz="0" w:space="0" w:color="auto"/>
        <w:right w:val="none" w:sz="0" w:space="0" w:color="auto"/>
      </w:divBdr>
      <w:divsChild>
        <w:div w:id="1518814051">
          <w:marLeft w:val="0"/>
          <w:marRight w:val="0"/>
          <w:marTop w:val="0"/>
          <w:marBottom w:val="0"/>
          <w:divBdr>
            <w:top w:val="none" w:sz="0" w:space="0" w:color="auto"/>
            <w:left w:val="none" w:sz="0" w:space="0" w:color="auto"/>
            <w:bottom w:val="none" w:sz="0" w:space="0" w:color="auto"/>
            <w:right w:val="none" w:sz="0" w:space="0" w:color="auto"/>
          </w:divBdr>
          <w:divsChild>
            <w:div w:id="1749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5288">
      <w:bodyDiv w:val="1"/>
      <w:marLeft w:val="0"/>
      <w:marRight w:val="0"/>
      <w:marTop w:val="0"/>
      <w:marBottom w:val="0"/>
      <w:divBdr>
        <w:top w:val="none" w:sz="0" w:space="0" w:color="auto"/>
        <w:left w:val="none" w:sz="0" w:space="0" w:color="auto"/>
        <w:bottom w:val="none" w:sz="0" w:space="0" w:color="auto"/>
        <w:right w:val="none" w:sz="0" w:space="0" w:color="auto"/>
      </w:divBdr>
      <w:divsChild>
        <w:div w:id="922491127">
          <w:marLeft w:val="0"/>
          <w:marRight w:val="0"/>
          <w:marTop w:val="0"/>
          <w:marBottom w:val="0"/>
          <w:divBdr>
            <w:top w:val="none" w:sz="0" w:space="0" w:color="auto"/>
            <w:left w:val="none" w:sz="0" w:space="0" w:color="auto"/>
            <w:bottom w:val="none" w:sz="0" w:space="0" w:color="auto"/>
            <w:right w:val="none" w:sz="0" w:space="0" w:color="auto"/>
          </w:divBdr>
        </w:div>
      </w:divsChild>
    </w:div>
    <w:div w:id="1072046144">
      <w:bodyDiv w:val="1"/>
      <w:marLeft w:val="0"/>
      <w:marRight w:val="0"/>
      <w:marTop w:val="0"/>
      <w:marBottom w:val="0"/>
      <w:divBdr>
        <w:top w:val="none" w:sz="0" w:space="0" w:color="auto"/>
        <w:left w:val="none" w:sz="0" w:space="0" w:color="auto"/>
        <w:bottom w:val="none" w:sz="0" w:space="0" w:color="auto"/>
        <w:right w:val="none" w:sz="0" w:space="0" w:color="auto"/>
      </w:divBdr>
    </w:div>
    <w:div w:id="1153332309">
      <w:bodyDiv w:val="1"/>
      <w:marLeft w:val="0"/>
      <w:marRight w:val="0"/>
      <w:marTop w:val="0"/>
      <w:marBottom w:val="0"/>
      <w:divBdr>
        <w:top w:val="none" w:sz="0" w:space="0" w:color="auto"/>
        <w:left w:val="none" w:sz="0" w:space="0" w:color="auto"/>
        <w:bottom w:val="none" w:sz="0" w:space="0" w:color="auto"/>
        <w:right w:val="none" w:sz="0" w:space="0" w:color="auto"/>
      </w:divBdr>
    </w:div>
    <w:div w:id="1165318373">
      <w:bodyDiv w:val="1"/>
      <w:marLeft w:val="0"/>
      <w:marRight w:val="0"/>
      <w:marTop w:val="0"/>
      <w:marBottom w:val="0"/>
      <w:divBdr>
        <w:top w:val="none" w:sz="0" w:space="0" w:color="auto"/>
        <w:left w:val="none" w:sz="0" w:space="0" w:color="auto"/>
        <w:bottom w:val="none" w:sz="0" w:space="0" w:color="auto"/>
        <w:right w:val="none" w:sz="0" w:space="0" w:color="auto"/>
      </w:divBdr>
      <w:divsChild>
        <w:div w:id="1497723503">
          <w:marLeft w:val="0"/>
          <w:marRight w:val="0"/>
          <w:marTop w:val="0"/>
          <w:marBottom w:val="0"/>
          <w:divBdr>
            <w:top w:val="none" w:sz="0" w:space="0" w:color="auto"/>
            <w:left w:val="none" w:sz="0" w:space="0" w:color="auto"/>
            <w:bottom w:val="none" w:sz="0" w:space="0" w:color="auto"/>
            <w:right w:val="none" w:sz="0" w:space="0" w:color="auto"/>
          </w:divBdr>
          <w:divsChild>
            <w:div w:id="4973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434">
      <w:bodyDiv w:val="1"/>
      <w:marLeft w:val="0"/>
      <w:marRight w:val="0"/>
      <w:marTop w:val="0"/>
      <w:marBottom w:val="0"/>
      <w:divBdr>
        <w:top w:val="none" w:sz="0" w:space="0" w:color="auto"/>
        <w:left w:val="none" w:sz="0" w:space="0" w:color="auto"/>
        <w:bottom w:val="none" w:sz="0" w:space="0" w:color="auto"/>
        <w:right w:val="none" w:sz="0" w:space="0" w:color="auto"/>
      </w:divBdr>
      <w:divsChild>
        <w:div w:id="1501389232">
          <w:marLeft w:val="0"/>
          <w:marRight w:val="0"/>
          <w:marTop w:val="0"/>
          <w:marBottom w:val="0"/>
          <w:divBdr>
            <w:top w:val="none" w:sz="0" w:space="0" w:color="auto"/>
            <w:left w:val="none" w:sz="0" w:space="0" w:color="auto"/>
            <w:bottom w:val="none" w:sz="0" w:space="0" w:color="auto"/>
            <w:right w:val="none" w:sz="0" w:space="0" w:color="auto"/>
          </w:divBdr>
          <w:divsChild>
            <w:div w:id="4383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583">
      <w:bodyDiv w:val="1"/>
      <w:marLeft w:val="0"/>
      <w:marRight w:val="0"/>
      <w:marTop w:val="0"/>
      <w:marBottom w:val="0"/>
      <w:divBdr>
        <w:top w:val="none" w:sz="0" w:space="0" w:color="auto"/>
        <w:left w:val="none" w:sz="0" w:space="0" w:color="auto"/>
        <w:bottom w:val="none" w:sz="0" w:space="0" w:color="auto"/>
        <w:right w:val="none" w:sz="0" w:space="0" w:color="auto"/>
      </w:divBdr>
    </w:div>
    <w:div w:id="1358852006">
      <w:bodyDiv w:val="1"/>
      <w:marLeft w:val="0"/>
      <w:marRight w:val="0"/>
      <w:marTop w:val="0"/>
      <w:marBottom w:val="0"/>
      <w:divBdr>
        <w:top w:val="none" w:sz="0" w:space="0" w:color="auto"/>
        <w:left w:val="none" w:sz="0" w:space="0" w:color="auto"/>
        <w:bottom w:val="none" w:sz="0" w:space="0" w:color="auto"/>
        <w:right w:val="none" w:sz="0" w:space="0" w:color="auto"/>
      </w:divBdr>
      <w:divsChild>
        <w:div w:id="1987929744">
          <w:marLeft w:val="0"/>
          <w:marRight w:val="0"/>
          <w:marTop w:val="0"/>
          <w:marBottom w:val="0"/>
          <w:divBdr>
            <w:top w:val="none" w:sz="0" w:space="0" w:color="auto"/>
            <w:left w:val="none" w:sz="0" w:space="0" w:color="auto"/>
            <w:bottom w:val="none" w:sz="0" w:space="0" w:color="auto"/>
            <w:right w:val="none" w:sz="0" w:space="0" w:color="auto"/>
          </w:divBdr>
          <w:divsChild>
            <w:div w:id="17418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962">
      <w:bodyDiv w:val="1"/>
      <w:marLeft w:val="0"/>
      <w:marRight w:val="0"/>
      <w:marTop w:val="0"/>
      <w:marBottom w:val="0"/>
      <w:divBdr>
        <w:top w:val="none" w:sz="0" w:space="0" w:color="auto"/>
        <w:left w:val="none" w:sz="0" w:space="0" w:color="auto"/>
        <w:bottom w:val="none" w:sz="0" w:space="0" w:color="auto"/>
        <w:right w:val="none" w:sz="0" w:space="0" w:color="auto"/>
      </w:divBdr>
      <w:divsChild>
        <w:div w:id="1368215153">
          <w:marLeft w:val="0"/>
          <w:marRight w:val="0"/>
          <w:marTop w:val="0"/>
          <w:marBottom w:val="0"/>
          <w:divBdr>
            <w:top w:val="none" w:sz="0" w:space="0" w:color="auto"/>
            <w:left w:val="none" w:sz="0" w:space="0" w:color="auto"/>
            <w:bottom w:val="none" w:sz="0" w:space="0" w:color="auto"/>
            <w:right w:val="none" w:sz="0" w:space="0" w:color="auto"/>
          </w:divBdr>
          <w:divsChild>
            <w:div w:id="6720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7387">
      <w:bodyDiv w:val="1"/>
      <w:marLeft w:val="0"/>
      <w:marRight w:val="0"/>
      <w:marTop w:val="0"/>
      <w:marBottom w:val="0"/>
      <w:divBdr>
        <w:top w:val="none" w:sz="0" w:space="0" w:color="auto"/>
        <w:left w:val="none" w:sz="0" w:space="0" w:color="auto"/>
        <w:bottom w:val="none" w:sz="0" w:space="0" w:color="auto"/>
        <w:right w:val="none" w:sz="0" w:space="0" w:color="auto"/>
      </w:divBdr>
      <w:divsChild>
        <w:div w:id="1092510399">
          <w:marLeft w:val="0"/>
          <w:marRight w:val="0"/>
          <w:marTop w:val="0"/>
          <w:marBottom w:val="0"/>
          <w:divBdr>
            <w:top w:val="none" w:sz="0" w:space="0" w:color="auto"/>
            <w:left w:val="none" w:sz="0" w:space="0" w:color="auto"/>
            <w:bottom w:val="none" w:sz="0" w:space="0" w:color="auto"/>
            <w:right w:val="none" w:sz="0" w:space="0" w:color="auto"/>
          </w:divBdr>
          <w:divsChild>
            <w:div w:id="8598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510">
      <w:bodyDiv w:val="1"/>
      <w:marLeft w:val="0"/>
      <w:marRight w:val="0"/>
      <w:marTop w:val="0"/>
      <w:marBottom w:val="0"/>
      <w:divBdr>
        <w:top w:val="none" w:sz="0" w:space="0" w:color="auto"/>
        <w:left w:val="none" w:sz="0" w:space="0" w:color="auto"/>
        <w:bottom w:val="none" w:sz="0" w:space="0" w:color="auto"/>
        <w:right w:val="none" w:sz="0" w:space="0" w:color="auto"/>
      </w:divBdr>
      <w:divsChild>
        <w:div w:id="629946334">
          <w:marLeft w:val="0"/>
          <w:marRight w:val="0"/>
          <w:marTop w:val="0"/>
          <w:marBottom w:val="0"/>
          <w:divBdr>
            <w:top w:val="none" w:sz="0" w:space="0" w:color="auto"/>
            <w:left w:val="none" w:sz="0" w:space="0" w:color="auto"/>
            <w:bottom w:val="none" w:sz="0" w:space="0" w:color="auto"/>
            <w:right w:val="none" w:sz="0" w:space="0" w:color="auto"/>
          </w:divBdr>
          <w:divsChild>
            <w:div w:id="681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7564">
      <w:bodyDiv w:val="1"/>
      <w:marLeft w:val="0"/>
      <w:marRight w:val="0"/>
      <w:marTop w:val="0"/>
      <w:marBottom w:val="0"/>
      <w:divBdr>
        <w:top w:val="none" w:sz="0" w:space="0" w:color="auto"/>
        <w:left w:val="none" w:sz="0" w:space="0" w:color="auto"/>
        <w:bottom w:val="none" w:sz="0" w:space="0" w:color="auto"/>
        <w:right w:val="none" w:sz="0" w:space="0" w:color="auto"/>
      </w:divBdr>
    </w:div>
    <w:div w:id="1489127804">
      <w:bodyDiv w:val="1"/>
      <w:marLeft w:val="0"/>
      <w:marRight w:val="0"/>
      <w:marTop w:val="0"/>
      <w:marBottom w:val="0"/>
      <w:divBdr>
        <w:top w:val="none" w:sz="0" w:space="0" w:color="auto"/>
        <w:left w:val="none" w:sz="0" w:space="0" w:color="auto"/>
        <w:bottom w:val="none" w:sz="0" w:space="0" w:color="auto"/>
        <w:right w:val="none" w:sz="0" w:space="0" w:color="auto"/>
      </w:divBdr>
      <w:divsChild>
        <w:div w:id="357708255">
          <w:marLeft w:val="0"/>
          <w:marRight w:val="0"/>
          <w:marTop w:val="0"/>
          <w:marBottom w:val="0"/>
          <w:divBdr>
            <w:top w:val="none" w:sz="0" w:space="0" w:color="auto"/>
            <w:left w:val="none" w:sz="0" w:space="0" w:color="auto"/>
            <w:bottom w:val="none" w:sz="0" w:space="0" w:color="auto"/>
            <w:right w:val="none" w:sz="0" w:space="0" w:color="auto"/>
          </w:divBdr>
          <w:divsChild>
            <w:div w:id="16777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6721">
      <w:bodyDiv w:val="1"/>
      <w:marLeft w:val="0"/>
      <w:marRight w:val="0"/>
      <w:marTop w:val="0"/>
      <w:marBottom w:val="0"/>
      <w:divBdr>
        <w:top w:val="none" w:sz="0" w:space="0" w:color="auto"/>
        <w:left w:val="none" w:sz="0" w:space="0" w:color="auto"/>
        <w:bottom w:val="none" w:sz="0" w:space="0" w:color="auto"/>
        <w:right w:val="none" w:sz="0" w:space="0" w:color="auto"/>
      </w:divBdr>
      <w:divsChild>
        <w:div w:id="337974492">
          <w:marLeft w:val="0"/>
          <w:marRight w:val="0"/>
          <w:marTop w:val="0"/>
          <w:marBottom w:val="0"/>
          <w:divBdr>
            <w:top w:val="none" w:sz="0" w:space="0" w:color="auto"/>
            <w:left w:val="none" w:sz="0" w:space="0" w:color="auto"/>
            <w:bottom w:val="none" w:sz="0" w:space="0" w:color="auto"/>
            <w:right w:val="none" w:sz="0" w:space="0" w:color="auto"/>
          </w:divBdr>
        </w:div>
      </w:divsChild>
    </w:div>
    <w:div w:id="1696810075">
      <w:bodyDiv w:val="1"/>
      <w:marLeft w:val="0"/>
      <w:marRight w:val="0"/>
      <w:marTop w:val="0"/>
      <w:marBottom w:val="0"/>
      <w:divBdr>
        <w:top w:val="none" w:sz="0" w:space="0" w:color="auto"/>
        <w:left w:val="none" w:sz="0" w:space="0" w:color="auto"/>
        <w:bottom w:val="none" w:sz="0" w:space="0" w:color="auto"/>
        <w:right w:val="none" w:sz="0" w:space="0" w:color="auto"/>
      </w:divBdr>
      <w:divsChild>
        <w:div w:id="1695688843">
          <w:marLeft w:val="0"/>
          <w:marRight w:val="0"/>
          <w:marTop w:val="0"/>
          <w:marBottom w:val="0"/>
          <w:divBdr>
            <w:top w:val="none" w:sz="0" w:space="0" w:color="auto"/>
            <w:left w:val="none" w:sz="0" w:space="0" w:color="auto"/>
            <w:bottom w:val="none" w:sz="0" w:space="0" w:color="auto"/>
            <w:right w:val="none" w:sz="0" w:space="0" w:color="auto"/>
          </w:divBdr>
        </w:div>
      </w:divsChild>
    </w:div>
    <w:div w:id="1704089445">
      <w:bodyDiv w:val="1"/>
      <w:marLeft w:val="0"/>
      <w:marRight w:val="0"/>
      <w:marTop w:val="0"/>
      <w:marBottom w:val="0"/>
      <w:divBdr>
        <w:top w:val="none" w:sz="0" w:space="0" w:color="auto"/>
        <w:left w:val="none" w:sz="0" w:space="0" w:color="auto"/>
        <w:bottom w:val="none" w:sz="0" w:space="0" w:color="auto"/>
        <w:right w:val="none" w:sz="0" w:space="0" w:color="auto"/>
      </w:divBdr>
      <w:divsChild>
        <w:div w:id="1763063521">
          <w:marLeft w:val="0"/>
          <w:marRight w:val="0"/>
          <w:marTop w:val="0"/>
          <w:marBottom w:val="0"/>
          <w:divBdr>
            <w:top w:val="none" w:sz="0" w:space="0" w:color="auto"/>
            <w:left w:val="none" w:sz="0" w:space="0" w:color="auto"/>
            <w:bottom w:val="none" w:sz="0" w:space="0" w:color="auto"/>
            <w:right w:val="none" w:sz="0" w:space="0" w:color="auto"/>
          </w:divBdr>
          <w:divsChild>
            <w:div w:id="13181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2565">
      <w:bodyDiv w:val="1"/>
      <w:marLeft w:val="0"/>
      <w:marRight w:val="0"/>
      <w:marTop w:val="0"/>
      <w:marBottom w:val="0"/>
      <w:divBdr>
        <w:top w:val="none" w:sz="0" w:space="0" w:color="auto"/>
        <w:left w:val="none" w:sz="0" w:space="0" w:color="auto"/>
        <w:bottom w:val="none" w:sz="0" w:space="0" w:color="auto"/>
        <w:right w:val="none" w:sz="0" w:space="0" w:color="auto"/>
      </w:divBdr>
      <w:divsChild>
        <w:div w:id="2026832205">
          <w:marLeft w:val="0"/>
          <w:marRight w:val="0"/>
          <w:marTop w:val="0"/>
          <w:marBottom w:val="0"/>
          <w:divBdr>
            <w:top w:val="none" w:sz="0" w:space="0" w:color="auto"/>
            <w:left w:val="none" w:sz="0" w:space="0" w:color="auto"/>
            <w:bottom w:val="none" w:sz="0" w:space="0" w:color="auto"/>
            <w:right w:val="none" w:sz="0" w:space="0" w:color="auto"/>
          </w:divBdr>
        </w:div>
      </w:divsChild>
    </w:div>
    <w:div w:id="1807236728">
      <w:bodyDiv w:val="1"/>
      <w:marLeft w:val="0"/>
      <w:marRight w:val="0"/>
      <w:marTop w:val="0"/>
      <w:marBottom w:val="0"/>
      <w:divBdr>
        <w:top w:val="none" w:sz="0" w:space="0" w:color="auto"/>
        <w:left w:val="none" w:sz="0" w:space="0" w:color="auto"/>
        <w:bottom w:val="none" w:sz="0" w:space="0" w:color="auto"/>
        <w:right w:val="none" w:sz="0" w:space="0" w:color="auto"/>
      </w:divBdr>
    </w:div>
    <w:div w:id="1844314363">
      <w:bodyDiv w:val="1"/>
      <w:marLeft w:val="0"/>
      <w:marRight w:val="0"/>
      <w:marTop w:val="0"/>
      <w:marBottom w:val="0"/>
      <w:divBdr>
        <w:top w:val="none" w:sz="0" w:space="0" w:color="auto"/>
        <w:left w:val="none" w:sz="0" w:space="0" w:color="auto"/>
        <w:bottom w:val="none" w:sz="0" w:space="0" w:color="auto"/>
        <w:right w:val="none" w:sz="0" w:space="0" w:color="auto"/>
      </w:divBdr>
    </w:div>
    <w:div w:id="1867674494">
      <w:bodyDiv w:val="1"/>
      <w:marLeft w:val="0"/>
      <w:marRight w:val="0"/>
      <w:marTop w:val="0"/>
      <w:marBottom w:val="0"/>
      <w:divBdr>
        <w:top w:val="none" w:sz="0" w:space="0" w:color="auto"/>
        <w:left w:val="none" w:sz="0" w:space="0" w:color="auto"/>
        <w:bottom w:val="none" w:sz="0" w:space="0" w:color="auto"/>
        <w:right w:val="none" w:sz="0" w:space="0" w:color="auto"/>
      </w:divBdr>
      <w:divsChild>
        <w:div w:id="354506571">
          <w:marLeft w:val="0"/>
          <w:marRight w:val="0"/>
          <w:marTop w:val="0"/>
          <w:marBottom w:val="0"/>
          <w:divBdr>
            <w:top w:val="none" w:sz="0" w:space="0" w:color="auto"/>
            <w:left w:val="none" w:sz="0" w:space="0" w:color="auto"/>
            <w:bottom w:val="none" w:sz="0" w:space="0" w:color="auto"/>
            <w:right w:val="none" w:sz="0" w:space="0" w:color="auto"/>
          </w:divBdr>
          <w:divsChild>
            <w:div w:id="1009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4204">
      <w:bodyDiv w:val="1"/>
      <w:marLeft w:val="0"/>
      <w:marRight w:val="0"/>
      <w:marTop w:val="0"/>
      <w:marBottom w:val="0"/>
      <w:divBdr>
        <w:top w:val="none" w:sz="0" w:space="0" w:color="auto"/>
        <w:left w:val="none" w:sz="0" w:space="0" w:color="auto"/>
        <w:bottom w:val="none" w:sz="0" w:space="0" w:color="auto"/>
        <w:right w:val="none" w:sz="0" w:space="0" w:color="auto"/>
      </w:divBdr>
      <w:divsChild>
        <w:div w:id="1936092447">
          <w:marLeft w:val="0"/>
          <w:marRight w:val="0"/>
          <w:marTop w:val="0"/>
          <w:marBottom w:val="0"/>
          <w:divBdr>
            <w:top w:val="none" w:sz="0" w:space="0" w:color="auto"/>
            <w:left w:val="none" w:sz="0" w:space="0" w:color="auto"/>
            <w:bottom w:val="none" w:sz="0" w:space="0" w:color="auto"/>
            <w:right w:val="none" w:sz="0" w:space="0" w:color="auto"/>
          </w:divBdr>
          <w:divsChild>
            <w:div w:id="16293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conduct.gwu.edu/sites/g/files/zaxdzs4831/files/2022-08/code-of-academic-integrity-final-2022-20223-1.pdf" TargetMode="External"/><Relationship Id="rId18" Type="http://schemas.openxmlformats.org/officeDocument/2006/relationships/hyperlink" Target="https://iranwire.com/en/society/61929/" TargetMode="External"/><Relationship Id="rId26" Type="http://schemas.openxmlformats.org/officeDocument/2006/relationships/hyperlink" Target="http://www.jstor.org/stable/j.ctt1j5d815.12" TargetMode="External"/><Relationship Id="rId39" Type="http://schemas.openxmlformats.org/officeDocument/2006/relationships/hyperlink" Target="https://www.youtube.com/watch?v=IEf9twbGtxk" TargetMode="External"/><Relationship Id="rId21" Type="http://schemas.openxmlformats.org/officeDocument/2006/relationships/hyperlink" Target="https://www.youtube.com/watch?v=K5G0odvmQJ0" TargetMode="External"/><Relationship Id="rId34" Type="http://schemas.openxmlformats.org/officeDocument/2006/relationships/hyperlink" Target="https://www.youtube.com/watch?v=9RH2wXQtFdo&amp;t=10s" TargetMode="External"/><Relationship Id="rId42" Type="http://schemas.openxmlformats.org/officeDocument/2006/relationships/hyperlink" Target="https://www.aparat.com/v/52ue0" TargetMode="External"/><Relationship Id="rId47" Type="http://schemas.openxmlformats.org/officeDocument/2006/relationships/hyperlink" Target="https://www.youtube.com/watch?v=qiK6KOKQNqg" TargetMode="External"/><Relationship Id="rId50" Type="http://schemas.openxmlformats.org/officeDocument/2006/relationships/hyperlink" Target="https://english.kadivar.com/wp-content/uploads/2018/07/Kadivar-Islam-and-Democracy.pdf" TargetMode="External"/><Relationship Id="rId55" Type="http://schemas.openxmlformats.org/officeDocument/2006/relationships/hyperlink" Target="https://www.cfr.org/backgrounder/irans-revolutionary-guards" TargetMode="External"/><Relationship Id="rId7" Type="http://schemas.openxmlformats.org/officeDocument/2006/relationships/hyperlink" Target="file:///Users/sinaazodi/Desktop/Teaching/GWU/Ansari,%20Ali%20M.%20Iran,%20Islam%20and%20Democracy:%20The%20Politics%20of%20Managing%20Change.%20Gingko,%202019.%20https:/doi.org/10.2307/j.ctvhrcxqj." TargetMode="External"/><Relationship Id="rId2" Type="http://schemas.openxmlformats.org/officeDocument/2006/relationships/styles" Target="styles.xml"/><Relationship Id="rId16" Type="http://schemas.openxmlformats.org/officeDocument/2006/relationships/hyperlink" Target="https://persepolis.getty.edu" TargetMode="External"/><Relationship Id="rId29" Type="http://schemas.openxmlformats.org/officeDocument/2006/relationships/hyperlink" Target="https://www.c-span.org/video/?465051-1/iran-hostage-john-limbert-oral-history-interview" TargetMode="External"/><Relationship Id="rId11" Type="http://schemas.openxmlformats.org/officeDocument/2006/relationships/hyperlink" Target="http://www.gwu.edu/~ntegrity/code.html" TargetMode="External"/><Relationship Id="rId24" Type="http://schemas.openxmlformats.org/officeDocument/2006/relationships/hyperlink" Target="http://www.jstor.org/stable/j.ctt1j5d815.6" TargetMode="External"/><Relationship Id="rId32" Type="http://schemas.openxmlformats.org/officeDocument/2006/relationships/hyperlink" Target="https://doi.org/10.2307/466504" TargetMode="External"/><Relationship Id="rId37" Type="http://schemas.openxmlformats.org/officeDocument/2006/relationships/hyperlink" Target="http://www.jstor.org/stable/45316027" TargetMode="External"/><Relationship Id="rId40" Type="http://schemas.openxmlformats.org/officeDocument/2006/relationships/hyperlink" Target="https://www.youtube.com/watch?v=_qmCwn3zOFM&amp;t=236s" TargetMode="External"/><Relationship Id="rId45" Type="http://schemas.openxmlformats.org/officeDocument/2006/relationships/hyperlink" Target="https://www.youtube.com/watch?v=Q8jd4vsfxps" TargetMode="External"/><Relationship Id="rId53" Type="http://schemas.openxmlformats.org/officeDocument/2006/relationships/hyperlink" Target="https://www.pbs.org/wgbh/pages/frontline/shows/tehran/inside/govt.html" TargetMode="External"/><Relationship Id="rId58" Type="http://schemas.openxmlformats.org/officeDocument/2006/relationships/hyperlink" Target="https://www.energypolicy.columbia.edu/wp-content/uploads/2020/08/IranNuclear_CGEP-Report_111522.pdf" TargetMode="External"/><Relationship Id="rId5" Type="http://schemas.openxmlformats.org/officeDocument/2006/relationships/hyperlink" Target="mailto:sinas69@gwu.edu" TargetMode="External"/><Relationship Id="rId19" Type="http://schemas.openxmlformats.org/officeDocument/2006/relationships/hyperlink" Target="https://nyti.ms/3tIAUgV" TargetMode="External"/><Relationship Id="rId4" Type="http://schemas.openxmlformats.org/officeDocument/2006/relationships/webSettings" Target="webSettings.xml"/><Relationship Id="rId9" Type="http://schemas.openxmlformats.org/officeDocument/2006/relationships/hyperlink" Target="https://provost.gwu.edu/policies-forms" TargetMode="External"/><Relationship Id="rId14" Type="http://schemas.openxmlformats.org/officeDocument/2006/relationships/hyperlink" Target="http://gwired.gwu.edu/dss/" TargetMode="External"/><Relationship Id="rId22" Type="http://schemas.openxmlformats.org/officeDocument/2006/relationships/hyperlink" Target="https://doi.org/10.2307/2148118" TargetMode="External"/><Relationship Id="rId27" Type="http://schemas.openxmlformats.org/officeDocument/2006/relationships/hyperlink" Target="https://responsiblestatecraft.org/2023/08/16/its-been-70-yrs-since-the-cia-assisted-coup-in-iran/" TargetMode="External"/><Relationship Id="rId30" Type="http://schemas.openxmlformats.org/officeDocument/2006/relationships/hyperlink" Target="http://www.jstor.org/stable/657269" TargetMode="External"/><Relationship Id="rId35" Type="http://schemas.openxmlformats.org/officeDocument/2006/relationships/hyperlink" Target="https://www.youtube.com/watch?v=lPp0BDGuSGc" TargetMode="External"/><Relationship Id="rId43" Type="http://schemas.openxmlformats.org/officeDocument/2006/relationships/hyperlink" Target="https://www.youtube.com/watch?v=ReaHBggqiiM&amp;t=122s" TargetMode="External"/><Relationship Id="rId48" Type="http://schemas.openxmlformats.org/officeDocument/2006/relationships/hyperlink" Target="http://www.jstor.org/stable/10.3366/j.ctv1kd7x89.10" TargetMode="External"/><Relationship Id="rId56" Type="http://schemas.openxmlformats.org/officeDocument/2006/relationships/hyperlink" Target="https://www.washingtoninstitute.org/sites/default/files/pdf/PolicyFocus126_Khalaji.pdf" TargetMode="External"/><Relationship Id="rId8" Type="http://schemas.openxmlformats.org/officeDocument/2006/relationships/hyperlink" Target="https://provost.gwu.edu/policies-forms" TargetMode="External"/><Relationship Id="rId51" Type="http://schemas.openxmlformats.org/officeDocument/2006/relationships/hyperlink" Target="https://www.youtube.com/watch?v=8itpkXTxo6c" TargetMode="External"/><Relationship Id="rId3" Type="http://schemas.openxmlformats.org/officeDocument/2006/relationships/settings" Target="settings.xml"/><Relationship Id="rId12" Type="http://schemas.openxmlformats.org/officeDocument/2006/relationships/hyperlink" Target="https://provost.gwu.edu/sites/g/files/zaxdzs5926/files/2023-04/generative-artificial-intelligence-guidelines-april-2023.pdf" TargetMode="External"/><Relationship Id="rId17" Type="http://schemas.openxmlformats.org/officeDocument/2006/relationships/hyperlink" Target="https://www.youtube.com/watch?v=GnxN4WsyOEY" TargetMode="External"/><Relationship Id="rId25" Type="http://schemas.openxmlformats.org/officeDocument/2006/relationships/hyperlink" Target="http://www.jstor.org/stable/j.ctt1j5d815.11" TargetMode="External"/><Relationship Id="rId33" Type="http://schemas.openxmlformats.org/officeDocument/2006/relationships/hyperlink" Target="https://www.youtube.com/watch?v=FvdI3FTpXfk" TargetMode="External"/><Relationship Id="rId38" Type="http://schemas.openxmlformats.org/officeDocument/2006/relationships/hyperlink" Target="https://www.atlanticcouncil.org/blogs/iransource/how-the-iranian-air-force-turned-the-tide-of-the-iran-iraq-war-in-1980/" TargetMode="External"/><Relationship Id="rId46" Type="http://schemas.openxmlformats.org/officeDocument/2006/relationships/hyperlink" Target="https://www.youtube.com/watch?v=bhrZvHYIBX4" TargetMode="External"/><Relationship Id="rId59" Type="http://schemas.openxmlformats.org/officeDocument/2006/relationships/fontTable" Target="fontTable.xml"/><Relationship Id="rId20" Type="http://schemas.openxmlformats.org/officeDocument/2006/relationships/hyperlink" Target="https://www.atlanticcouncil.org/blogs/iransource/an-american-martyred-himself-for-the-people-of-iran-heres-his-story/" TargetMode="External"/><Relationship Id="rId41" Type="http://schemas.openxmlformats.org/officeDocument/2006/relationships/hyperlink" Target="https://www.youtube.com/watch?v=xulAVo85wWM" TargetMode="External"/><Relationship Id="rId54" Type="http://schemas.openxmlformats.org/officeDocument/2006/relationships/hyperlink" Target="https://www.cfr.org/article/islamic-republics-power-centers" TargetMode="External"/><Relationship Id="rId1" Type="http://schemas.openxmlformats.org/officeDocument/2006/relationships/numbering" Target="numbering.xml"/><Relationship Id="rId6" Type="http://schemas.openxmlformats.org/officeDocument/2006/relationships/hyperlink" Target="https://www.jstor.org/stable/j.ctv19prrqm" TargetMode="External"/><Relationship Id="rId15" Type="http://schemas.openxmlformats.org/officeDocument/2006/relationships/hyperlink" Target="http://gwired.gwu.edu/counsel/CounselingServices/AcademicSupportServices/" TargetMode="External"/><Relationship Id="rId23" Type="http://schemas.openxmlformats.org/officeDocument/2006/relationships/hyperlink" Target="https://nsarchive2.gwu.edu/NSAEBB/NSAEBB126/index.htm" TargetMode="External"/><Relationship Id="rId28" Type="http://schemas.openxmlformats.org/officeDocument/2006/relationships/hyperlink" Target="http://www.jstor.org/stable/41394231" TargetMode="External"/><Relationship Id="rId36" Type="http://schemas.openxmlformats.org/officeDocument/2006/relationships/hyperlink" Target="https://www.youtube.com/watch?v=na4EpQFyOlI" TargetMode="External"/><Relationship Id="rId49" Type="http://schemas.openxmlformats.org/officeDocument/2006/relationships/hyperlink" Target="http://www.jstor.org/stable/20020114" TargetMode="External"/><Relationship Id="rId57" Type="http://schemas.openxmlformats.org/officeDocument/2006/relationships/hyperlink" Target="https://doi.org/10.1080/13530194.2016.1159541" TargetMode="External"/><Relationship Id="rId10" Type="http://schemas.openxmlformats.org/officeDocument/2006/relationships/hyperlink" Target="https://provost.gwu.edu/files/downloads/Resources/Assignment-Credit-Hours-7-2016.pdf" TargetMode="External"/><Relationship Id="rId31" Type="http://schemas.openxmlformats.org/officeDocument/2006/relationships/hyperlink" Target="https://doi.org/10.2307/3011417" TargetMode="External"/><Relationship Id="rId44" Type="http://schemas.openxmlformats.org/officeDocument/2006/relationships/hyperlink" Target="https://www.youtube.com/watch?v=NWtAjWz3B9M&amp;t=4s" TargetMode="External"/><Relationship Id="rId52" Type="http://schemas.openxmlformats.org/officeDocument/2006/relationships/hyperlink" Target="https://fds.duke.edu/db/attachment/248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Azodi</dc:creator>
  <cp:keywords/>
  <dc:description/>
  <cp:lastModifiedBy>Sina Azodi</cp:lastModifiedBy>
  <cp:revision>11</cp:revision>
  <dcterms:created xsi:type="dcterms:W3CDTF">2024-01-05T22:02:00Z</dcterms:created>
  <dcterms:modified xsi:type="dcterms:W3CDTF">2024-03-21T15:05:00Z</dcterms:modified>
</cp:coreProperties>
</file>