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EA" w:rsidRDefault="00D8232A">
      <w:r>
        <w:t xml:space="preserve">Caloric Restriction Review </w:t>
      </w:r>
    </w:p>
    <w:p w:rsidR="00D8232A" w:rsidRDefault="00D8232A">
      <w:proofErr w:type="gramStart"/>
      <w:r>
        <w:t>Anton, S.D., Karabetian, C. K., Heekin, K.C., &amp; Leeuwenburgh, C.</w:t>
      </w:r>
      <w:proofErr w:type="gramEnd"/>
      <w:r>
        <w:t xml:space="preserve"> </w:t>
      </w:r>
    </w:p>
    <w:p w:rsidR="00D8232A" w:rsidRDefault="00D8232A"/>
    <w:p w:rsidR="00D8232A" w:rsidRDefault="00D8232A"/>
    <w:p w:rsidR="00D8232A" w:rsidRDefault="00D8232A"/>
    <w:p w:rsidR="00D8232A" w:rsidRDefault="00D8232A"/>
    <w:p w:rsidR="00D8232A" w:rsidRDefault="00D8232A"/>
    <w:p w:rsidR="00D8232A" w:rsidRDefault="00D8232A"/>
    <w:p w:rsidR="00D8232A" w:rsidRDefault="00D8232A"/>
    <w:p w:rsidR="00D8232A" w:rsidRDefault="00D8232A"/>
    <w:p w:rsidR="00D8232A" w:rsidRDefault="00D8232A"/>
    <w:p w:rsidR="00D8232A" w:rsidRDefault="00D8232A"/>
    <w:p w:rsidR="00D8232A" w:rsidRDefault="00D8232A"/>
    <w:p w:rsidR="00D8232A" w:rsidRDefault="00D8232A"/>
    <w:p w:rsidR="00D8232A" w:rsidRDefault="00D8232A"/>
    <w:p w:rsidR="00D8232A" w:rsidRDefault="00D8232A"/>
    <w:p w:rsidR="00D8232A" w:rsidRDefault="00D8232A"/>
    <w:p w:rsidR="00D8232A" w:rsidRDefault="00D8232A"/>
    <w:p w:rsidR="00D8232A" w:rsidRDefault="00D8232A"/>
    <w:p w:rsidR="00D8232A" w:rsidRDefault="00D8232A"/>
    <w:p w:rsidR="00D8232A" w:rsidRDefault="00D8232A"/>
    <w:p w:rsidR="00D8232A" w:rsidRDefault="00D8232A"/>
    <w:p w:rsidR="00D8232A" w:rsidRDefault="00D8232A"/>
    <w:p w:rsidR="00D8232A" w:rsidRDefault="00D8232A"/>
    <w:p w:rsidR="00D8232A" w:rsidRDefault="00D8232A"/>
    <w:p w:rsidR="00D8232A" w:rsidRPr="00D8232A" w:rsidRDefault="00D8232A">
      <w:pPr>
        <w:rPr>
          <w:u w:val="single"/>
        </w:rPr>
      </w:pPr>
      <w:r w:rsidRPr="00D8232A">
        <w:rPr>
          <w:u w:val="single"/>
        </w:rPr>
        <w:lastRenderedPageBreak/>
        <w:t>Outline</w:t>
      </w:r>
    </w:p>
    <w:p w:rsidR="00D8232A" w:rsidRDefault="00D8232A">
      <w:r>
        <w:t>1. Overview of Caloric Restriction</w:t>
      </w:r>
    </w:p>
    <w:p w:rsidR="00D8232A" w:rsidRDefault="00D8232A">
      <w:r>
        <w:t xml:space="preserve">2. Basic Mechanisms </w:t>
      </w:r>
    </w:p>
    <w:p w:rsidR="00D8232A" w:rsidRDefault="00D8232A">
      <w:r>
        <w:tab/>
      </w:r>
      <w:proofErr w:type="gramStart"/>
      <w:r>
        <w:t>a</w:t>
      </w:r>
      <w:proofErr w:type="gramEnd"/>
      <w:r>
        <w:t>. oxidative stress</w:t>
      </w:r>
    </w:p>
    <w:p w:rsidR="00D8232A" w:rsidRDefault="00D8232A">
      <w:r>
        <w:t xml:space="preserve">              </w:t>
      </w:r>
      <w:proofErr w:type="gramStart"/>
      <w:r>
        <w:t>b</w:t>
      </w:r>
      <w:proofErr w:type="gramEnd"/>
      <w:r>
        <w:t xml:space="preserve">. inflammation </w:t>
      </w:r>
    </w:p>
    <w:p w:rsidR="00D8232A" w:rsidRDefault="00D8232A">
      <w:r>
        <w:tab/>
      </w:r>
      <w:proofErr w:type="gramStart"/>
      <w:r>
        <w:t>c</w:t>
      </w:r>
      <w:proofErr w:type="gramEnd"/>
      <w:r>
        <w:t>. mitochondrial function</w:t>
      </w:r>
    </w:p>
    <w:p w:rsidR="00D8232A" w:rsidRDefault="00D8232A">
      <w:r>
        <w:tab/>
      </w:r>
      <w:proofErr w:type="gramStart"/>
      <w:r>
        <w:t>d</w:t>
      </w:r>
      <w:proofErr w:type="gramEnd"/>
      <w:r>
        <w:t>. autophagy</w:t>
      </w:r>
    </w:p>
    <w:p w:rsidR="00D8232A" w:rsidRDefault="00D8232A">
      <w:r>
        <w:t xml:space="preserve">3. Hormonal Factors </w:t>
      </w:r>
    </w:p>
    <w:p w:rsidR="00D8232A" w:rsidRDefault="00D8232A" w:rsidP="00D8232A">
      <w:r>
        <w:tab/>
      </w:r>
      <w:proofErr w:type="gramStart"/>
      <w:r>
        <w:t>a</w:t>
      </w:r>
      <w:proofErr w:type="gramEnd"/>
      <w:r>
        <w:t xml:space="preserve">. </w:t>
      </w:r>
      <w:r>
        <w:t>physiological and neurophysiological mechanisms mediating the benefits of CR in senescence</w:t>
      </w:r>
    </w:p>
    <w:p w:rsidR="00D8232A" w:rsidRDefault="00D8232A" w:rsidP="00D8232A">
      <w:pPr>
        <w:ind w:firstLine="720"/>
      </w:pPr>
      <w:r>
        <w:t xml:space="preserve"> </w:t>
      </w:r>
      <w:proofErr w:type="gramStart"/>
      <w:r>
        <w:t>b</w:t>
      </w:r>
      <w:proofErr w:type="gramEnd"/>
      <w:r>
        <w:t>.</w:t>
      </w:r>
      <w:r>
        <w:t xml:space="preserve"> the implications of the findings: for instances, overconsumption or </w:t>
      </w:r>
      <w:proofErr w:type="spellStart"/>
      <w:r>
        <w:t>overnutrition</w:t>
      </w:r>
      <w:proofErr w:type="spellEnd"/>
      <w:r>
        <w:t xml:space="preserve"> is detrimental to aged rats, whereas modest CR would be beneficial; significant decline in physical activity (energy spent) in aged rodents calls for a decrease in caloric intake to balance the energy in-and-out equation; </w:t>
      </w:r>
    </w:p>
    <w:p w:rsidR="00D8232A" w:rsidRDefault="00D8232A" w:rsidP="00D8232A">
      <w:pPr>
        <w:ind w:firstLine="720"/>
      </w:pPr>
      <w:r>
        <w:t xml:space="preserve">c. </w:t>
      </w:r>
      <w:r>
        <w:t xml:space="preserve">CR beginning in mid or late life will be helpful to temper the extent and harmful consequences of obesity/diabetes, tumors and many neurodegenerative diseases accompanying senescence, etc. </w:t>
      </w:r>
    </w:p>
    <w:p w:rsidR="00D8232A" w:rsidRDefault="00D8232A" w:rsidP="00D8232A">
      <w:pPr>
        <w:ind w:firstLine="720"/>
      </w:pPr>
      <w:proofErr w:type="gramStart"/>
      <w:r>
        <w:t>d</w:t>
      </w:r>
      <w:proofErr w:type="gramEnd"/>
      <w:r>
        <w:t xml:space="preserve">. </w:t>
      </w:r>
      <w:r>
        <w:t xml:space="preserve">translational values and applications. </w:t>
      </w:r>
    </w:p>
    <w:p w:rsidR="00D8232A" w:rsidRDefault="00D8232A" w:rsidP="00D8232A">
      <w:r>
        <w:t xml:space="preserve">4. What is CR? </w:t>
      </w:r>
    </w:p>
    <w:p w:rsidR="00D8232A" w:rsidRDefault="00D8232A" w:rsidP="00D8232A">
      <w:r>
        <w:tab/>
      </w:r>
      <w:proofErr w:type="gramStart"/>
      <w:r>
        <w:t>a</w:t>
      </w:r>
      <w:proofErr w:type="gramEnd"/>
      <w:r>
        <w:t xml:space="preserve">. optimal diet versus CR </w:t>
      </w:r>
    </w:p>
    <w:p w:rsidR="00D8232A" w:rsidRDefault="00D8232A" w:rsidP="00D8232A">
      <w:r>
        <w:t xml:space="preserve">5. Findings in non-human primates </w:t>
      </w:r>
    </w:p>
    <w:p w:rsidR="00D8232A" w:rsidRDefault="00D8232A" w:rsidP="00D8232A">
      <w:r>
        <w:t xml:space="preserve">6. Translation to Humans </w:t>
      </w:r>
    </w:p>
    <w:p w:rsidR="00D8232A" w:rsidRDefault="00D8232A" w:rsidP="00D8232A">
      <w:r>
        <w:tab/>
        <w:t>a. Obesity studies</w:t>
      </w:r>
    </w:p>
    <w:p w:rsidR="00D8232A" w:rsidRDefault="00D8232A" w:rsidP="00D8232A">
      <w:r>
        <w:tab/>
        <w:t xml:space="preserve">b. CALERIE </w:t>
      </w:r>
    </w:p>
    <w:p w:rsidR="00D8232A" w:rsidRDefault="00D8232A" w:rsidP="00D8232A">
      <w:r>
        <w:tab/>
      </w:r>
      <w:proofErr w:type="gramStart"/>
      <w:r>
        <w:t>c.  Long</w:t>
      </w:r>
      <w:proofErr w:type="gramEnd"/>
      <w:r>
        <w:t>-term utility</w:t>
      </w:r>
    </w:p>
    <w:p w:rsidR="00D8232A" w:rsidRDefault="00D8232A" w:rsidP="00D8232A">
      <w:r>
        <w:t xml:space="preserve">7. Translation to Non-Obese individuals </w:t>
      </w:r>
    </w:p>
    <w:p w:rsidR="00D8232A" w:rsidRDefault="00D8232A">
      <w:r>
        <w:tab/>
      </w:r>
      <w:proofErr w:type="gramStart"/>
      <w:r>
        <w:t>a. CALERIE</w:t>
      </w:r>
      <w:proofErr w:type="gramEnd"/>
      <w:r>
        <w:t xml:space="preserve"> Phase-2 study</w:t>
      </w:r>
    </w:p>
    <w:p w:rsidR="00D8232A" w:rsidRDefault="00D8232A">
      <w:r>
        <w:t xml:space="preserve">8. Novel Approaches </w:t>
      </w:r>
    </w:p>
    <w:p w:rsidR="00881C8A" w:rsidRDefault="00881C8A">
      <w:r>
        <w:tab/>
        <w:t xml:space="preserve">a. Intermittent Fasting </w:t>
      </w:r>
    </w:p>
    <w:p w:rsidR="00881C8A" w:rsidRDefault="00881C8A">
      <w:r>
        <w:lastRenderedPageBreak/>
        <w:tab/>
        <w:t xml:space="preserve">b. Energy deficits through exercise </w:t>
      </w:r>
    </w:p>
    <w:p w:rsidR="00881C8A" w:rsidRDefault="00881C8A">
      <w:r>
        <w:t>9. Conclusions</w:t>
      </w:r>
    </w:p>
    <w:p w:rsidR="00D8232A" w:rsidRDefault="00D8232A"/>
    <w:p w:rsidR="00D8232A" w:rsidRDefault="00D8232A"/>
    <w:p w:rsidR="00D8232A" w:rsidRDefault="00D8232A"/>
    <w:p w:rsidR="00881C8A" w:rsidRDefault="00881C8A"/>
    <w:p w:rsidR="00881C8A" w:rsidRDefault="00881C8A"/>
    <w:p w:rsidR="00881C8A" w:rsidRDefault="00881C8A"/>
    <w:p w:rsidR="00881C8A" w:rsidRDefault="00881C8A"/>
    <w:p w:rsidR="00881C8A" w:rsidRDefault="00881C8A"/>
    <w:p w:rsidR="00881C8A" w:rsidRDefault="00881C8A"/>
    <w:p w:rsidR="00881C8A" w:rsidRDefault="00881C8A"/>
    <w:p w:rsidR="00881C8A" w:rsidRDefault="00881C8A"/>
    <w:p w:rsidR="00881C8A" w:rsidRDefault="00881C8A"/>
    <w:p w:rsidR="00881C8A" w:rsidRDefault="00881C8A"/>
    <w:p w:rsidR="00881C8A" w:rsidRDefault="00881C8A"/>
    <w:p w:rsidR="00881C8A" w:rsidRDefault="00881C8A"/>
    <w:p w:rsidR="00881C8A" w:rsidRDefault="00881C8A"/>
    <w:p w:rsidR="00881C8A" w:rsidRDefault="00881C8A"/>
    <w:p w:rsidR="00881C8A" w:rsidRDefault="00881C8A"/>
    <w:p w:rsidR="00881C8A" w:rsidRDefault="00881C8A"/>
    <w:p w:rsidR="00881C8A" w:rsidRDefault="00881C8A"/>
    <w:p w:rsidR="00881C8A" w:rsidRDefault="00881C8A"/>
    <w:p w:rsidR="00881C8A" w:rsidRDefault="00881C8A"/>
    <w:p w:rsidR="00881C8A" w:rsidRDefault="00881C8A"/>
    <w:p w:rsidR="00881C8A" w:rsidRDefault="00881C8A">
      <w:r>
        <w:lastRenderedPageBreak/>
        <w:t>I. Overview of Caloric Restriction</w:t>
      </w:r>
    </w:p>
    <w:p w:rsidR="00881C8A" w:rsidRDefault="00881C8A">
      <w:bookmarkStart w:id="0" w:name="_GoBack"/>
      <w:bookmarkEnd w:id="0"/>
    </w:p>
    <w:p w:rsidR="00881C8A" w:rsidRDefault="00881C8A"/>
    <w:p w:rsidR="00881C8A" w:rsidRDefault="00881C8A"/>
    <w:p w:rsidR="00881C8A" w:rsidRDefault="00881C8A"/>
    <w:sectPr w:rsidR="00881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2A"/>
    <w:rsid w:val="00446EEA"/>
    <w:rsid w:val="00881C8A"/>
    <w:rsid w:val="00C63F29"/>
    <w:rsid w:val="00D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823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232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823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23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Anton,Stephen Douglas</dc:creator>
  <cp:lastModifiedBy>Anton,Stephen Douglas </cp:lastModifiedBy>
  <cp:revision>2</cp:revision>
  <dcterms:created xsi:type="dcterms:W3CDTF">2013-07-31T14:32:00Z</dcterms:created>
  <dcterms:modified xsi:type="dcterms:W3CDTF">2013-07-31T14:32:00Z</dcterms:modified>
</cp:coreProperties>
</file>