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7C" w:rsidRPr="00A37BCC" w:rsidRDefault="00E02E29" w:rsidP="00265A29">
      <w:pPr>
        <w:spacing w:line="360" w:lineRule="auto"/>
        <w:jc w:val="center"/>
        <w:rPr>
          <w:rFonts w:ascii="Arial Rounded MT Bold" w:hAnsi="Arial Rounded MT Bold" w:cs="Cavolini"/>
          <w:b/>
          <w:bCs/>
          <w:sz w:val="40"/>
          <w:szCs w:val="40"/>
        </w:rPr>
      </w:pPr>
      <w:r w:rsidRPr="00A37BCC">
        <w:rPr>
          <w:rFonts w:ascii="Arial Rounded MT Bold" w:hAnsi="Arial Rounded MT Bold" w:cs="Cavolini"/>
          <w:b/>
          <w:bCs/>
          <w:sz w:val="40"/>
          <w:szCs w:val="40"/>
        </w:rPr>
        <w:t>COOCVE</w:t>
      </w:r>
      <w:r w:rsidRPr="00A37BCC">
        <w:rPr>
          <w:rFonts w:ascii="Arial Rounded MT Bold" w:hAnsi="Arial Rounded MT Bold"/>
          <w:b/>
          <w:bCs/>
          <w:sz w:val="40"/>
          <w:szCs w:val="40"/>
        </w:rPr>
        <w:t xml:space="preserve"> </w:t>
      </w:r>
      <w:r w:rsidR="00FA0C44" w:rsidRPr="00A37BCC">
        <w:rPr>
          <w:rFonts w:ascii="Arial Rounded MT Bold" w:hAnsi="Arial Rounded MT Bold" w:cs="Cavolini"/>
          <w:b/>
          <w:bCs/>
          <w:sz w:val="40"/>
          <w:szCs w:val="40"/>
        </w:rPr>
        <w:t xml:space="preserve">Welcome </w:t>
      </w:r>
      <w:r w:rsidR="00A67C59" w:rsidRPr="00A37BCC">
        <w:rPr>
          <w:rFonts w:ascii="Arial Rounded MT Bold" w:hAnsi="Arial Rounded MT Bold" w:cs="Cavolini"/>
          <w:b/>
          <w:bCs/>
          <w:sz w:val="40"/>
          <w:szCs w:val="40"/>
        </w:rPr>
        <w:t>Brochure</w:t>
      </w:r>
    </w:p>
    <w:p w:rsidR="009128E2" w:rsidRPr="00A37BCC" w:rsidRDefault="009128E2" w:rsidP="00265A29">
      <w:pPr>
        <w:spacing w:line="360" w:lineRule="auto"/>
        <w:jc w:val="center"/>
        <w:rPr>
          <w:rFonts w:ascii="Arial Rounded MT Bold" w:hAnsi="Arial Rounded MT Bold"/>
          <w:b/>
          <w:bCs/>
          <w:sz w:val="40"/>
          <w:szCs w:val="40"/>
        </w:rPr>
      </w:pPr>
      <w:r w:rsidRPr="00A37BCC">
        <w:rPr>
          <w:rFonts w:ascii="Arial Rounded MT Bold" w:hAnsi="Arial Rounded MT Bold" w:cs="Cavolini"/>
          <w:b/>
          <w:bCs/>
          <w:sz w:val="40"/>
          <w:szCs w:val="40"/>
        </w:rPr>
        <w:t>Your Guide to Buying, Selling and Living in Century Village</w:t>
      </w:r>
    </w:p>
    <w:p w:rsidR="00BD1EE8" w:rsidRDefault="00307921" w:rsidP="00BD1EE8">
      <w:pPr>
        <w:pStyle w:val="ListParagraph"/>
        <w:spacing w:before="240" w:line="360" w:lineRule="auto"/>
        <w:rPr>
          <w:rFonts w:cstheme="minorHAnsi"/>
          <w:sz w:val="24"/>
          <w:szCs w:val="24"/>
        </w:rPr>
      </w:pPr>
      <w:r>
        <w:rPr>
          <w:rFonts w:cstheme="minorHAnsi"/>
          <w:sz w:val="24"/>
          <w:szCs w:val="24"/>
        </w:rPr>
        <w:t>COOCVE (t</w:t>
      </w:r>
      <w:r w:rsidR="00AF5946" w:rsidRPr="00E02E29">
        <w:rPr>
          <w:rFonts w:cstheme="minorHAnsi"/>
          <w:sz w:val="24"/>
          <w:szCs w:val="24"/>
        </w:rPr>
        <w:t>he Condominium Owners Organization of Century Village Eas</w:t>
      </w:r>
      <w:r w:rsidR="00707AD6" w:rsidRPr="00E02E29">
        <w:rPr>
          <w:rFonts w:cstheme="minorHAnsi"/>
          <w:sz w:val="24"/>
          <w:szCs w:val="24"/>
        </w:rPr>
        <w:t>t</w:t>
      </w:r>
      <w:r>
        <w:rPr>
          <w:rFonts w:cstheme="minorHAnsi"/>
          <w:sz w:val="24"/>
          <w:szCs w:val="24"/>
        </w:rPr>
        <w:t xml:space="preserve">) is here to help you navigate this community of 253 separate Condo Associations.  </w:t>
      </w:r>
      <w:r w:rsidR="00AF5946" w:rsidRPr="00E02E29">
        <w:rPr>
          <w:rFonts w:cstheme="minorHAnsi"/>
          <w:sz w:val="24"/>
          <w:szCs w:val="24"/>
        </w:rPr>
        <w:t>COOCVE provides community leadership and educational seminars</w:t>
      </w:r>
      <w:r w:rsidR="00170E68">
        <w:rPr>
          <w:rFonts w:cstheme="minorHAnsi"/>
          <w:sz w:val="24"/>
          <w:szCs w:val="24"/>
        </w:rPr>
        <w:t xml:space="preserve">; </w:t>
      </w:r>
      <w:r w:rsidR="00AF5946" w:rsidRPr="00E02E29">
        <w:rPr>
          <w:rFonts w:cstheme="minorHAnsi"/>
          <w:sz w:val="24"/>
          <w:szCs w:val="24"/>
        </w:rPr>
        <w:t>strives to resolve problems</w:t>
      </w:r>
      <w:r w:rsidR="00170E68">
        <w:rPr>
          <w:rFonts w:cstheme="minorHAnsi"/>
          <w:sz w:val="24"/>
          <w:szCs w:val="24"/>
        </w:rPr>
        <w:t>;</w:t>
      </w:r>
      <w:r w:rsidR="00AF5946" w:rsidRPr="00E02E29">
        <w:rPr>
          <w:rFonts w:cstheme="minorHAnsi"/>
          <w:sz w:val="24"/>
          <w:szCs w:val="24"/>
        </w:rPr>
        <w:t xml:space="preserve"> </w:t>
      </w:r>
      <w:r w:rsidR="004B439D" w:rsidRPr="00E02E29">
        <w:rPr>
          <w:rFonts w:cstheme="minorHAnsi"/>
          <w:sz w:val="24"/>
          <w:szCs w:val="24"/>
        </w:rPr>
        <w:t xml:space="preserve">and </w:t>
      </w:r>
      <w:r w:rsidR="00AF5946" w:rsidRPr="00E02E29">
        <w:rPr>
          <w:rFonts w:cstheme="minorHAnsi"/>
          <w:sz w:val="24"/>
          <w:szCs w:val="24"/>
        </w:rPr>
        <w:t>suppl</w:t>
      </w:r>
      <w:r w:rsidR="00170E68">
        <w:rPr>
          <w:rFonts w:cstheme="minorHAnsi"/>
          <w:sz w:val="24"/>
          <w:szCs w:val="24"/>
        </w:rPr>
        <w:t>ies in</w:t>
      </w:r>
      <w:r w:rsidR="00AF5946" w:rsidRPr="00E02E29">
        <w:rPr>
          <w:rFonts w:cstheme="minorHAnsi"/>
          <w:sz w:val="24"/>
          <w:szCs w:val="24"/>
        </w:rPr>
        <w:t xml:space="preserve">formation to both association boards and their residents.  </w:t>
      </w:r>
    </w:p>
    <w:p w:rsidR="00855E82" w:rsidRPr="00A37BCC" w:rsidRDefault="00855E82" w:rsidP="00855E82">
      <w:pPr>
        <w:spacing w:before="240" w:line="360" w:lineRule="auto"/>
        <w:jc w:val="center"/>
        <w:rPr>
          <w:rFonts w:ascii="Arial Rounded MT Bold" w:hAnsi="Arial Rounded MT Bold" w:cs="Cavolini"/>
          <w:b/>
          <w:bCs/>
          <w:sz w:val="36"/>
          <w:szCs w:val="36"/>
        </w:rPr>
      </w:pPr>
      <w:r w:rsidRPr="00A37BCC">
        <w:rPr>
          <w:rFonts w:ascii="Arial Rounded MT Bold" w:hAnsi="Arial Rounded MT Bold" w:cs="Cavolini"/>
          <w:b/>
          <w:bCs/>
          <w:sz w:val="36"/>
          <w:szCs w:val="36"/>
        </w:rPr>
        <w:t>Century Village is a 55+ Community</w:t>
      </w:r>
    </w:p>
    <w:p w:rsidR="00855E82" w:rsidRPr="00855E82" w:rsidRDefault="00855E82" w:rsidP="00855E82">
      <w:pPr>
        <w:spacing w:before="240" w:line="360" w:lineRule="auto"/>
        <w:ind w:left="720"/>
        <w:rPr>
          <w:sz w:val="24"/>
          <w:szCs w:val="24"/>
        </w:rPr>
      </w:pPr>
      <w:r w:rsidRPr="00011F7D">
        <w:rPr>
          <w:sz w:val="24"/>
          <w:szCs w:val="24"/>
        </w:rPr>
        <w:t>To meet this designation each building association is registered as a senior living community with the Florida Commission on Human Relations and must publish and adhere to rules and policies that demonstrate its intent to be a provider of senior housing. At least 80% of the units must be occupied by someone 55+.  There is a preference that all housing be intended for seniors.  The 20% exception should be for surviving partner, surviving residential adult child, or hardship exemptions</w:t>
      </w:r>
      <w:r>
        <w:rPr>
          <w:sz w:val="24"/>
          <w:szCs w:val="24"/>
        </w:rPr>
        <w:t xml:space="preserve"> (if the Documents allow)</w:t>
      </w:r>
      <w:r w:rsidRPr="00011F7D">
        <w:rPr>
          <w:sz w:val="24"/>
          <w:szCs w:val="24"/>
        </w:rPr>
        <w:t>.   Each building association must survey residents every two years to verify that they continue to meet this demographic.</w:t>
      </w:r>
    </w:p>
    <w:p w:rsidR="000A7BB5" w:rsidRPr="00A37BCC" w:rsidRDefault="007E6CC5" w:rsidP="0003344E">
      <w:pPr>
        <w:spacing w:before="240" w:line="360" w:lineRule="auto"/>
        <w:jc w:val="center"/>
        <w:rPr>
          <w:rFonts w:ascii="Arial Rounded MT Bold" w:hAnsi="Arial Rounded MT Bold" w:cs="Cavolini"/>
          <w:sz w:val="36"/>
          <w:szCs w:val="36"/>
        </w:rPr>
      </w:pPr>
      <w:r w:rsidRPr="00A37BCC">
        <w:rPr>
          <w:rFonts w:ascii="Arial Rounded MT Bold" w:hAnsi="Arial Rounded MT Bold" w:cs="Cavolini"/>
          <w:b/>
          <w:bCs/>
          <w:sz w:val="36"/>
          <w:szCs w:val="36"/>
        </w:rPr>
        <w:t xml:space="preserve">When </w:t>
      </w:r>
      <w:r w:rsidR="000A7BB5" w:rsidRPr="00A37BCC">
        <w:rPr>
          <w:rFonts w:ascii="Arial Rounded MT Bold" w:hAnsi="Arial Rounded MT Bold" w:cs="Cavolini"/>
          <w:b/>
          <w:bCs/>
          <w:sz w:val="36"/>
          <w:szCs w:val="36"/>
        </w:rPr>
        <w:t>B</w:t>
      </w:r>
      <w:r w:rsidRPr="00A37BCC">
        <w:rPr>
          <w:rFonts w:ascii="Arial Rounded MT Bold" w:hAnsi="Arial Rounded MT Bold" w:cs="Cavolini"/>
          <w:b/>
          <w:bCs/>
          <w:sz w:val="36"/>
          <w:szCs w:val="36"/>
        </w:rPr>
        <w:t xml:space="preserve">uying or </w:t>
      </w:r>
      <w:r w:rsidR="000A7BB5" w:rsidRPr="00A37BCC">
        <w:rPr>
          <w:rFonts w:ascii="Arial Rounded MT Bold" w:hAnsi="Arial Rounded MT Bold" w:cs="Cavolini"/>
          <w:b/>
          <w:bCs/>
          <w:sz w:val="36"/>
          <w:szCs w:val="36"/>
        </w:rPr>
        <w:t>S</w:t>
      </w:r>
      <w:r w:rsidRPr="00A37BCC">
        <w:rPr>
          <w:rFonts w:ascii="Arial Rounded MT Bold" w:hAnsi="Arial Rounded MT Bold" w:cs="Cavolini"/>
          <w:b/>
          <w:bCs/>
          <w:sz w:val="36"/>
          <w:szCs w:val="36"/>
        </w:rPr>
        <w:t>elling</w:t>
      </w:r>
    </w:p>
    <w:p w:rsidR="000A7BB5" w:rsidRPr="00997EF1" w:rsidRDefault="00F347C8" w:rsidP="00997EF1">
      <w:pPr>
        <w:pStyle w:val="ListParagraph"/>
        <w:spacing w:before="240" w:line="360" w:lineRule="auto"/>
        <w:rPr>
          <w:sz w:val="24"/>
          <w:szCs w:val="24"/>
        </w:rPr>
      </w:pPr>
      <w:r w:rsidRPr="00A37BCC">
        <w:rPr>
          <w:rFonts w:ascii="Arial" w:hAnsi="Arial" w:cs="Arial"/>
          <w:b/>
          <w:bCs/>
          <w:sz w:val="24"/>
          <w:szCs w:val="24"/>
        </w:rPr>
        <w:t>Governing</w:t>
      </w:r>
      <w:r w:rsidR="00FD5A7C" w:rsidRPr="00A37BCC">
        <w:rPr>
          <w:rFonts w:ascii="Arial" w:hAnsi="Arial" w:cs="Arial"/>
          <w:b/>
          <w:bCs/>
          <w:sz w:val="24"/>
          <w:szCs w:val="24"/>
        </w:rPr>
        <w:t xml:space="preserve"> Documents</w:t>
      </w:r>
      <w:r w:rsidR="00FD5A7C" w:rsidRPr="00CB38D6">
        <w:rPr>
          <w:rFonts w:ascii="Cavolini" w:hAnsi="Cavolini" w:cs="Cavolini"/>
          <w:sz w:val="24"/>
          <w:szCs w:val="24"/>
        </w:rPr>
        <w:t xml:space="preserve"> </w:t>
      </w:r>
      <w:r w:rsidRPr="00A37BCC">
        <w:rPr>
          <w:rFonts w:ascii="Cavolini" w:hAnsi="Cavolini" w:cs="Cavolini"/>
          <w:sz w:val="24"/>
          <w:szCs w:val="24"/>
        </w:rPr>
        <w:t>–</w:t>
      </w:r>
      <w:r w:rsidR="00FD5A7C" w:rsidRPr="00A37BCC">
        <w:rPr>
          <w:sz w:val="24"/>
          <w:szCs w:val="24"/>
        </w:rPr>
        <w:t xml:space="preserve"> </w:t>
      </w:r>
      <w:r w:rsidRPr="00A37BCC">
        <w:rPr>
          <w:sz w:val="24"/>
          <w:szCs w:val="24"/>
        </w:rPr>
        <w:t xml:space="preserve">When </w:t>
      </w:r>
      <w:r w:rsidR="00CA1746" w:rsidRPr="00A37BCC">
        <w:rPr>
          <w:sz w:val="24"/>
          <w:szCs w:val="24"/>
        </w:rPr>
        <w:t xml:space="preserve">selling </w:t>
      </w:r>
      <w:r w:rsidRPr="00A37BCC">
        <w:rPr>
          <w:sz w:val="24"/>
          <w:szCs w:val="24"/>
        </w:rPr>
        <w:t xml:space="preserve">a </w:t>
      </w:r>
      <w:r w:rsidR="008A50C0" w:rsidRPr="00A37BCC">
        <w:rPr>
          <w:sz w:val="24"/>
          <w:szCs w:val="24"/>
        </w:rPr>
        <w:t>U</w:t>
      </w:r>
      <w:r w:rsidRPr="00A37BCC">
        <w:rPr>
          <w:sz w:val="24"/>
          <w:szCs w:val="24"/>
        </w:rPr>
        <w:t>nit</w:t>
      </w:r>
      <w:r w:rsidR="002038A1" w:rsidRPr="00A37BCC">
        <w:rPr>
          <w:sz w:val="24"/>
          <w:szCs w:val="24"/>
        </w:rPr>
        <w:t>,</w:t>
      </w:r>
      <w:r w:rsidR="000A7BB5" w:rsidRPr="00A37BCC">
        <w:rPr>
          <w:sz w:val="24"/>
          <w:szCs w:val="24"/>
        </w:rPr>
        <w:t xml:space="preserve"> </w:t>
      </w:r>
      <w:r w:rsidR="00B7226E" w:rsidRPr="00A37BCC">
        <w:rPr>
          <w:sz w:val="24"/>
          <w:szCs w:val="24"/>
        </w:rPr>
        <w:t xml:space="preserve">the </w:t>
      </w:r>
      <w:r w:rsidR="00CA1746" w:rsidRPr="00A37BCC">
        <w:rPr>
          <w:sz w:val="24"/>
          <w:szCs w:val="24"/>
        </w:rPr>
        <w:t xml:space="preserve">Seller </w:t>
      </w:r>
      <w:r w:rsidR="00CF6C06" w:rsidRPr="00A37BCC">
        <w:rPr>
          <w:sz w:val="24"/>
          <w:szCs w:val="24"/>
        </w:rPr>
        <w:t xml:space="preserve">is required to </w:t>
      </w:r>
      <w:r w:rsidR="00CA1746" w:rsidRPr="00A37BCC">
        <w:rPr>
          <w:sz w:val="24"/>
          <w:szCs w:val="24"/>
        </w:rPr>
        <w:t>give</w:t>
      </w:r>
      <w:r w:rsidR="000A7BB5" w:rsidRPr="00A37BCC">
        <w:rPr>
          <w:sz w:val="24"/>
          <w:szCs w:val="24"/>
        </w:rPr>
        <w:t xml:space="preserve"> </w:t>
      </w:r>
      <w:r w:rsidR="00997EF1">
        <w:rPr>
          <w:sz w:val="24"/>
          <w:szCs w:val="24"/>
        </w:rPr>
        <w:t xml:space="preserve">his/her </w:t>
      </w:r>
      <w:r w:rsidRPr="00A37BCC">
        <w:rPr>
          <w:sz w:val="24"/>
          <w:szCs w:val="24"/>
        </w:rPr>
        <w:t xml:space="preserve">Building </w:t>
      </w:r>
      <w:r w:rsidR="008A50C0" w:rsidRPr="00A37BCC">
        <w:rPr>
          <w:sz w:val="24"/>
          <w:szCs w:val="24"/>
        </w:rPr>
        <w:t xml:space="preserve">Association </w:t>
      </w:r>
      <w:r w:rsidR="000A7BB5" w:rsidRPr="00A37BCC">
        <w:rPr>
          <w:sz w:val="24"/>
          <w:szCs w:val="24"/>
        </w:rPr>
        <w:t xml:space="preserve">Documents </w:t>
      </w:r>
      <w:r w:rsidR="00A925E3" w:rsidRPr="00A37BCC">
        <w:rPr>
          <w:sz w:val="24"/>
          <w:szCs w:val="24"/>
        </w:rPr>
        <w:t>and</w:t>
      </w:r>
      <w:r w:rsidR="000A7BB5" w:rsidRPr="00A37BCC">
        <w:rPr>
          <w:sz w:val="24"/>
          <w:szCs w:val="24"/>
        </w:rPr>
        <w:t xml:space="preserve"> </w:t>
      </w:r>
      <w:r w:rsidR="0012356B" w:rsidRPr="00A37BCC">
        <w:rPr>
          <w:sz w:val="24"/>
          <w:szCs w:val="24"/>
        </w:rPr>
        <w:t>A</w:t>
      </w:r>
      <w:r w:rsidR="000A7BB5" w:rsidRPr="00A37BCC">
        <w:rPr>
          <w:sz w:val="24"/>
          <w:szCs w:val="24"/>
        </w:rPr>
        <w:t xml:space="preserve">mendments </w:t>
      </w:r>
      <w:r w:rsidR="00CA1746" w:rsidRPr="00A37BCC">
        <w:rPr>
          <w:sz w:val="24"/>
          <w:szCs w:val="24"/>
        </w:rPr>
        <w:t>to the Buyer</w:t>
      </w:r>
      <w:r w:rsidR="000A7BB5" w:rsidRPr="00A37BCC">
        <w:rPr>
          <w:sz w:val="24"/>
          <w:szCs w:val="24"/>
        </w:rPr>
        <w:t xml:space="preserve">. </w:t>
      </w:r>
      <w:r w:rsidR="002038A1" w:rsidRPr="00A37BCC">
        <w:rPr>
          <w:sz w:val="24"/>
          <w:szCs w:val="24"/>
        </w:rPr>
        <w:t xml:space="preserve"> These documents specify the operating bylaws and rules that must be followed by all building residents and are crucial reading for new owners.  </w:t>
      </w:r>
      <w:r w:rsidR="00A168A8" w:rsidRPr="00A37BCC">
        <w:rPr>
          <w:sz w:val="24"/>
          <w:szCs w:val="24"/>
        </w:rPr>
        <w:t xml:space="preserve">The Bylaws and Rules may vary by building. </w:t>
      </w:r>
      <w:r w:rsidR="000A7BB5" w:rsidRPr="00A37BCC">
        <w:rPr>
          <w:sz w:val="24"/>
          <w:szCs w:val="24"/>
        </w:rPr>
        <w:t xml:space="preserve">If not received, </w:t>
      </w:r>
      <w:r w:rsidR="00B7226E" w:rsidRPr="00A37BCC">
        <w:rPr>
          <w:sz w:val="24"/>
          <w:szCs w:val="24"/>
        </w:rPr>
        <w:t xml:space="preserve">Buyer can </w:t>
      </w:r>
      <w:r w:rsidR="000A7BB5" w:rsidRPr="00A37BCC">
        <w:rPr>
          <w:sz w:val="24"/>
          <w:szCs w:val="24"/>
        </w:rPr>
        <w:t>request the</w:t>
      </w:r>
      <w:r w:rsidR="00B7226E" w:rsidRPr="00A37BCC">
        <w:rPr>
          <w:sz w:val="24"/>
          <w:szCs w:val="24"/>
        </w:rPr>
        <w:t>m</w:t>
      </w:r>
      <w:r w:rsidR="000A7BB5" w:rsidRPr="00A37BCC">
        <w:rPr>
          <w:sz w:val="24"/>
          <w:szCs w:val="24"/>
        </w:rPr>
        <w:t xml:space="preserve"> from </w:t>
      </w:r>
      <w:r w:rsidR="00B7226E" w:rsidRPr="00A37BCC">
        <w:rPr>
          <w:sz w:val="24"/>
          <w:szCs w:val="24"/>
        </w:rPr>
        <w:t>the</w:t>
      </w:r>
      <w:r w:rsidR="000A7BB5" w:rsidRPr="00A37BCC">
        <w:rPr>
          <w:sz w:val="24"/>
          <w:szCs w:val="24"/>
        </w:rPr>
        <w:t xml:space="preserve"> real estate agent, or from the Building President</w:t>
      </w:r>
      <w:r w:rsidR="00B7226E" w:rsidRPr="00A37BCC">
        <w:rPr>
          <w:sz w:val="24"/>
          <w:szCs w:val="24"/>
        </w:rPr>
        <w:t xml:space="preserve">, or may purchase a copy from </w:t>
      </w:r>
      <w:r w:rsidR="00D934AE" w:rsidRPr="00A37BCC">
        <w:rPr>
          <w:sz w:val="24"/>
          <w:szCs w:val="24"/>
        </w:rPr>
        <w:t xml:space="preserve">Knight Barry </w:t>
      </w:r>
      <w:r w:rsidR="00B7226E" w:rsidRPr="00A37BCC">
        <w:rPr>
          <w:sz w:val="24"/>
          <w:szCs w:val="24"/>
        </w:rPr>
        <w:t>Title Company (954</w:t>
      </w:r>
      <w:r w:rsidR="00591A93" w:rsidRPr="00A37BCC">
        <w:rPr>
          <w:sz w:val="24"/>
          <w:szCs w:val="24"/>
        </w:rPr>
        <w:t>-</w:t>
      </w:r>
      <w:r w:rsidR="00B7226E" w:rsidRPr="00A37BCC">
        <w:rPr>
          <w:sz w:val="24"/>
          <w:szCs w:val="24"/>
        </w:rPr>
        <w:t>571-791</w:t>
      </w:r>
      <w:r w:rsidR="008A50C0" w:rsidRPr="00A37BCC">
        <w:rPr>
          <w:sz w:val="24"/>
          <w:szCs w:val="24"/>
        </w:rPr>
        <w:t>9</w:t>
      </w:r>
      <w:r w:rsidR="00591A93" w:rsidRPr="00A37BCC">
        <w:rPr>
          <w:sz w:val="24"/>
          <w:szCs w:val="24"/>
        </w:rPr>
        <w:t>)</w:t>
      </w:r>
      <w:r w:rsidR="000A7BB5" w:rsidRPr="00A37BCC">
        <w:rPr>
          <w:sz w:val="24"/>
          <w:szCs w:val="24"/>
        </w:rPr>
        <w:t>.</w:t>
      </w:r>
      <w:r w:rsidR="00CA1746" w:rsidRPr="00A37BCC">
        <w:rPr>
          <w:sz w:val="24"/>
          <w:szCs w:val="24"/>
        </w:rPr>
        <w:t xml:space="preserve"> </w:t>
      </w:r>
      <w:r w:rsidR="00997EF1">
        <w:rPr>
          <w:sz w:val="24"/>
          <w:szCs w:val="24"/>
        </w:rPr>
        <w:t xml:space="preserve"> </w:t>
      </w:r>
      <w:r w:rsidR="00D934AE" w:rsidRPr="00997EF1">
        <w:rPr>
          <w:sz w:val="24"/>
          <w:szCs w:val="24"/>
        </w:rPr>
        <w:t>Copies may also be found at</w:t>
      </w:r>
      <w:r w:rsidR="00997EF1" w:rsidRPr="00997EF1">
        <w:rPr>
          <w:sz w:val="24"/>
          <w:szCs w:val="24"/>
        </w:rPr>
        <w:t xml:space="preserve"> </w:t>
      </w:r>
      <w:hyperlink r:id="rId7" w:history="1">
        <w:r w:rsidR="00273082" w:rsidRPr="00A8215F">
          <w:rPr>
            <w:rStyle w:val="Hyperlink"/>
            <w:sz w:val="24"/>
            <w:szCs w:val="24"/>
          </w:rPr>
          <w:t>https://officialrecords.broward.org/AcclaimWeb/search/Disclaimer?st=/AcclaimWeb/search/SearchTypeName</w:t>
        </w:r>
      </w:hyperlink>
      <w:r w:rsidR="00273082">
        <w:rPr>
          <w:sz w:val="24"/>
          <w:szCs w:val="24"/>
        </w:rPr>
        <w:t xml:space="preserve"> </w:t>
      </w:r>
    </w:p>
    <w:p w:rsidR="000A7BB5" w:rsidRPr="00CF6C06" w:rsidRDefault="00B7226E" w:rsidP="00D215FC">
      <w:pPr>
        <w:pStyle w:val="ListParagraph"/>
        <w:spacing w:before="240" w:line="360" w:lineRule="auto"/>
        <w:rPr>
          <w:sz w:val="24"/>
        </w:rPr>
      </w:pPr>
      <w:r w:rsidRPr="00A37BCC">
        <w:rPr>
          <w:rFonts w:ascii="Arial" w:hAnsi="Arial" w:cs="Arial"/>
          <w:b/>
          <w:bCs/>
        </w:rPr>
        <w:lastRenderedPageBreak/>
        <w:t>Keys</w:t>
      </w:r>
      <w:r w:rsidRPr="00A37BCC">
        <w:rPr>
          <w:rFonts w:ascii="Arial" w:hAnsi="Arial" w:cs="Arial"/>
        </w:rPr>
        <w:t xml:space="preserve"> </w:t>
      </w:r>
      <w:r w:rsidRPr="00C21A59">
        <w:t xml:space="preserve">-- </w:t>
      </w:r>
      <w:r w:rsidR="000A7BB5" w:rsidRPr="00CF6C06">
        <w:rPr>
          <w:sz w:val="24"/>
        </w:rPr>
        <w:t xml:space="preserve">The </w:t>
      </w:r>
      <w:r w:rsidR="00A81D3A" w:rsidRPr="00CF6C06">
        <w:rPr>
          <w:sz w:val="24"/>
        </w:rPr>
        <w:t>S</w:t>
      </w:r>
      <w:r w:rsidR="000A7BB5" w:rsidRPr="00CF6C06">
        <w:rPr>
          <w:sz w:val="24"/>
        </w:rPr>
        <w:t xml:space="preserve">eller should give the </w:t>
      </w:r>
      <w:r w:rsidR="00A81D3A" w:rsidRPr="00CF6C06">
        <w:rPr>
          <w:sz w:val="24"/>
        </w:rPr>
        <w:t>B</w:t>
      </w:r>
      <w:r w:rsidR="000A7BB5" w:rsidRPr="00CF6C06">
        <w:rPr>
          <w:sz w:val="24"/>
        </w:rPr>
        <w:t>uyer keys to the unit and mailbox</w:t>
      </w:r>
      <w:r w:rsidR="008A50C0" w:rsidRPr="00CF6C06">
        <w:rPr>
          <w:sz w:val="24"/>
        </w:rPr>
        <w:t>, as well as any Laundry Rooms and Storage areas that require keys for entry</w:t>
      </w:r>
      <w:r w:rsidR="000A7BB5" w:rsidRPr="00CF6C06">
        <w:rPr>
          <w:sz w:val="24"/>
        </w:rPr>
        <w:t xml:space="preserve">.  </w:t>
      </w:r>
      <w:r w:rsidR="00A81D3A" w:rsidRPr="00CF6C06">
        <w:rPr>
          <w:sz w:val="24"/>
        </w:rPr>
        <w:t>If locks are changed, m</w:t>
      </w:r>
      <w:r w:rsidR="000A7BB5" w:rsidRPr="00CF6C06">
        <w:rPr>
          <w:sz w:val="24"/>
        </w:rPr>
        <w:t xml:space="preserve">ake sure the Association Board has a key to the unit for </w:t>
      </w:r>
      <w:r w:rsidR="00D215FC" w:rsidRPr="00CF6C06">
        <w:rPr>
          <w:sz w:val="24"/>
        </w:rPr>
        <w:t xml:space="preserve">access in </w:t>
      </w:r>
      <w:r w:rsidR="000A7BB5" w:rsidRPr="00CF6C06">
        <w:rPr>
          <w:sz w:val="24"/>
        </w:rPr>
        <w:t>emergencies</w:t>
      </w:r>
      <w:r w:rsidR="00D215FC" w:rsidRPr="00CF6C06">
        <w:rPr>
          <w:sz w:val="24"/>
        </w:rPr>
        <w:t xml:space="preserve"> and for pest spraying</w:t>
      </w:r>
      <w:r w:rsidR="000A7BB5" w:rsidRPr="00CF6C06">
        <w:rPr>
          <w:sz w:val="24"/>
        </w:rPr>
        <w:t>.</w:t>
      </w:r>
      <w:r w:rsidR="00D215FC" w:rsidRPr="00CF6C06">
        <w:rPr>
          <w:rFonts w:ascii="Cavolini" w:hAnsi="Cavolini" w:cs="Cavolini"/>
          <w:sz w:val="24"/>
        </w:rPr>
        <w:t xml:space="preserve"> </w:t>
      </w:r>
    </w:p>
    <w:p w:rsidR="00446330" w:rsidRPr="00A37BCC" w:rsidRDefault="00591A93" w:rsidP="00265A29">
      <w:pPr>
        <w:pStyle w:val="ListParagraph"/>
        <w:spacing w:before="240" w:line="360" w:lineRule="auto"/>
        <w:rPr>
          <w:sz w:val="24"/>
        </w:rPr>
      </w:pPr>
      <w:r w:rsidRPr="00A37BCC">
        <w:rPr>
          <w:rFonts w:ascii="Arial" w:hAnsi="Arial" w:cs="Arial"/>
          <w:b/>
          <w:bCs/>
        </w:rPr>
        <w:t>ID Cards</w:t>
      </w:r>
      <w:r w:rsidRPr="00C21A59">
        <w:rPr>
          <w:u w:val="single"/>
        </w:rPr>
        <w:t xml:space="preserve"> </w:t>
      </w:r>
      <w:r w:rsidRPr="00C21A59">
        <w:t xml:space="preserve">-- </w:t>
      </w:r>
      <w:r w:rsidRPr="00CF6C06">
        <w:rPr>
          <w:sz w:val="24"/>
        </w:rPr>
        <w:t xml:space="preserve">The </w:t>
      </w:r>
      <w:r w:rsidR="00446330" w:rsidRPr="00CF6C06">
        <w:rPr>
          <w:sz w:val="24"/>
        </w:rPr>
        <w:t>Clubhouse ID Office</w:t>
      </w:r>
      <w:r w:rsidR="00925997" w:rsidRPr="00CF6C06">
        <w:rPr>
          <w:sz w:val="24"/>
        </w:rPr>
        <w:t xml:space="preserve"> (954</w:t>
      </w:r>
      <w:r w:rsidRPr="00CF6C06">
        <w:rPr>
          <w:sz w:val="24"/>
        </w:rPr>
        <w:t>-</w:t>
      </w:r>
      <w:r w:rsidR="00925997" w:rsidRPr="00CF6C06">
        <w:rPr>
          <w:sz w:val="24"/>
        </w:rPr>
        <w:t>428-6892 Ext</w:t>
      </w:r>
      <w:r w:rsidR="0012356B" w:rsidRPr="00CF6C06">
        <w:rPr>
          <w:sz w:val="24"/>
        </w:rPr>
        <w:t>.</w:t>
      </w:r>
      <w:r w:rsidR="00925997" w:rsidRPr="00CF6C06">
        <w:rPr>
          <w:sz w:val="24"/>
        </w:rPr>
        <w:t xml:space="preserve"> 3</w:t>
      </w:r>
      <w:r w:rsidRPr="00CF6C06">
        <w:rPr>
          <w:sz w:val="24"/>
        </w:rPr>
        <w:t>)</w:t>
      </w:r>
      <w:r w:rsidR="000C74E2" w:rsidRPr="00CF6C06">
        <w:rPr>
          <w:sz w:val="24"/>
        </w:rPr>
        <w:t xml:space="preserve"> issue</w:t>
      </w:r>
      <w:r w:rsidRPr="00CF6C06">
        <w:rPr>
          <w:sz w:val="24"/>
        </w:rPr>
        <w:t>s</w:t>
      </w:r>
      <w:r w:rsidR="008A50C0" w:rsidRPr="00CF6C06">
        <w:rPr>
          <w:sz w:val="24"/>
        </w:rPr>
        <w:t xml:space="preserve"> CVE ID</w:t>
      </w:r>
      <w:r w:rsidR="00446330" w:rsidRPr="00CF6C06">
        <w:rPr>
          <w:sz w:val="24"/>
        </w:rPr>
        <w:t xml:space="preserve"> cards, gate passes and guest passes</w:t>
      </w:r>
      <w:r w:rsidRPr="00CF6C06">
        <w:rPr>
          <w:sz w:val="24"/>
        </w:rPr>
        <w:t>.</w:t>
      </w:r>
      <w:r w:rsidR="00DB1B8F">
        <w:rPr>
          <w:sz w:val="24"/>
        </w:rPr>
        <w:t xml:space="preserve">  </w:t>
      </w:r>
      <w:r w:rsidR="00DB1B8F" w:rsidRPr="00A37BCC">
        <w:rPr>
          <w:sz w:val="24"/>
        </w:rPr>
        <w:t>The ID office should also provide you with information on Clubhouse services, community rules, access to community services by guests and more.</w:t>
      </w:r>
    </w:p>
    <w:p w:rsidR="00265A29" w:rsidRPr="00576895" w:rsidRDefault="00DE1F40" w:rsidP="00576895">
      <w:pPr>
        <w:pStyle w:val="ListParagraph"/>
        <w:spacing w:before="240" w:line="360" w:lineRule="auto"/>
      </w:pPr>
      <w:r w:rsidRPr="00A37BCC">
        <w:rPr>
          <w:rFonts w:ascii="Arial" w:hAnsi="Arial" w:cs="Arial"/>
          <w:b/>
          <w:bCs/>
        </w:rPr>
        <w:t>Barcodes</w:t>
      </w:r>
      <w:r w:rsidR="000C74E2" w:rsidRPr="00C21A59">
        <w:t xml:space="preserve"> – </w:t>
      </w:r>
      <w:r w:rsidRPr="00CF6C06">
        <w:rPr>
          <w:sz w:val="24"/>
        </w:rPr>
        <w:t>Barcodes for your car</w:t>
      </w:r>
      <w:r w:rsidR="000C74E2" w:rsidRPr="00CF6C06">
        <w:rPr>
          <w:sz w:val="24"/>
        </w:rPr>
        <w:t xml:space="preserve"> are issued at the Security Office</w:t>
      </w:r>
      <w:r w:rsidR="00591A93" w:rsidRPr="00CF6C06">
        <w:rPr>
          <w:sz w:val="24"/>
        </w:rPr>
        <w:t xml:space="preserve"> (954-596-4411) located</w:t>
      </w:r>
      <w:r w:rsidR="000C74E2" w:rsidRPr="00CF6C06">
        <w:rPr>
          <w:sz w:val="24"/>
        </w:rPr>
        <w:t xml:space="preserve"> </w:t>
      </w:r>
      <w:r w:rsidR="00591A93" w:rsidRPr="00CF6C06">
        <w:rPr>
          <w:sz w:val="24"/>
        </w:rPr>
        <w:t xml:space="preserve">adjacent to the </w:t>
      </w:r>
      <w:r w:rsidR="000C74E2" w:rsidRPr="00CF6C06">
        <w:rPr>
          <w:sz w:val="24"/>
        </w:rPr>
        <w:t>Master Management</w:t>
      </w:r>
      <w:r w:rsidR="00591A93" w:rsidRPr="00CF6C06">
        <w:rPr>
          <w:sz w:val="24"/>
        </w:rPr>
        <w:t xml:space="preserve"> Office</w:t>
      </w:r>
      <w:r w:rsidR="00286FE8" w:rsidRPr="00CF6C06">
        <w:rPr>
          <w:sz w:val="24"/>
        </w:rPr>
        <w:t>.</w:t>
      </w:r>
    </w:p>
    <w:p w:rsidR="002313A9" w:rsidRPr="00997EF1" w:rsidRDefault="009D46D5" w:rsidP="00805251">
      <w:pPr>
        <w:spacing w:before="240" w:line="360" w:lineRule="auto"/>
        <w:jc w:val="center"/>
        <w:rPr>
          <w:rFonts w:ascii="Arial Rounded MT Bold" w:hAnsi="Arial Rounded MT Bold" w:cs="Cavolini"/>
          <w:b/>
          <w:bCs/>
          <w:sz w:val="36"/>
          <w:szCs w:val="36"/>
        </w:rPr>
      </w:pPr>
      <w:r w:rsidRPr="00997EF1">
        <w:rPr>
          <w:rFonts w:ascii="Arial Rounded MT Bold" w:hAnsi="Arial Rounded MT Bold" w:cs="Cavolini"/>
          <w:b/>
          <w:bCs/>
          <w:sz w:val="36"/>
          <w:szCs w:val="36"/>
        </w:rPr>
        <w:t xml:space="preserve">Remodeling:  </w:t>
      </w:r>
      <w:r w:rsidR="007E6CC5" w:rsidRPr="00997EF1">
        <w:rPr>
          <w:rFonts w:ascii="Arial Rounded MT Bold" w:hAnsi="Arial Rounded MT Bold" w:cs="Cavolini"/>
          <w:b/>
          <w:bCs/>
          <w:sz w:val="36"/>
          <w:szCs w:val="36"/>
        </w:rPr>
        <w:t xml:space="preserve">Contractors </w:t>
      </w:r>
      <w:r w:rsidR="00805251" w:rsidRPr="00997EF1">
        <w:rPr>
          <w:rFonts w:ascii="Arial Rounded MT Bold" w:hAnsi="Arial Rounded MT Bold" w:cs="Cavolini"/>
          <w:b/>
          <w:bCs/>
          <w:sz w:val="36"/>
          <w:szCs w:val="36"/>
        </w:rPr>
        <w:t>&amp;</w:t>
      </w:r>
      <w:r w:rsidR="007E6CC5" w:rsidRPr="00997EF1">
        <w:rPr>
          <w:rFonts w:ascii="Arial Rounded MT Bold" w:hAnsi="Arial Rounded MT Bold" w:cs="Cavolini"/>
          <w:b/>
          <w:bCs/>
          <w:sz w:val="36"/>
          <w:szCs w:val="36"/>
        </w:rPr>
        <w:t xml:space="preserve"> City Permits</w:t>
      </w:r>
    </w:p>
    <w:p w:rsidR="00FB3440" w:rsidRPr="00997EF1" w:rsidRDefault="001825D1" w:rsidP="00FB3440">
      <w:pPr>
        <w:pStyle w:val="ListParagraph"/>
        <w:spacing w:after="0" w:line="360" w:lineRule="auto"/>
        <w:rPr>
          <w:rFonts w:cstheme="minorHAnsi"/>
          <w:sz w:val="24"/>
          <w:szCs w:val="24"/>
        </w:rPr>
      </w:pPr>
      <w:r w:rsidRPr="00997EF1">
        <w:rPr>
          <w:rFonts w:ascii="Arial" w:hAnsi="Arial" w:cs="Arial"/>
          <w:b/>
          <w:bCs/>
          <w:sz w:val="24"/>
          <w:szCs w:val="24"/>
        </w:rPr>
        <w:t>B</w:t>
      </w:r>
      <w:r w:rsidR="00B34B56" w:rsidRPr="00997EF1">
        <w:rPr>
          <w:rFonts w:ascii="Arial" w:hAnsi="Arial" w:cs="Arial"/>
          <w:b/>
          <w:bCs/>
          <w:sz w:val="24"/>
          <w:szCs w:val="24"/>
        </w:rPr>
        <w:t>efore</w:t>
      </w:r>
      <w:r w:rsidR="00B34B56" w:rsidRPr="00997EF1">
        <w:rPr>
          <w:rFonts w:ascii="Arial" w:hAnsi="Arial" w:cs="Arial"/>
          <w:b/>
          <w:bCs/>
        </w:rPr>
        <w:t xml:space="preserve"> beginning</w:t>
      </w:r>
      <w:r w:rsidR="00B34B56">
        <w:t xml:space="preserve"> </w:t>
      </w:r>
      <w:r w:rsidR="00B34B56" w:rsidRPr="00011F7D">
        <w:rPr>
          <w:sz w:val="24"/>
          <w:szCs w:val="24"/>
        </w:rPr>
        <w:t xml:space="preserve">any new </w:t>
      </w:r>
      <w:r w:rsidR="00A168A8" w:rsidRPr="00997EF1">
        <w:rPr>
          <w:sz w:val="24"/>
          <w:szCs w:val="24"/>
        </w:rPr>
        <w:t xml:space="preserve">remodeling or </w:t>
      </w:r>
      <w:r w:rsidR="00B34B56" w:rsidRPr="00997EF1">
        <w:rPr>
          <w:sz w:val="24"/>
          <w:szCs w:val="24"/>
        </w:rPr>
        <w:t xml:space="preserve">construction, </w:t>
      </w:r>
      <w:r w:rsidR="00C66153" w:rsidRPr="00997EF1">
        <w:rPr>
          <w:sz w:val="24"/>
          <w:szCs w:val="24"/>
        </w:rPr>
        <w:t>residents</w:t>
      </w:r>
      <w:r w:rsidR="00B34B56" w:rsidRPr="00997EF1">
        <w:rPr>
          <w:sz w:val="24"/>
          <w:szCs w:val="24"/>
        </w:rPr>
        <w:t xml:space="preserve"> </w:t>
      </w:r>
      <w:r w:rsidR="002D3E7C" w:rsidRPr="00997EF1">
        <w:rPr>
          <w:sz w:val="24"/>
          <w:szCs w:val="24"/>
        </w:rPr>
        <w:t>should</w:t>
      </w:r>
      <w:r w:rsidR="0055707A" w:rsidRPr="00997EF1">
        <w:rPr>
          <w:sz w:val="24"/>
          <w:szCs w:val="24"/>
        </w:rPr>
        <w:t xml:space="preserve"> </w:t>
      </w:r>
      <w:r w:rsidR="00B34B56" w:rsidRPr="00997EF1">
        <w:rPr>
          <w:sz w:val="24"/>
          <w:szCs w:val="24"/>
        </w:rPr>
        <w:t xml:space="preserve">notify </w:t>
      </w:r>
      <w:r w:rsidR="0055707A" w:rsidRPr="00997EF1">
        <w:rPr>
          <w:sz w:val="24"/>
          <w:szCs w:val="24"/>
        </w:rPr>
        <w:t xml:space="preserve">their Board of Directors </w:t>
      </w:r>
      <w:r w:rsidR="00D47BD1" w:rsidRPr="00997EF1">
        <w:rPr>
          <w:sz w:val="24"/>
          <w:szCs w:val="24"/>
        </w:rPr>
        <w:t xml:space="preserve">in writing </w:t>
      </w:r>
      <w:r w:rsidR="00B34B56" w:rsidRPr="00997EF1">
        <w:rPr>
          <w:sz w:val="24"/>
          <w:szCs w:val="24"/>
        </w:rPr>
        <w:t>of proposed change</w:t>
      </w:r>
      <w:r w:rsidR="00C66153" w:rsidRPr="00997EF1">
        <w:rPr>
          <w:sz w:val="24"/>
          <w:szCs w:val="24"/>
        </w:rPr>
        <w:t>s</w:t>
      </w:r>
      <w:r w:rsidR="00B34B56" w:rsidRPr="00997EF1">
        <w:rPr>
          <w:sz w:val="24"/>
          <w:szCs w:val="24"/>
        </w:rPr>
        <w:t xml:space="preserve"> to </w:t>
      </w:r>
      <w:r w:rsidR="00C66153" w:rsidRPr="00997EF1">
        <w:rPr>
          <w:sz w:val="24"/>
          <w:szCs w:val="24"/>
        </w:rPr>
        <w:t>the</w:t>
      </w:r>
      <w:r w:rsidR="0055707A" w:rsidRPr="00997EF1">
        <w:rPr>
          <w:sz w:val="24"/>
          <w:szCs w:val="24"/>
        </w:rPr>
        <w:t>ir</w:t>
      </w:r>
      <w:r w:rsidR="00C66153" w:rsidRPr="00997EF1">
        <w:rPr>
          <w:sz w:val="24"/>
          <w:szCs w:val="24"/>
        </w:rPr>
        <w:t xml:space="preserve"> </w:t>
      </w:r>
      <w:r w:rsidR="00B34B56" w:rsidRPr="00997EF1">
        <w:rPr>
          <w:sz w:val="24"/>
          <w:szCs w:val="24"/>
        </w:rPr>
        <w:t xml:space="preserve">property that may require a permit. </w:t>
      </w:r>
      <w:r w:rsidR="00C66153" w:rsidRPr="00997EF1">
        <w:rPr>
          <w:sz w:val="24"/>
          <w:szCs w:val="24"/>
        </w:rPr>
        <w:t>The Building</w:t>
      </w:r>
      <w:r w:rsidR="002B54CB" w:rsidRPr="00997EF1">
        <w:rPr>
          <w:sz w:val="24"/>
          <w:szCs w:val="24"/>
        </w:rPr>
        <w:t xml:space="preserve"> President or </w:t>
      </w:r>
      <w:r w:rsidR="0055707A" w:rsidRPr="00997EF1">
        <w:rPr>
          <w:sz w:val="24"/>
          <w:szCs w:val="24"/>
        </w:rPr>
        <w:t xml:space="preserve">Property </w:t>
      </w:r>
      <w:r w:rsidR="00F32B37" w:rsidRPr="00997EF1">
        <w:rPr>
          <w:sz w:val="24"/>
          <w:szCs w:val="24"/>
        </w:rPr>
        <w:t>M</w:t>
      </w:r>
      <w:r w:rsidR="00B34B56" w:rsidRPr="00997EF1">
        <w:rPr>
          <w:sz w:val="24"/>
          <w:szCs w:val="24"/>
        </w:rPr>
        <w:t xml:space="preserve">anagement </w:t>
      </w:r>
      <w:r w:rsidR="00F32B37" w:rsidRPr="00997EF1">
        <w:rPr>
          <w:sz w:val="24"/>
          <w:szCs w:val="24"/>
        </w:rPr>
        <w:t>C</w:t>
      </w:r>
      <w:r w:rsidR="00B34B56" w:rsidRPr="00997EF1">
        <w:rPr>
          <w:sz w:val="24"/>
          <w:szCs w:val="24"/>
        </w:rPr>
        <w:t xml:space="preserve">ompany </w:t>
      </w:r>
      <w:r w:rsidR="0055707A" w:rsidRPr="00997EF1">
        <w:rPr>
          <w:sz w:val="24"/>
          <w:szCs w:val="24"/>
        </w:rPr>
        <w:t>may be able to help</w:t>
      </w:r>
      <w:r w:rsidR="002B54CB" w:rsidRPr="00997EF1">
        <w:rPr>
          <w:sz w:val="24"/>
          <w:szCs w:val="24"/>
        </w:rPr>
        <w:t xml:space="preserve"> </w:t>
      </w:r>
      <w:r w:rsidR="00D47BD1" w:rsidRPr="00997EF1">
        <w:rPr>
          <w:sz w:val="24"/>
          <w:szCs w:val="24"/>
        </w:rPr>
        <w:t>identify</w:t>
      </w:r>
      <w:r w:rsidR="002B54CB" w:rsidRPr="00997EF1">
        <w:rPr>
          <w:sz w:val="24"/>
          <w:szCs w:val="24"/>
        </w:rPr>
        <w:t xml:space="preserve"> </w:t>
      </w:r>
      <w:r w:rsidR="00B34B56" w:rsidRPr="00997EF1">
        <w:rPr>
          <w:sz w:val="24"/>
          <w:szCs w:val="24"/>
        </w:rPr>
        <w:t xml:space="preserve">contractors </w:t>
      </w:r>
      <w:r w:rsidR="002D3E7C" w:rsidRPr="00997EF1">
        <w:rPr>
          <w:sz w:val="24"/>
          <w:szCs w:val="24"/>
        </w:rPr>
        <w:t>who</w:t>
      </w:r>
      <w:r w:rsidR="002B54CB" w:rsidRPr="00997EF1">
        <w:rPr>
          <w:sz w:val="24"/>
          <w:szCs w:val="24"/>
        </w:rPr>
        <w:t xml:space="preserve"> are licensed and bonded </w:t>
      </w:r>
      <w:r w:rsidR="00B34B56" w:rsidRPr="00997EF1">
        <w:rPr>
          <w:sz w:val="24"/>
          <w:szCs w:val="24"/>
        </w:rPr>
        <w:t xml:space="preserve">to work in Deerfield Beach. </w:t>
      </w:r>
      <w:r w:rsidR="002B54CB" w:rsidRPr="00997EF1">
        <w:rPr>
          <w:sz w:val="24"/>
          <w:szCs w:val="24"/>
        </w:rPr>
        <w:t xml:space="preserve">The </w:t>
      </w:r>
      <w:r w:rsidR="002B54CB" w:rsidRPr="00997EF1">
        <w:rPr>
          <w:b/>
          <w:bCs/>
          <w:sz w:val="24"/>
          <w:szCs w:val="24"/>
        </w:rPr>
        <w:t>COOCVE.com website has a</w:t>
      </w:r>
      <w:r w:rsidR="002B54CB" w:rsidRPr="00997EF1">
        <w:rPr>
          <w:sz w:val="24"/>
          <w:szCs w:val="24"/>
        </w:rPr>
        <w:t xml:space="preserve"> </w:t>
      </w:r>
      <w:r w:rsidR="00AE6CD2" w:rsidRPr="00997EF1">
        <w:rPr>
          <w:sz w:val="24"/>
          <w:szCs w:val="24"/>
        </w:rPr>
        <w:t xml:space="preserve">list of </w:t>
      </w:r>
      <w:r w:rsidR="00AE6CD2" w:rsidRPr="00997EF1">
        <w:rPr>
          <w:b/>
          <w:sz w:val="24"/>
          <w:szCs w:val="24"/>
        </w:rPr>
        <w:t>what permits are required</w:t>
      </w:r>
      <w:r w:rsidR="00AE6CD2" w:rsidRPr="00997EF1">
        <w:rPr>
          <w:sz w:val="24"/>
          <w:szCs w:val="24"/>
        </w:rPr>
        <w:t xml:space="preserve"> as well as a</w:t>
      </w:r>
      <w:r w:rsidR="002B54CB" w:rsidRPr="00997EF1">
        <w:rPr>
          <w:b/>
          <w:bCs/>
          <w:sz w:val="24"/>
          <w:szCs w:val="24"/>
        </w:rPr>
        <w:t xml:space="preserve"> </w:t>
      </w:r>
      <w:r w:rsidR="00AE6CD2" w:rsidRPr="00997EF1">
        <w:rPr>
          <w:b/>
          <w:bCs/>
          <w:sz w:val="24"/>
          <w:szCs w:val="24"/>
        </w:rPr>
        <w:t xml:space="preserve">listing </w:t>
      </w:r>
      <w:r w:rsidR="002B54CB" w:rsidRPr="00997EF1">
        <w:rPr>
          <w:b/>
          <w:bCs/>
          <w:sz w:val="24"/>
          <w:szCs w:val="24"/>
        </w:rPr>
        <w:t>of contractors</w:t>
      </w:r>
      <w:r w:rsidR="002B54CB" w:rsidRPr="00997EF1">
        <w:rPr>
          <w:sz w:val="24"/>
          <w:szCs w:val="24"/>
        </w:rPr>
        <w:t xml:space="preserve"> that have been rated by CVE building associations</w:t>
      </w:r>
      <w:r w:rsidR="00E919A2" w:rsidRPr="00997EF1">
        <w:rPr>
          <w:sz w:val="24"/>
          <w:szCs w:val="24"/>
        </w:rPr>
        <w:t xml:space="preserve"> and.</w:t>
      </w:r>
      <w:r w:rsidR="00FB3440" w:rsidRPr="00997EF1">
        <w:rPr>
          <w:sz w:val="24"/>
          <w:szCs w:val="24"/>
        </w:rPr>
        <w:t xml:space="preserve"> </w:t>
      </w:r>
      <w:r w:rsidRPr="00997EF1">
        <w:rPr>
          <w:rFonts w:cstheme="minorHAnsi"/>
          <w:b/>
          <w:bCs/>
          <w:sz w:val="24"/>
          <w:szCs w:val="24"/>
          <w:u w:val="single"/>
        </w:rPr>
        <w:t>U</w:t>
      </w:r>
      <w:r w:rsidR="00805251" w:rsidRPr="00997EF1">
        <w:rPr>
          <w:rFonts w:cstheme="minorHAnsi"/>
          <w:b/>
          <w:bCs/>
          <w:sz w:val="24"/>
          <w:szCs w:val="24"/>
          <w:u w:val="single"/>
        </w:rPr>
        <w:t>se only licensed contractors.</w:t>
      </w:r>
      <w:r w:rsidR="00805251" w:rsidRPr="00997EF1">
        <w:rPr>
          <w:rFonts w:cstheme="minorHAnsi"/>
          <w:b/>
          <w:bCs/>
          <w:sz w:val="24"/>
          <w:szCs w:val="24"/>
        </w:rPr>
        <w:t xml:space="preserve">  </w:t>
      </w:r>
      <w:r w:rsidR="00FB3440" w:rsidRPr="00997EF1">
        <w:rPr>
          <w:rFonts w:cstheme="minorHAnsi"/>
          <w:b/>
          <w:bCs/>
          <w:sz w:val="24"/>
          <w:szCs w:val="24"/>
        </w:rPr>
        <w:t xml:space="preserve"> </w:t>
      </w:r>
      <w:r w:rsidR="001B7B8E" w:rsidRPr="00997EF1">
        <w:rPr>
          <w:rFonts w:cstheme="minorHAnsi"/>
          <w:sz w:val="24"/>
          <w:szCs w:val="24"/>
        </w:rPr>
        <w:t>It is the responsibility of your contractor to obtain the Permit(s).</w:t>
      </w:r>
    </w:p>
    <w:p w:rsidR="00B34B56" w:rsidRPr="00011F7D" w:rsidRDefault="00B34B56" w:rsidP="00FB3440">
      <w:pPr>
        <w:spacing w:after="0" w:line="360" w:lineRule="auto"/>
        <w:ind w:left="720"/>
        <w:rPr>
          <w:sz w:val="24"/>
          <w:szCs w:val="24"/>
        </w:rPr>
      </w:pPr>
      <w:r w:rsidRPr="00997EF1">
        <w:rPr>
          <w:rFonts w:ascii="Arial" w:hAnsi="Arial" w:cs="Arial"/>
          <w:b/>
          <w:bCs/>
          <w:sz w:val="24"/>
          <w:szCs w:val="24"/>
        </w:rPr>
        <w:t>Permits</w:t>
      </w:r>
      <w:r w:rsidR="002B54CB" w:rsidRPr="00997EF1">
        <w:rPr>
          <w:rFonts w:ascii="Arial" w:hAnsi="Arial" w:cs="Arial"/>
          <w:b/>
          <w:bCs/>
          <w:sz w:val="24"/>
          <w:szCs w:val="24"/>
        </w:rPr>
        <w:t xml:space="preserve"> must be displayed</w:t>
      </w:r>
      <w:r w:rsidR="002B54CB" w:rsidRPr="00997EF1">
        <w:rPr>
          <w:sz w:val="24"/>
          <w:szCs w:val="24"/>
        </w:rPr>
        <w:t xml:space="preserve"> </w:t>
      </w:r>
      <w:r w:rsidR="00A82038" w:rsidRPr="00997EF1">
        <w:rPr>
          <w:sz w:val="24"/>
          <w:szCs w:val="24"/>
        </w:rPr>
        <w:t xml:space="preserve">in the front window </w:t>
      </w:r>
      <w:r w:rsidR="002B54CB" w:rsidRPr="00997EF1">
        <w:rPr>
          <w:sz w:val="24"/>
          <w:szCs w:val="24"/>
        </w:rPr>
        <w:t xml:space="preserve">before work can begin.  </w:t>
      </w:r>
      <w:r w:rsidRPr="00997EF1">
        <w:rPr>
          <w:sz w:val="24"/>
          <w:szCs w:val="24"/>
        </w:rPr>
        <w:t xml:space="preserve">When project is completed, </w:t>
      </w:r>
      <w:r w:rsidR="00AE6CD2" w:rsidRPr="00997EF1">
        <w:rPr>
          <w:sz w:val="24"/>
          <w:szCs w:val="24"/>
        </w:rPr>
        <w:t xml:space="preserve">the </w:t>
      </w:r>
      <w:r w:rsidRPr="00997EF1">
        <w:rPr>
          <w:sz w:val="24"/>
          <w:szCs w:val="24"/>
        </w:rPr>
        <w:t>contractor contact</w:t>
      </w:r>
      <w:r w:rsidR="00C66153" w:rsidRPr="00997EF1">
        <w:rPr>
          <w:sz w:val="24"/>
          <w:szCs w:val="24"/>
        </w:rPr>
        <w:t>s</w:t>
      </w:r>
      <w:r w:rsidRPr="00997EF1">
        <w:rPr>
          <w:sz w:val="24"/>
          <w:szCs w:val="24"/>
        </w:rPr>
        <w:t xml:space="preserve"> the Permitting Office to request a final inspection of the work. </w:t>
      </w:r>
      <w:r w:rsidR="00AE6CD2" w:rsidRPr="00997EF1">
        <w:rPr>
          <w:sz w:val="24"/>
          <w:szCs w:val="24"/>
        </w:rPr>
        <w:t xml:space="preserve"> </w:t>
      </w:r>
      <w:r w:rsidR="00C66153" w:rsidRPr="00997EF1">
        <w:rPr>
          <w:sz w:val="24"/>
          <w:szCs w:val="24"/>
        </w:rPr>
        <w:t>Homeowner</w:t>
      </w:r>
      <w:r w:rsidR="00AE6CD2" w:rsidRPr="00997EF1">
        <w:rPr>
          <w:sz w:val="24"/>
          <w:szCs w:val="24"/>
        </w:rPr>
        <w:t>s</w:t>
      </w:r>
      <w:r w:rsidR="00C66153" w:rsidRPr="00997EF1">
        <w:rPr>
          <w:sz w:val="24"/>
          <w:szCs w:val="24"/>
        </w:rPr>
        <w:t xml:space="preserve"> should</w:t>
      </w:r>
      <w:r w:rsidRPr="00997EF1">
        <w:rPr>
          <w:sz w:val="24"/>
          <w:szCs w:val="24"/>
        </w:rPr>
        <w:t xml:space="preserve"> contact the city’s Permitting Office to verify that the permit has been</w:t>
      </w:r>
      <w:r w:rsidRPr="00011F7D">
        <w:rPr>
          <w:sz w:val="24"/>
          <w:szCs w:val="24"/>
        </w:rPr>
        <w:t xml:space="preserve"> closed</w:t>
      </w:r>
      <w:r w:rsidR="00C66153" w:rsidRPr="00011F7D">
        <w:rPr>
          <w:sz w:val="24"/>
          <w:szCs w:val="24"/>
        </w:rPr>
        <w:t xml:space="preserve"> to protect from </w:t>
      </w:r>
      <w:r w:rsidR="00C66153" w:rsidRPr="00C64FD3">
        <w:rPr>
          <w:sz w:val="24"/>
          <w:szCs w:val="24"/>
        </w:rPr>
        <w:t>future fines</w:t>
      </w:r>
      <w:r w:rsidR="00C64FD3" w:rsidRPr="00C64FD3">
        <w:rPr>
          <w:sz w:val="24"/>
          <w:szCs w:val="24"/>
        </w:rPr>
        <w:t xml:space="preserve"> and should document to the Association that the permit has been closed.</w:t>
      </w:r>
    </w:p>
    <w:p w:rsidR="000147A1" w:rsidRDefault="00662A78" w:rsidP="000147A1">
      <w:pPr>
        <w:spacing w:line="360" w:lineRule="auto"/>
        <w:ind w:left="720"/>
        <w:rPr>
          <w:sz w:val="24"/>
          <w:szCs w:val="24"/>
        </w:rPr>
      </w:pPr>
      <w:r w:rsidRPr="00997EF1">
        <w:rPr>
          <w:rFonts w:ascii="Arial" w:hAnsi="Arial" w:cs="Arial"/>
          <w:b/>
          <w:bCs/>
          <w:sz w:val="24"/>
          <w:szCs w:val="24"/>
        </w:rPr>
        <w:t>Al</w:t>
      </w:r>
      <w:r w:rsidRPr="00997EF1">
        <w:rPr>
          <w:rFonts w:ascii="Arial" w:hAnsi="Arial" w:cs="Arial"/>
          <w:b/>
          <w:bCs/>
        </w:rPr>
        <w:t>l</w:t>
      </w:r>
      <w:r w:rsidR="00B34B56" w:rsidRPr="00997EF1">
        <w:rPr>
          <w:rFonts w:ascii="Arial" w:hAnsi="Arial" w:cs="Arial"/>
          <w:b/>
          <w:bCs/>
        </w:rPr>
        <w:t xml:space="preserve"> debris</w:t>
      </w:r>
      <w:r w:rsidR="00B34B56">
        <w:t xml:space="preserve"> </w:t>
      </w:r>
      <w:r w:rsidR="00B34B56" w:rsidRPr="00011F7D">
        <w:rPr>
          <w:sz w:val="24"/>
          <w:szCs w:val="24"/>
        </w:rPr>
        <w:t xml:space="preserve">from the work </w:t>
      </w:r>
      <w:r w:rsidRPr="00011F7D">
        <w:rPr>
          <w:sz w:val="24"/>
          <w:szCs w:val="24"/>
        </w:rPr>
        <w:t>must be take</w:t>
      </w:r>
      <w:r w:rsidR="00E919A2" w:rsidRPr="00011F7D">
        <w:rPr>
          <w:sz w:val="24"/>
          <w:szCs w:val="24"/>
        </w:rPr>
        <w:t>n</w:t>
      </w:r>
      <w:r w:rsidR="00B34B56" w:rsidRPr="00011F7D">
        <w:rPr>
          <w:sz w:val="24"/>
          <w:szCs w:val="24"/>
        </w:rPr>
        <w:t xml:space="preserve"> away by the contractor, </w:t>
      </w:r>
      <w:r w:rsidR="00207E43" w:rsidRPr="00011F7D">
        <w:rPr>
          <w:b/>
          <w:bCs/>
          <w:sz w:val="24"/>
          <w:szCs w:val="24"/>
        </w:rPr>
        <w:t>not disposed of in CVE dumpsters</w:t>
      </w:r>
      <w:r w:rsidR="00B34B56" w:rsidRPr="00011F7D">
        <w:rPr>
          <w:sz w:val="24"/>
          <w:szCs w:val="24"/>
        </w:rPr>
        <w:t xml:space="preserve">, or </w:t>
      </w:r>
      <w:r w:rsidR="005A4359" w:rsidRPr="00011F7D">
        <w:rPr>
          <w:sz w:val="24"/>
          <w:szCs w:val="24"/>
        </w:rPr>
        <w:t>the Building</w:t>
      </w:r>
      <w:r w:rsidR="00472BC2">
        <w:rPr>
          <w:sz w:val="24"/>
          <w:szCs w:val="24"/>
        </w:rPr>
        <w:t xml:space="preserve"> Association</w:t>
      </w:r>
      <w:r w:rsidR="00B34B56" w:rsidRPr="00011F7D">
        <w:rPr>
          <w:sz w:val="24"/>
          <w:szCs w:val="24"/>
        </w:rPr>
        <w:t xml:space="preserve"> will be charged for this service</w:t>
      </w:r>
      <w:r w:rsidR="000147A1">
        <w:rPr>
          <w:sz w:val="24"/>
          <w:szCs w:val="24"/>
        </w:rPr>
        <w:t xml:space="preserve"> and the cost transferred back to the offending unit owner</w:t>
      </w:r>
      <w:r w:rsidR="00B34B56" w:rsidRPr="00011F7D">
        <w:rPr>
          <w:sz w:val="24"/>
          <w:szCs w:val="24"/>
        </w:rPr>
        <w:t>.</w:t>
      </w:r>
    </w:p>
    <w:p w:rsidR="007E4919" w:rsidRPr="00A37BCC" w:rsidRDefault="007E4919" w:rsidP="007E4919">
      <w:pPr>
        <w:spacing w:before="240" w:line="360" w:lineRule="auto"/>
        <w:jc w:val="center"/>
        <w:rPr>
          <w:rFonts w:ascii="Arial Rounded MT Bold" w:hAnsi="Arial Rounded MT Bold" w:cs="Cavolini"/>
          <w:b/>
          <w:bCs/>
          <w:sz w:val="36"/>
          <w:szCs w:val="36"/>
        </w:rPr>
      </w:pPr>
      <w:r w:rsidRPr="00A37BCC">
        <w:rPr>
          <w:rFonts w:ascii="Arial Rounded MT Bold" w:hAnsi="Arial Rounded MT Bold" w:cs="Cavolini"/>
          <w:b/>
          <w:bCs/>
          <w:sz w:val="36"/>
          <w:szCs w:val="36"/>
        </w:rPr>
        <w:t>Helpful Tips</w:t>
      </w:r>
    </w:p>
    <w:p w:rsidR="007E4919" w:rsidRDefault="007E4919" w:rsidP="007E4919">
      <w:pPr>
        <w:pStyle w:val="ListParagraph"/>
        <w:spacing w:before="240" w:line="360" w:lineRule="auto"/>
        <w:rPr>
          <w:sz w:val="24"/>
          <w:szCs w:val="24"/>
        </w:rPr>
      </w:pPr>
      <w:r w:rsidRPr="00A37BCC">
        <w:rPr>
          <w:rFonts w:ascii="Arial" w:hAnsi="Arial" w:cs="Arial"/>
          <w:b/>
          <w:bCs/>
          <w:sz w:val="24"/>
          <w:szCs w:val="24"/>
        </w:rPr>
        <w:t>Bulk Garbage</w:t>
      </w:r>
      <w:r>
        <w:rPr>
          <w:sz w:val="24"/>
          <w:szCs w:val="24"/>
        </w:rPr>
        <w:t xml:space="preserve"> – Each area has a designated area or dumpster for bulk trash items that are too large to fit in the trash dumpsters, such as furniture, electronic equipment, small appliances, etc.  Pick-up is on Wednesdays and items may not be put out earlier than Tuesday evening.  The city will not pick up demolition, construction or renovation materials.  These and large appliances </w:t>
      </w:r>
      <w:r>
        <w:rPr>
          <w:sz w:val="24"/>
          <w:szCs w:val="24"/>
        </w:rPr>
        <w:lastRenderedPageBreak/>
        <w:t>need to be carried away from CVE by the contractor or vendor delivering new appliances.  Violations will result in fines for the building Association.</w:t>
      </w:r>
    </w:p>
    <w:p w:rsidR="007E4919" w:rsidRPr="008A50C0" w:rsidRDefault="007E4919" w:rsidP="007E4919">
      <w:pPr>
        <w:pStyle w:val="ListParagraph"/>
        <w:spacing w:before="240" w:line="360" w:lineRule="auto"/>
        <w:rPr>
          <w:rFonts w:cstheme="minorHAnsi"/>
          <w:sz w:val="24"/>
          <w:szCs w:val="24"/>
        </w:rPr>
      </w:pPr>
      <w:r w:rsidRPr="00A37BCC">
        <w:rPr>
          <w:rFonts w:ascii="Arial" w:hAnsi="Arial" w:cs="Arial"/>
          <w:b/>
          <w:bCs/>
          <w:sz w:val="24"/>
          <w:szCs w:val="24"/>
        </w:rPr>
        <w:t>Cable TV</w:t>
      </w:r>
      <w:r>
        <w:rPr>
          <w:rFonts w:cstheme="minorHAnsi"/>
          <w:sz w:val="24"/>
          <w:szCs w:val="24"/>
        </w:rPr>
        <w:t xml:space="preserve"> – Basic network and cable TV service and basic equipment are included in the monthly assessment fee you pay to Master Management.  Once you move in, contact the Comcast/</w:t>
      </w:r>
      <w:proofErr w:type="spellStart"/>
      <w:r>
        <w:rPr>
          <w:rFonts w:cstheme="minorHAnsi"/>
          <w:sz w:val="24"/>
          <w:szCs w:val="24"/>
        </w:rPr>
        <w:t>Xfinity</w:t>
      </w:r>
      <w:proofErr w:type="spellEnd"/>
      <w:r>
        <w:rPr>
          <w:rFonts w:cstheme="minorHAnsi"/>
          <w:sz w:val="24"/>
          <w:szCs w:val="24"/>
        </w:rPr>
        <w:t xml:space="preserve"> bulk package service at 1-866-405-9365 to establish your cable TV service and to obtain the necessary digital box to connect to your TV.</w:t>
      </w:r>
    </w:p>
    <w:p w:rsidR="007E4919" w:rsidRPr="0032765E" w:rsidRDefault="007E4919" w:rsidP="007E4919">
      <w:pPr>
        <w:pStyle w:val="ListParagraph"/>
        <w:spacing w:before="240" w:line="360" w:lineRule="auto"/>
        <w:rPr>
          <w:rFonts w:eastAsiaTheme="minorEastAsia"/>
          <w:sz w:val="24"/>
          <w:szCs w:val="24"/>
        </w:rPr>
      </w:pPr>
      <w:r w:rsidRPr="00A37BCC">
        <w:rPr>
          <w:rFonts w:ascii="Arial" w:eastAsia="Cavolini" w:hAnsi="Arial" w:cs="Arial"/>
          <w:b/>
          <w:bCs/>
          <w:sz w:val="24"/>
          <w:szCs w:val="24"/>
        </w:rPr>
        <w:t>Condo Insurance</w:t>
      </w:r>
      <w:r w:rsidRPr="0032765E">
        <w:rPr>
          <w:rFonts w:ascii="Cavolini" w:eastAsia="Cavolini" w:hAnsi="Cavolini" w:cs="Cavolini"/>
          <w:sz w:val="24"/>
          <w:szCs w:val="24"/>
        </w:rPr>
        <w:t xml:space="preserve"> – </w:t>
      </w:r>
      <w:r w:rsidRPr="0032765E">
        <w:rPr>
          <w:rFonts w:eastAsiaTheme="minorEastAsia"/>
          <w:sz w:val="24"/>
          <w:szCs w:val="24"/>
        </w:rPr>
        <w:t>Your building Association assessment usually includes your proportional share of the Association’s building insurance policy. This policy does not preclude the need for Unit Owners to have their own fire/theft/liability/hurricane insurance.</w:t>
      </w:r>
    </w:p>
    <w:p w:rsidR="007E4919" w:rsidRPr="00B54464" w:rsidRDefault="007E4919" w:rsidP="007E4919">
      <w:pPr>
        <w:pStyle w:val="ListParagraph"/>
        <w:spacing w:before="240" w:line="360" w:lineRule="auto"/>
        <w:rPr>
          <w:sz w:val="24"/>
          <w:szCs w:val="24"/>
        </w:rPr>
      </w:pPr>
      <w:r w:rsidRPr="00A37BCC">
        <w:rPr>
          <w:rFonts w:ascii="Arial" w:hAnsi="Arial" w:cs="Arial"/>
          <w:b/>
          <w:bCs/>
          <w:sz w:val="24"/>
          <w:szCs w:val="24"/>
        </w:rPr>
        <w:t>Condo Sitters</w:t>
      </w:r>
      <w:r>
        <w:rPr>
          <w:sz w:val="24"/>
          <w:szCs w:val="24"/>
        </w:rPr>
        <w:t xml:space="preserve"> – Hire a condo sitter when absent from the unit for extended </w:t>
      </w:r>
      <w:proofErr w:type="gramStart"/>
      <w:r>
        <w:rPr>
          <w:sz w:val="24"/>
          <w:szCs w:val="24"/>
        </w:rPr>
        <w:t>periods  and</w:t>
      </w:r>
      <w:proofErr w:type="gramEnd"/>
      <w:r>
        <w:rPr>
          <w:sz w:val="24"/>
          <w:szCs w:val="24"/>
        </w:rPr>
        <w:t xml:space="preserve"> notify the building President of the sitter’s name and contact information.</w:t>
      </w:r>
    </w:p>
    <w:p w:rsidR="007E4919" w:rsidRDefault="007E4919" w:rsidP="007E4919">
      <w:pPr>
        <w:pStyle w:val="ListParagraph"/>
        <w:spacing w:before="240" w:line="360" w:lineRule="auto"/>
        <w:rPr>
          <w:sz w:val="24"/>
          <w:szCs w:val="24"/>
        </w:rPr>
      </w:pPr>
      <w:r w:rsidRPr="00997EF1">
        <w:rPr>
          <w:rFonts w:ascii="Arial" w:hAnsi="Arial" w:cs="Arial"/>
          <w:b/>
          <w:bCs/>
          <w:sz w:val="24"/>
          <w:szCs w:val="24"/>
        </w:rPr>
        <w:t>Leaks: Who’s Responsible</w:t>
      </w:r>
      <w:r w:rsidRPr="0003344E">
        <w:rPr>
          <w:b/>
          <w:bCs/>
          <w:sz w:val="24"/>
          <w:szCs w:val="24"/>
        </w:rPr>
        <w:t xml:space="preserve"> </w:t>
      </w:r>
      <w:r>
        <w:rPr>
          <w:sz w:val="24"/>
          <w:szCs w:val="24"/>
        </w:rPr>
        <w:t>-- Unit Owners are responsible for damage to their property and any other affected unit if they cause a leak that affects another unit or common association property. Board members are NOT responsible for ascertaining the source of the leak or intervening with neighbors or plumbers.</w:t>
      </w:r>
    </w:p>
    <w:p w:rsidR="007E4919" w:rsidRPr="008C714F" w:rsidRDefault="007E4919" w:rsidP="007E4919">
      <w:pPr>
        <w:pStyle w:val="ListParagraph"/>
        <w:spacing w:before="240" w:line="360" w:lineRule="auto"/>
        <w:rPr>
          <w:sz w:val="24"/>
          <w:szCs w:val="24"/>
        </w:rPr>
      </w:pPr>
      <w:r w:rsidRPr="00997EF1">
        <w:rPr>
          <w:rFonts w:ascii="Arial" w:hAnsi="Arial" w:cs="Arial"/>
          <w:b/>
          <w:bCs/>
          <w:sz w:val="24"/>
          <w:szCs w:val="24"/>
        </w:rPr>
        <w:t>Prevent Leaks</w:t>
      </w:r>
      <w:r>
        <w:rPr>
          <w:sz w:val="24"/>
          <w:szCs w:val="24"/>
        </w:rPr>
        <w:t xml:space="preserve"> -- </w:t>
      </w:r>
      <w:r w:rsidRPr="00054EAC">
        <w:rPr>
          <w:sz w:val="24"/>
          <w:szCs w:val="24"/>
        </w:rPr>
        <w:t>Monitor</w:t>
      </w:r>
      <w:r>
        <w:rPr>
          <w:sz w:val="24"/>
          <w:szCs w:val="24"/>
        </w:rPr>
        <w:t xml:space="preserve"> unit’s hot water tank, whose life is approximately 10 years.  Use a moisture alert device to assist. Have air conditioners serviced and condensate drains inspected yearly. Use tablets or vinegar to dissolve build-up and keep tubing and drains clear. </w:t>
      </w:r>
      <w:r w:rsidRPr="008C714F">
        <w:rPr>
          <w:sz w:val="24"/>
          <w:szCs w:val="24"/>
        </w:rPr>
        <w:t>If you are planning to be away from home for more than a day, it is a good idea to close the main water valve to your Unit.</w:t>
      </w:r>
    </w:p>
    <w:p w:rsidR="00273082" w:rsidRPr="00855E82" w:rsidRDefault="00273082" w:rsidP="00855E82">
      <w:pPr>
        <w:spacing w:before="240" w:line="360" w:lineRule="auto"/>
        <w:rPr>
          <w:sz w:val="24"/>
          <w:szCs w:val="24"/>
        </w:rPr>
      </w:pPr>
    </w:p>
    <w:p w:rsidR="00170E68" w:rsidRPr="00567839" w:rsidRDefault="00BA41C3" w:rsidP="00BA41C3">
      <w:pPr>
        <w:spacing w:after="0" w:line="240" w:lineRule="auto"/>
        <w:jc w:val="center"/>
        <w:rPr>
          <w:rFonts w:ascii="Arial Rounded MT Bold" w:hAnsi="Arial Rounded MT Bold"/>
          <w:sz w:val="24"/>
          <w:szCs w:val="24"/>
        </w:rPr>
      </w:pPr>
      <w:r w:rsidRPr="00567839">
        <w:rPr>
          <w:rFonts w:ascii="Arial Rounded MT Bold" w:hAnsi="Arial Rounded MT Bold" w:cs="Cavolini"/>
          <w:b/>
          <w:bCs/>
          <w:sz w:val="36"/>
          <w:szCs w:val="36"/>
        </w:rPr>
        <w:t>Handy Telephone</w:t>
      </w:r>
      <w:r w:rsidR="00170E68" w:rsidRPr="00567839">
        <w:rPr>
          <w:rFonts w:ascii="Arial Rounded MT Bold" w:hAnsi="Arial Rounded MT Bold" w:cs="Cavolini"/>
          <w:b/>
          <w:bCs/>
          <w:sz w:val="36"/>
          <w:szCs w:val="36"/>
        </w:rPr>
        <w:t xml:space="preserve"> Numbers</w:t>
      </w:r>
    </w:p>
    <w:tbl>
      <w:tblPr>
        <w:tblW w:w="9440" w:type="dxa"/>
        <w:tblLook w:val="04A0"/>
      </w:tblPr>
      <w:tblGrid>
        <w:gridCol w:w="6580"/>
        <w:gridCol w:w="2860"/>
      </w:tblGrid>
      <w:tr w:rsidR="001D5339" w:rsidRPr="001D5339" w:rsidTr="00BA41C3">
        <w:trPr>
          <w:trHeight w:val="360"/>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sz w:val="24"/>
                <w:szCs w:val="24"/>
              </w:rPr>
            </w:pPr>
            <w:r w:rsidRPr="001D5339">
              <w:rPr>
                <w:rFonts w:ascii="Calibri" w:eastAsia="Times New Roman" w:hAnsi="Calibri" w:cs="Calibri"/>
                <w:b/>
                <w:bCs/>
                <w:sz w:val="24"/>
                <w:szCs w:val="24"/>
              </w:rPr>
              <w:t>Broward Sheriff Emergency</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911</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Broward Sheriff Non-Emergency</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954-764-4357</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sz w:val="24"/>
                <w:szCs w:val="24"/>
              </w:rPr>
            </w:pPr>
            <w:r w:rsidRPr="001D5339">
              <w:rPr>
                <w:rFonts w:ascii="Calibri" w:eastAsia="Times New Roman" w:hAnsi="Calibri" w:cs="Calibri"/>
                <w:b/>
                <w:bCs/>
                <w:sz w:val="24"/>
                <w:szCs w:val="24"/>
              </w:rPr>
              <w:t>Deerfield Fire Rescue Emergency</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911</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Deerfield Fire Rescue Non-Emergency</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954-480-4340</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sz w:val="24"/>
                <w:szCs w:val="24"/>
              </w:rPr>
            </w:pPr>
            <w:r w:rsidRPr="001D5339">
              <w:rPr>
                <w:rFonts w:ascii="Calibri" w:eastAsia="Times New Roman" w:hAnsi="Calibri" w:cs="Calibri"/>
                <w:b/>
                <w:bCs/>
                <w:sz w:val="24"/>
                <w:szCs w:val="24"/>
              </w:rPr>
              <w:t>CVE Security:</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Gate House </w:t>
            </w:r>
            <w:r w:rsidR="00860B0C" w:rsidRPr="001D5339">
              <w:rPr>
                <w:rFonts w:ascii="Calibri" w:eastAsia="Times New Roman" w:hAnsi="Calibri" w:cs="Calibri"/>
              </w:rPr>
              <w:t>Voice Mail and Auto Entry</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954-421-2556</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sz w:val="24"/>
                <w:szCs w:val="24"/>
              </w:rPr>
            </w:pPr>
            <w:r w:rsidRPr="00273082">
              <w:rPr>
                <w:rFonts w:ascii="Calibri" w:eastAsia="Times New Roman" w:hAnsi="Calibri" w:cs="Calibri"/>
                <w:szCs w:val="24"/>
              </w:rPr>
              <w:t xml:space="preserve">     24-Hr. Emergency Person</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954-421-3552</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Office (Mon-Fri 8 am - 4 pm)</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954-421-5566 ext.161</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sz w:val="24"/>
                <w:szCs w:val="24"/>
              </w:rPr>
            </w:pPr>
            <w:r w:rsidRPr="001D5339">
              <w:rPr>
                <w:rFonts w:ascii="Calibri" w:eastAsia="Times New Roman" w:hAnsi="Calibri" w:cs="Calibri"/>
                <w:b/>
                <w:bCs/>
                <w:sz w:val="24"/>
                <w:szCs w:val="24"/>
              </w:rPr>
              <w:t>CVE Master Management</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954-421-5566</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sz w:val="24"/>
                <w:szCs w:val="24"/>
              </w:rPr>
            </w:pPr>
            <w:r w:rsidRPr="001D5339">
              <w:rPr>
                <w:rFonts w:ascii="Calibri" w:eastAsia="Times New Roman" w:hAnsi="Calibri" w:cs="Calibri"/>
                <w:b/>
                <w:bCs/>
                <w:sz w:val="24"/>
                <w:szCs w:val="24"/>
              </w:rPr>
              <w:t xml:space="preserve">COOCVE </w:t>
            </w:r>
            <w:r w:rsidRPr="001D5339">
              <w:rPr>
                <w:rFonts w:ascii="Calibri" w:eastAsia="Times New Roman" w:hAnsi="Calibri" w:cs="Calibri"/>
                <w:sz w:val="24"/>
                <w:szCs w:val="24"/>
              </w:rPr>
              <w:t>(Condominium Owners Assoc of CVE)</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954-596-0775</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sz w:val="24"/>
                <w:szCs w:val="24"/>
              </w:rPr>
            </w:pPr>
            <w:proofErr w:type="spellStart"/>
            <w:r w:rsidRPr="001D5339">
              <w:rPr>
                <w:rFonts w:ascii="Calibri" w:eastAsia="Times New Roman" w:hAnsi="Calibri" w:cs="Calibri"/>
                <w:b/>
                <w:bCs/>
                <w:sz w:val="24"/>
                <w:szCs w:val="24"/>
              </w:rPr>
              <w:lastRenderedPageBreak/>
              <w:t>CenClub</w:t>
            </w:r>
            <w:proofErr w:type="spellEnd"/>
            <w:r w:rsidRPr="001D5339">
              <w:rPr>
                <w:rFonts w:ascii="Calibri" w:eastAsia="Times New Roman" w:hAnsi="Calibri" w:cs="Calibri"/>
                <w:b/>
                <w:bCs/>
                <w:sz w:val="24"/>
                <w:szCs w:val="24"/>
              </w:rPr>
              <w:t xml:space="preserve"> Recreation Offices:</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sz w:val="24"/>
                <w:szCs w:val="24"/>
              </w:rPr>
            </w:pPr>
            <w:r w:rsidRPr="001D5339">
              <w:rPr>
                <w:rFonts w:ascii="Calibri" w:eastAsia="Times New Roman" w:hAnsi="Calibri" w:cs="Calibri"/>
                <w:sz w:val="24"/>
                <w:szCs w:val="24"/>
              </w:rPr>
              <w:t xml:space="preserve">     Administration Office</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954-428-6892 ext. 1</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sz w:val="24"/>
                <w:szCs w:val="24"/>
              </w:rPr>
            </w:pPr>
            <w:r w:rsidRPr="001D5339">
              <w:rPr>
                <w:rFonts w:ascii="Calibri" w:eastAsia="Times New Roman" w:hAnsi="Calibri" w:cs="Calibri"/>
                <w:sz w:val="24"/>
                <w:szCs w:val="24"/>
              </w:rPr>
              <w:t xml:space="preserve">     Athletic Office (Mon-Fri 6 am- 2 pm)</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954-428-6892 ext. 6</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Class Office (Mon-Fri  9 am - 5 pm)</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954-428-6892 ext. 4</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sz w:val="24"/>
                <w:szCs w:val="24"/>
              </w:rPr>
            </w:pPr>
            <w:r w:rsidRPr="001D5339">
              <w:rPr>
                <w:rFonts w:ascii="Calibri" w:eastAsia="Times New Roman" w:hAnsi="Calibri" w:cs="Calibri"/>
                <w:sz w:val="24"/>
                <w:szCs w:val="24"/>
              </w:rPr>
              <w:t xml:space="preserve">     ID Office (M-F 9 am-4:30 pm, W 9 am-7 pm)</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954-428-6892 ext. 3</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Staff Office (Mon-Sun 8 am </w:t>
            </w:r>
            <w:r w:rsidR="00267ABE" w:rsidRPr="001D5339">
              <w:rPr>
                <w:rFonts w:ascii="Calibri" w:eastAsia="Times New Roman" w:hAnsi="Calibri" w:cs="Calibri"/>
              </w:rPr>
              <w:t>–</w:t>
            </w:r>
            <w:r w:rsidRPr="001D5339">
              <w:rPr>
                <w:rFonts w:ascii="Calibri" w:eastAsia="Times New Roman" w:hAnsi="Calibri" w:cs="Calibri"/>
              </w:rPr>
              <w:t xml:space="preserve"> ll</w:t>
            </w:r>
            <w:r w:rsidR="00267ABE" w:rsidRPr="001D5339">
              <w:rPr>
                <w:rFonts w:ascii="Calibri" w:eastAsia="Times New Roman" w:hAnsi="Calibri" w:cs="Calibri"/>
              </w:rPr>
              <w:t>:00</w:t>
            </w:r>
            <w:r w:rsidRPr="001D5339">
              <w:rPr>
                <w:rFonts w:ascii="Calibri" w:eastAsia="Times New Roman" w:hAnsi="Calibri" w:cs="Calibri"/>
              </w:rPr>
              <w:t xml:space="preserve"> pm)</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954-428-6892 ext.  2</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Ticket Office (Mon-Fri 9 am - 4:30 pm)</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954-428-6892 ext. 5</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Entertainment Information</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954-428-6892 ext. 7</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International Library</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954-428-6892 ext. 8</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CVE Library</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954-428-6892 ext. 9</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rPr>
            </w:pPr>
            <w:r w:rsidRPr="001D5339">
              <w:rPr>
                <w:rFonts w:ascii="Calibri" w:eastAsia="Times New Roman" w:hAnsi="Calibri" w:cs="Calibri"/>
                <w:b/>
                <w:bCs/>
              </w:rPr>
              <w:t xml:space="preserve">CVE Reporter </w:t>
            </w:r>
            <w:r w:rsidRPr="001D5339">
              <w:rPr>
                <w:rFonts w:ascii="Calibri" w:eastAsia="Times New Roman" w:hAnsi="Calibri" w:cs="Calibri"/>
              </w:rPr>
              <w:t>(open to the public by appt. only)</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954-708-2816</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rPr>
            </w:pPr>
            <w:r w:rsidRPr="001D5339">
              <w:rPr>
                <w:rFonts w:ascii="Calibri" w:eastAsia="Times New Roman" w:hAnsi="Calibri" w:cs="Calibri"/>
                <w:b/>
                <w:bCs/>
              </w:rPr>
              <w:t xml:space="preserve">Medical Center - </w:t>
            </w:r>
            <w:proofErr w:type="spellStart"/>
            <w:r w:rsidRPr="001D5339">
              <w:rPr>
                <w:rFonts w:ascii="Calibri" w:eastAsia="Times New Roman" w:hAnsi="Calibri" w:cs="Calibri"/>
                <w:b/>
                <w:bCs/>
              </w:rPr>
              <w:t>UniMed</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954-426-1000</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rPr>
            </w:pPr>
            <w:r w:rsidRPr="001D5339">
              <w:rPr>
                <w:rFonts w:ascii="Calibri" w:eastAsia="Times New Roman" w:hAnsi="Calibri" w:cs="Calibri"/>
                <w:b/>
                <w:bCs/>
              </w:rPr>
              <w:t xml:space="preserve">MD Now Urgent Care Center </w:t>
            </w:r>
            <w:r w:rsidRPr="001D5339">
              <w:rPr>
                <w:rFonts w:ascii="Calibri" w:eastAsia="Times New Roman" w:hAnsi="Calibri" w:cs="Calibri"/>
              </w:rPr>
              <w:t>(Mon-Sun 8 am - 8 pm)</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954-428-3880</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rPr>
            </w:pPr>
            <w:r w:rsidRPr="001D5339">
              <w:rPr>
                <w:rFonts w:ascii="Calibri" w:eastAsia="Times New Roman" w:hAnsi="Calibri" w:cs="Calibri"/>
                <w:b/>
                <w:bCs/>
              </w:rPr>
              <w:t>Utilities:</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Florida Power &amp; Light (only to report/check status of an outage)</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800-468-8243</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Comcast Bulk Service</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866-405-9365</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rPr>
            </w:pPr>
            <w:r w:rsidRPr="001D5339">
              <w:rPr>
                <w:rFonts w:ascii="Calibri" w:eastAsia="Times New Roman" w:hAnsi="Calibri" w:cs="Calibri"/>
                <w:b/>
                <w:bCs/>
              </w:rPr>
              <w:t>Elderly Services:</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Aging &amp; Disability Resource Center (Broward)</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954-745-9779</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Elder Abuse</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800-962-2873</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Meals on Wheels</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954-731-8770</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Center for Active Aging (formerly Focal Point)</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954-480-4449</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Veteran Services</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954-357-6622</w:t>
            </w:r>
          </w:p>
        </w:tc>
      </w:tr>
      <w:tr w:rsidR="001D5339" w:rsidRPr="001D5339" w:rsidTr="00BA41C3">
        <w:trPr>
          <w:trHeight w:val="36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rPr>
            </w:pPr>
            <w:r w:rsidRPr="001D5339">
              <w:rPr>
                <w:rFonts w:ascii="Calibri" w:eastAsia="Times New Roman" w:hAnsi="Calibri" w:cs="Calibri"/>
                <w:b/>
                <w:bCs/>
              </w:rPr>
              <w:t>Service Contract Providers:</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w:t>
            </w:r>
          </w:p>
        </w:tc>
      </w:tr>
      <w:tr w:rsidR="001D5339" w:rsidRPr="001D5339" w:rsidTr="00BA41C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East Coast Maintenance &amp; Management</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954-428-7015</w:t>
            </w:r>
          </w:p>
        </w:tc>
      </w:tr>
      <w:tr w:rsidR="001D5339" w:rsidRPr="001D5339" w:rsidTr="00BA41C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Seacrest Services</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888-928-6465</w:t>
            </w:r>
          </w:p>
        </w:tc>
      </w:tr>
      <w:tr w:rsidR="001D5339" w:rsidRPr="001D5339" w:rsidTr="00BA41C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NextGen Management, LLC</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954-349-8777</w:t>
            </w:r>
          </w:p>
        </w:tc>
      </w:tr>
      <w:tr w:rsidR="001D5339" w:rsidRPr="001D5339" w:rsidTr="00BA41C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ECM Service</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954-772-0972</w:t>
            </w:r>
          </w:p>
        </w:tc>
      </w:tr>
      <w:tr w:rsidR="001D5339" w:rsidRPr="001D5339" w:rsidTr="00BA41C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Pride Air Conditioning</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954-977-7433</w:t>
            </w:r>
          </w:p>
        </w:tc>
      </w:tr>
      <w:tr w:rsidR="001D5339" w:rsidRPr="001D5339" w:rsidTr="00BA41C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rPr>
            </w:pPr>
            <w:r w:rsidRPr="001D5339">
              <w:rPr>
                <w:rFonts w:ascii="Calibri" w:eastAsia="Times New Roman" w:hAnsi="Calibri" w:cs="Calibri"/>
                <w:b/>
                <w:bCs/>
              </w:rPr>
              <w:t>Transportation:</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w:t>
            </w:r>
          </w:p>
        </w:tc>
      </w:tr>
      <w:tr w:rsidR="001D5339" w:rsidRPr="001D5339" w:rsidTr="00BA41C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Broward Transportation </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954-357-8400</w:t>
            </w:r>
          </w:p>
        </w:tc>
      </w:tr>
      <w:tr w:rsidR="001D5339" w:rsidRPr="001D5339" w:rsidTr="00BA41C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First Transit - CVE Mini Bus (Master Management)</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954-421-5566 </w:t>
            </w:r>
          </w:p>
        </w:tc>
      </w:tr>
      <w:tr w:rsidR="001D5339" w:rsidRPr="001D5339" w:rsidTr="00BA41C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 xml:space="preserve">      TOPS (Paratransit Service)</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954-357-6794</w:t>
            </w:r>
          </w:p>
        </w:tc>
      </w:tr>
      <w:tr w:rsidR="001D5339" w:rsidRPr="001D5339" w:rsidTr="00BA41C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rPr>
            </w:pPr>
            <w:r w:rsidRPr="001D5339">
              <w:rPr>
                <w:rFonts w:ascii="Calibri" w:eastAsia="Times New Roman" w:hAnsi="Calibri" w:cs="Calibri"/>
                <w:b/>
                <w:bCs/>
              </w:rPr>
              <w:t xml:space="preserve">Century Plaza Library - Leon </w:t>
            </w:r>
            <w:proofErr w:type="spellStart"/>
            <w:r w:rsidRPr="001D5339">
              <w:rPr>
                <w:rFonts w:ascii="Calibri" w:eastAsia="Times New Roman" w:hAnsi="Calibri" w:cs="Calibri"/>
                <w:b/>
                <w:bCs/>
              </w:rPr>
              <w:t>Slatin</w:t>
            </w:r>
            <w:proofErr w:type="spellEnd"/>
            <w:r w:rsidRPr="001D5339">
              <w:rPr>
                <w:rFonts w:ascii="Calibri" w:eastAsia="Times New Roman" w:hAnsi="Calibri" w:cs="Calibri"/>
                <w:b/>
                <w:bCs/>
              </w:rPr>
              <w:t xml:space="preserve"> Branch </w:t>
            </w:r>
            <w:r w:rsidRPr="001D5339">
              <w:rPr>
                <w:rFonts w:ascii="Calibri" w:eastAsia="Times New Roman" w:hAnsi="Calibri" w:cs="Calibri"/>
              </w:rPr>
              <w:t>(M-F 10 am - 6 pm)</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954-357-7740</w:t>
            </w:r>
          </w:p>
        </w:tc>
      </w:tr>
      <w:tr w:rsidR="001D5339" w:rsidRPr="001D5339" w:rsidTr="00BA41C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rPr>
            </w:pPr>
            <w:r w:rsidRPr="001D5339">
              <w:rPr>
                <w:rFonts w:ascii="Calibri" w:eastAsia="Times New Roman" w:hAnsi="Calibri" w:cs="Calibri"/>
                <w:b/>
                <w:bCs/>
              </w:rPr>
              <w:t xml:space="preserve">Old Florida Cafe  </w:t>
            </w:r>
            <w:r w:rsidRPr="001D5339">
              <w:rPr>
                <w:rFonts w:ascii="Calibri" w:eastAsia="Times New Roman" w:hAnsi="Calibri" w:cs="Calibri"/>
              </w:rPr>
              <w:t>(Mon-Sun 8 am - 2 pm)</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954-708-2423</w:t>
            </w:r>
          </w:p>
        </w:tc>
      </w:tr>
      <w:tr w:rsidR="001D5339" w:rsidRPr="001D5339" w:rsidTr="00BA41C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b/>
                <w:bCs/>
              </w:rPr>
            </w:pPr>
            <w:r w:rsidRPr="001D5339">
              <w:rPr>
                <w:rFonts w:ascii="Calibri" w:eastAsia="Times New Roman" w:hAnsi="Calibri" w:cs="Calibri"/>
                <w:b/>
                <w:bCs/>
              </w:rPr>
              <w:t>Deerfield Beach - City Hall</w:t>
            </w:r>
          </w:p>
        </w:tc>
        <w:tc>
          <w:tcPr>
            <w:tcW w:w="2860" w:type="dxa"/>
            <w:tcBorders>
              <w:top w:val="nil"/>
              <w:left w:val="nil"/>
              <w:bottom w:val="single" w:sz="4" w:space="0" w:color="auto"/>
              <w:right w:val="single" w:sz="4" w:space="0" w:color="auto"/>
            </w:tcBorders>
            <w:shd w:val="clear" w:color="auto" w:fill="auto"/>
            <w:noWrap/>
            <w:vAlign w:val="bottom"/>
            <w:hideMark/>
          </w:tcPr>
          <w:p w:rsidR="00BA41C3" w:rsidRPr="001D5339" w:rsidRDefault="00BA41C3" w:rsidP="00BA41C3">
            <w:pPr>
              <w:spacing w:after="0" w:line="240" w:lineRule="auto"/>
              <w:rPr>
                <w:rFonts w:ascii="Calibri" w:eastAsia="Times New Roman" w:hAnsi="Calibri" w:cs="Calibri"/>
              </w:rPr>
            </w:pPr>
            <w:r w:rsidRPr="001D5339">
              <w:rPr>
                <w:rFonts w:ascii="Calibri" w:eastAsia="Times New Roman" w:hAnsi="Calibri" w:cs="Calibri"/>
              </w:rPr>
              <w:t>954-480-4200</w:t>
            </w:r>
          </w:p>
        </w:tc>
      </w:tr>
    </w:tbl>
    <w:p w:rsidR="00170E68" w:rsidRDefault="00170E68" w:rsidP="00170E68">
      <w:pPr>
        <w:pStyle w:val="ListParagraph"/>
        <w:spacing w:before="240" w:line="360" w:lineRule="auto"/>
        <w:ind w:left="1440"/>
        <w:rPr>
          <w:sz w:val="24"/>
          <w:szCs w:val="24"/>
        </w:rPr>
      </w:pPr>
    </w:p>
    <w:p w:rsidR="007E4919" w:rsidRDefault="007E4919" w:rsidP="007E4919">
      <w:pPr>
        <w:spacing w:before="240" w:line="360" w:lineRule="auto"/>
        <w:jc w:val="center"/>
        <w:rPr>
          <w:rFonts w:ascii="Arial Rounded MT Bold" w:hAnsi="Arial Rounded MT Bold" w:cs="Cavolini"/>
          <w:b/>
          <w:bCs/>
          <w:sz w:val="36"/>
          <w:szCs w:val="36"/>
        </w:rPr>
      </w:pPr>
    </w:p>
    <w:p w:rsidR="007E4919" w:rsidRPr="00997EF1" w:rsidRDefault="007E4919" w:rsidP="007E4919">
      <w:pPr>
        <w:spacing w:before="240" w:line="360" w:lineRule="auto"/>
        <w:jc w:val="center"/>
        <w:rPr>
          <w:rFonts w:ascii="Arial Rounded MT Bold" w:hAnsi="Arial Rounded MT Bold" w:cs="Cavolini"/>
          <w:b/>
          <w:bCs/>
          <w:sz w:val="36"/>
          <w:szCs w:val="36"/>
        </w:rPr>
      </w:pPr>
      <w:r w:rsidRPr="00997EF1">
        <w:rPr>
          <w:rFonts w:ascii="Arial Rounded MT Bold" w:hAnsi="Arial Rounded MT Bold" w:cs="Cavolini"/>
          <w:b/>
          <w:bCs/>
          <w:sz w:val="36"/>
          <w:szCs w:val="36"/>
        </w:rPr>
        <w:lastRenderedPageBreak/>
        <w:t xml:space="preserve">Get </w:t>
      </w:r>
      <w:r>
        <w:rPr>
          <w:rFonts w:ascii="Arial Rounded MT Bold" w:hAnsi="Arial Rounded MT Bold" w:cs="Cavolini"/>
          <w:b/>
          <w:bCs/>
          <w:sz w:val="36"/>
          <w:szCs w:val="36"/>
        </w:rPr>
        <w:t>I</w:t>
      </w:r>
      <w:r w:rsidRPr="00997EF1">
        <w:rPr>
          <w:rFonts w:ascii="Arial Rounded MT Bold" w:hAnsi="Arial Rounded MT Bold" w:cs="Cavolini"/>
          <w:b/>
          <w:bCs/>
          <w:sz w:val="36"/>
          <w:szCs w:val="36"/>
        </w:rPr>
        <w:t>nvolved</w:t>
      </w:r>
    </w:p>
    <w:p w:rsidR="007E4919" w:rsidRDefault="007E4919" w:rsidP="007E4919">
      <w:pPr>
        <w:pStyle w:val="ListParagraph"/>
        <w:numPr>
          <w:ilvl w:val="0"/>
          <w:numId w:val="10"/>
        </w:numPr>
        <w:spacing w:before="240" w:line="360" w:lineRule="auto"/>
        <w:rPr>
          <w:sz w:val="24"/>
          <w:szCs w:val="24"/>
        </w:rPr>
      </w:pPr>
      <w:r>
        <w:rPr>
          <w:sz w:val="24"/>
          <w:szCs w:val="24"/>
        </w:rPr>
        <w:t>Be familiar with your building’s Documents</w:t>
      </w:r>
    </w:p>
    <w:p w:rsidR="007E4919" w:rsidRPr="00273082" w:rsidRDefault="007E4919" w:rsidP="007E4919">
      <w:pPr>
        <w:pStyle w:val="ListParagraph"/>
        <w:numPr>
          <w:ilvl w:val="0"/>
          <w:numId w:val="10"/>
        </w:numPr>
        <w:spacing w:before="240" w:line="360" w:lineRule="auto"/>
        <w:rPr>
          <w:sz w:val="24"/>
          <w:szCs w:val="24"/>
        </w:rPr>
      </w:pPr>
      <w:r w:rsidRPr="00273082">
        <w:rPr>
          <w:sz w:val="24"/>
          <w:szCs w:val="24"/>
        </w:rPr>
        <w:t>Read the CVE Reporter (monthly newspaper) that lists meeting dates, minutes of past meetings, movie &amp; show schedules, club activities, etc.</w:t>
      </w:r>
    </w:p>
    <w:p w:rsidR="007E4919" w:rsidRDefault="007E4919" w:rsidP="007E4919">
      <w:pPr>
        <w:pStyle w:val="ListParagraph"/>
        <w:numPr>
          <w:ilvl w:val="0"/>
          <w:numId w:val="10"/>
        </w:numPr>
        <w:spacing w:before="240" w:line="360" w:lineRule="auto"/>
        <w:rPr>
          <w:sz w:val="24"/>
          <w:szCs w:val="24"/>
        </w:rPr>
      </w:pPr>
      <w:r>
        <w:rPr>
          <w:sz w:val="24"/>
          <w:szCs w:val="24"/>
        </w:rPr>
        <w:t>Sign-up for Master Management e-mail blasts and “Insider” Newsletter on their website</w:t>
      </w:r>
    </w:p>
    <w:p w:rsidR="007E4919" w:rsidRDefault="007E4919" w:rsidP="007E4919">
      <w:pPr>
        <w:pStyle w:val="ListParagraph"/>
        <w:numPr>
          <w:ilvl w:val="0"/>
          <w:numId w:val="10"/>
        </w:numPr>
        <w:spacing w:before="240" w:line="360" w:lineRule="auto"/>
        <w:rPr>
          <w:sz w:val="24"/>
          <w:szCs w:val="24"/>
        </w:rPr>
      </w:pPr>
      <w:r>
        <w:rPr>
          <w:sz w:val="24"/>
          <w:szCs w:val="24"/>
        </w:rPr>
        <w:t xml:space="preserve">Sign-up at the </w:t>
      </w:r>
      <w:proofErr w:type="spellStart"/>
      <w:r>
        <w:rPr>
          <w:sz w:val="24"/>
          <w:szCs w:val="24"/>
        </w:rPr>
        <w:t>CenClub</w:t>
      </w:r>
      <w:proofErr w:type="spellEnd"/>
      <w:r>
        <w:rPr>
          <w:sz w:val="24"/>
          <w:szCs w:val="24"/>
        </w:rPr>
        <w:t xml:space="preserve"> website for notices of their upcoming events.</w:t>
      </w:r>
    </w:p>
    <w:p w:rsidR="007E4919" w:rsidRDefault="007E4919" w:rsidP="007E4919">
      <w:pPr>
        <w:pStyle w:val="ListParagraph"/>
        <w:numPr>
          <w:ilvl w:val="0"/>
          <w:numId w:val="10"/>
        </w:numPr>
        <w:spacing w:before="240" w:line="360" w:lineRule="auto"/>
        <w:rPr>
          <w:sz w:val="24"/>
          <w:szCs w:val="24"/>
        </w:rPr>
      </w:pPr>
      <w:r>
        <w:rPr>
          <w:sz w:val="24"/>
          <w:szCs w:val="24"/>
        </w:rPr>
        <w:t>Attend Building Association Board Meetings</w:t>
      </w:r>
    </w:p>
    <w:p w:rsidR="007E4919" w:rsidRDefault="007E4919" w:rsidP="007E4919">
      <w:pPr>
        <w:pStyle w:val="ListParagraph"/>
        <w:numPr>
          <w:ilvl w:val="0"/>
          <w:numId w:val="10"/>
        </w:numPr>
        <w:spacing w:before="240" w:line="360" w:lineRule="auto"/>
        <w:rPr>
          <w:sz w:val="24"/>
          <w:szCs w:val="24"/>
        </w:rPr>
      </w:pPr>
      <w:r>
        <w:rPr>
          <w:sz w:val="24"/>
          <w:szCs w:val="24"/>
        </w:rPr>
        <w:t>Attend Area Chair Meetings in your area</w:t>
      </w:r>
    </w:p>
    <w:p w:rsidR="007E4919" w:rsidRDefault="007E4919" w:rsidP="007E4919">
      <w:pPr>
        <w:pStyle w:val="ListParagraph"/>
        <w:numPr>
          <w:ilvl w:val="0"/>
          <w:numId w:val="10"/>
        </w:numPr>
        <w:spacing w:before="240" w:line="360" w:lineRule="auto"/>
        <w:rPr>
          <w:sz w:val="24"/>
          <w:szCs w:val="24"/>
        </w:rPr>
      </w:pPr>
      <w:r>
        <w:rPr>
          <w:sz w:val="24"/>
          <w:szCs w:val="24"/>
        </w:rPr>
        <w:t xml:space="preserve">Attend or watch videos of monthly COOCVE, Master Management and </w:t>
      </w:r>
      <w:proofErr w:type="spellStart"/>
      <w:r>
        <w:rPr>
          <w:sz w:val="24"/>
          <w:szCs w:val="24"/>
        </w:rPr>
        <w:t>CenClub</w:t>
      </w:r>
      <w:proofErr w:type="spellEnd"/>
      <w:r>
        <w:rPr>
          <w:sz w:val="24"/>
          <w:szCs w:val="24"/>
        </w:rPr>
        <w:t xml:space="preserve"> Board Meetings </w:t>
      </w:r>
    </w:p>
    <w:p w:rsidR="007E4919" w:rsidRPr="00997EF1" w:rsidRDefault="007E4919" w:rsidP="007E4919">
      <w:pPr>
        <w:pStyle w:val="ListParagraph"/>
        <w:numPr>
          <w:ilvl w:val="0"/>
          <w:numId w:val="10"/>
        </w:numPr>
        <w:spacing w:before="240" w:line="360" w:lineRule="auto"/>
        <w:jc w:val="center"/>
        <w:rPr>
          <w:rFonts w:ascii="Arial Rounded MT Bold" w:hAnsi="Arial Rounded MT Bold" w:cs="Cavolini"/>
          <w:b/>
          <w:bCs/>
          <w:sz w:val="36"/>
          <w:szCs w:val="36"/>
        </w:rPr>
      </w:pPr>
      <w:r w:rsidRPr="00997EF1">
        <w:rPr>
          <w:rFonts w:ascii="Arial Rounded MT Bold" w:hAnsi="Arial Rounded MT Bold" w:cs="Cavolini"/>
          <w:b/>
          <w:bCs/>
          <w:sz w:val="36"/>
          <w:szCs w:val="36"/>
        </w:rPr>
        <w:t>Helpful Links</w:t>
      </w:r>
    </w:p>
    <w:p w:rsidR="007E4919" w:rsidRPr="00855E82" w:rsidRDefault="007E4919" w:rsidP="007E4919">
      <w:pPr>
        <w:pStyle w:val="ListParagraph"/>
        <w:numPr>
          <w:ilvl w:val="0"/>
          <w:numId w:val="10"/>
        </w:numPr>
        <w:spacing w:after="0" w:line="276" w:lineRule="auto"/>
        <w:rPr>
          <w:sz w:val="24"/>
          <w:szCs w:val="24"/>
        </w:rPr>
      </w:pPr>
      <w:hyperlink r:id="rId8" w:history="1">
        <w:r w:rsidRPr="00855E82">
          <w:rPr>
            <w:rStyle w:val="Hyperlink"/>
            <w:rFonts w:ascii="Cavolini" w:hAnsi="Cavolini" w:cs="Cavolini"/>
            <w:color w:val="auto"/>
            <w:sz w:val="24"/>
            <w:szCs w:val="24"/>
          </w:rPr>
          <w:t>www.coocve.com</w:t>
        </w:r>
      </w:hyperlink>
      <w:r w:rsidRPr="00855E82">
        <w:rPr>
          <w:sz w:val="24"/>
          <w:szCs w:val="24"/>
        </w:rPr>
        <w:t xml:space="preserve"> – COOCVE (Condominium Owners of CVE) website with Calendar of Meetings &amp; Seminars, Resources, Official Forms, Shared Building Association Documents.  </w:t>
      </w:r>
    </w:p>
    <w:p w:rsidR="007E4919" w:rsidRPr="00855E82" w:rsidRDefault="007E4919" w:rsidP="007E4919">
      <w:pPr>
        <w:pStyle w:val="ListParagraph"/>
        <w:numPr>
          <w:ilvl w:val="0"/>
          <w:numId w:val="10"/>
        </w:numPr>
        <w:spacing w:after="0" w:line="276" w:lineRule="auto"/>
        <w:rPr>
          <w:rFonts w:ascii="Cavolini" w:hAnsi="Cavolini" w:cs="Cavolini"/>
          <w:sz w:val="24"/>
          <w:szCs w:val="24"/>
          <w:lang w:val="fr-CA"/>
        </w:rPr>
      </w:pPr>
      <w:hyperlink r:id="rId9" w:history="1">
        <w:r w:rsidRPr="00855E82">
          <w:rPr>
            <w:rStyle w:val="Hyperlink"/>
            <w:rFonts w:ascii="Cavolini" w:hAnsi="Cavolini" w:cs="Cavolini"/>
            <w:color w:val="auto"/>
            <w:sz w:val="24"/>
            <w:szCs w:val="24"/>
            <w:lang w:val="fr-CA"/>
          </w:rPr>
          <w:t>www.centuryvillageeast.com</w:t>
        </w:r>
      </w:hyperlink>
      <w:r w:rsidRPr="00855E82">
        <w:rPr>
          <w:rFonts w:ascii="Cavolini" w:hAnsi="Cavolini" w:cs="Cavolini"/>
          <w:sz w:val="24"/>
          <w:szCs w:val="24"/>
          <w:lang w:val="fr-CA"/>
        </w:rPr>
        <w:t xml:space="preserve"> -- </w:t>
      </w:r>
      <w:r w:rsidRPr="00855E82">
        <w:rPr>
          <w:rFonts w:cstheme="minorHAnsi"/>
          <w:sz w:val="24"/>
          <w:szCs w:val="24"/>
          <w:lang w:val="fr-CA"/>
        </w:rPr>
        <w:t>CVE Master Management</w:t>
      </w:r>
    </w:p>
    <w:p w:rsidR="007E4919" w:rsidRPr="00855E82" w:rsidRDefault="007E4919" w:rsidP="007E4919">
      <w:pPr>
        <w:pStyle w:val="ListParagraph"/>
        <w:numPr>
          <w:ilvl w:val="0"/>
          <w:numId w:val="10"/>
        </w:numPr>
        <w:spacing w:after="0" w:line="276" w:lineRule="auto"/>
        <w:rPr>
          <w:sz w:val="24"/>
          <w:szCs w:val="24"/>
        </w:rPr>
      </w:pPr>
      <w:hyperlink r:id="rId10" w:history="1">
        <w:r w:rsidRPr="00855E82">
          <w:rPr>
            <w:rStyle w:val="Hyperlink"/>
            <w:rFonts w:ascii="Cavolini" w:hAnsi="Cavolini" w:cs="Cavolini"/>
            <w:color w:val="auto"/>
            <w:sz w:val="24"/>
            <w:szCs w:val="24"/>
          </w:rPr>
          <w:t>www.keepingcvebeautiful.com</w:t>
        </w:r>
      </w:hyperlink>
      <w:r w:rsidRPr="00855E82">
        <w:rPr>
          <w:sz w:val="24"/>
          <w:szCs w:val="24"/>
        </w:rPr>
        <w:t xml:space="preserve"> -- CVE Master Management Infrastructure Projects</w:t>
      </w:r>
    </w:p>
    <w:p w:rsidR="007E4919" w:rsidRPr="00472BC2" w:rsidRDefault="007E4919" w:rsidP="007E4919">
      <w:pPr>
        <w:pStyle w:val="ListParagraph"/>
        <w:numPr>
          <w:ilvl w:val="0"/>
          <w:numId w:val="10"/>
        </w:numPr>
        <w:spacing w:after="0" w:line="276" w:lineRule="auto"/>
        <w:rPr>
          <w:sz w:val="24"/>
          <w:szCs w:val="24"/>
        </w:rPr>
      </w:pPr>
      <w:hyperlink r:id="rId11" w:history="1">
        <w:r w:rsidRPr="00472BC2">
          <w:rPr>
            <w:rStyle w:val="Hyperlink"/>
            <w:rFonts w:ascii="Cavolini" w:hAnsi="Cavolini" w:cs="Cavolini"/>
            <w:color w:val="auto"/>
            <w:sz w:val="24"/>
            <w:szCs w:val="24"/>
          </w:rPr>
          <w:t>www.cvereporter.com</w:t>
        </w:r>
      </w:hyperlink>
      <w:r w:rsidRPr="00472BC2">
        <w:rPr>
          <w:sz w:val="24"/>
          <w:szCs w:val="24"/>
        </w:rPr>
        <w:t xml:space="preserve"> --CVE Reporter Newspaper</w:t>
      </w:r>
    </w:p>
    <w:p w:rsidR="007E4919" w:rsidRPr="00472BC2" w:rsidRDefault="007E4919" w:rsidP="007E4919">
      <w:pPr>
        <w:pStyle w:val="ListParagraph"/>
        <w:numPr>
          <w:ilvl w:val="0"/>
          <w:numId w:val="10"/>
        </w:numPr>
        <w:spacing w:after="0" w:line="276" w:lineRule="auto"/>
        <w:rPr>
          <w:sz w:val="24"/>
          <w:szCs w:val="24"/>
        </w:rPr>
      </w:pPr>
      <w:hyperlink r:id="rId12" w:history="1">
        <w:r w:rsidRPr="00472BC2">
          <w:rPr>
            <w:rStyle w:val="Hyperlink"/>
            <w:rFonts w:ascii="Cavolini" w:hAnsi="Cavolini" w:cs="Cavolini"/>
            <w:color w:val="auto"/>
            <w:sz w:val="24"/>
            <w:szCs w:val="24"/>
          </w:rPr>
          <w:t>www.cenclub.com</w:t>
        </w:r>
      </w:hyperlink>
      <w:r w:rsidRPr="00472BC2">
        <w:rPr>
          <w:sz w:val="24"/>
          <w:szCs w:val="24"/>
        </w:rPr>
        <w:t xml:space="preserve"> - </w:t>
      </w:r>
      <w:proofErr w:type="spellStart"/>
      <w:r w:rsidRPr="00472BC2">
        <w:rPr>
          <w:sz w:val="24"/>
          <w:szCs w:val="24"/>
        </w:rPr>
        <w:t>CenClub</w:t>
      </w:r>
      <w:proofErr w:type="spellEnd"/>
      <w:r w:rsidRPr="00472BC2">
        <w:rPr>
          <w:sz w:val="24"/>
          <w:szCs w:val="24"/>
        </w:rPr>
        <w:t xml:space="preserve"> Recreation</w:t>
      </w:r>
      <w:r w:rsidRPr="00472BC2">
        <w:rPr>
          <w:strike/>
          <w:sz w:val="24"/>
          <w:szCs w:val="24"/>
        </w:rPr>
        <w:t>s</w:t>
      </w:r>
    </w:p>
    <w:p w:rsidR="007E4919" w:rsidRPr="00576895" w:rsidRDefault="007E4919" w:rsidP="007E4919">
      <w:pPr>
        <w:pStyle w:val="ListParagraph"/>
        <w:numPr>
          <w:ilvl w:val="0"/>
          <w:numId w:val="10"/>
        </w:numPr>
        <w:spacing w:before="240" w:line="276" w:lineRule="auto"/>
        <w:rPr>
          <w:sz w:val="24"/>
          <w:szCs w:val="24"/>
        </w:rPr>
      </w:pPr>
      <w:hyperlink r:id="rId13" w:history="1">
        <w:r w:rsidRPr="00A8215F">
          <w:rPr>
            <w:rStyle w:val="Hyperlink"/>
            <w:sz w:val="24"/>
            <w:szCs w:val="24"/>
          </w:rPr>
          <w:t>https://officialrecords.broward.org/AcclaimWeb/search/Disclaimer?st=/AcclaimWeb/search/SearchTypeName</w:t>
        </w:r>
      </w:hyperlink>
      <w:r>
        <w:rPr>
          <w:sz w:val="24"/>
          <w:szCs w:val="24"/>
        </w:rPr>
        <w:t xml:space="preserve"> </w:t>
      </w:r>
      <w:r w:rsidRPr="00472BC2">
        <w:rPr>
          <w:sz w:val="24"/>
          <w:szCs w:val="24"/>
        </w:rPr>
        <w:t xml:space="preserve">– find your building documents and amendments </w:t>
      </w:r>
    </w:p>
    <w:p w:rsidR="007E4919" w:rsidRDefault="007E4919" w:rsidP="007E4919">
      <w:pPr>
        <w:pStyle w:val="ListParagraph"/>
        <w:spacing w:before="240" w:line="360" w:lineRule="auto"/>
        <w:ind w:left="1440"/>
        <w:rPr>
          <w:rFonts w:ascii="Arial Rounded MT Bold" w:hAnsi="Arial Rounded MT Bold" w:cs="Cavolini"/>
          <w:b/>
          <w:bCs/>
          <w:sz w:val="36"/>
          <w:szCs w:val="36"/>
        </w:rPr>
      </w:pPr>
    </w:p>
    <w:p w:rsidR="007E4919" w:rsidRPr="007E4919" w:rsidRDefault="007E4919" w:rsidP="007E4919">
      <w:pPr>
        <w:spacing w:before="240" w:line="360" w:lineRule="auto"/>
        <w:ind w:left="1080"/>
        <w:jc w:val="center"/>
        <w:rPr>
          <w:rFonts w:ascii="Arial Rounded MT Bold" w:hAnsi="Arial Rounded MT Bold" w:cs="Cavolini"/>
          <w:b/>
          <w:bCs/>
          <w:sz w:val="36"/>
          <w:szCs w:val="36"/>
        </w:rPr>
      </w:pPr>
      <w:r w:rsidRPr="007E4919">
        <w:rPr>
          <w:rFonts w:ascii="Arial Rounded MT Bold" w:hAnsi="Arial Rounded MT Bold" w:cs="Cavolini"/>
          <w:b/>
          <w:bCs/>
          <w:sz w:val="36"/>
          <w:szCs w:val="36"/>
        </w:rPr>
        <w:t>Taxes &amp; Homesteading</w:t>
      </w:r>
    </w:p>
    <w:p w:rsidR="007E4919" w:rsidRPr="007E4919" w:rsidRDefault="007E4919" w:rsidP="007E4919">
      <w:pPr>
        <w:spacing w:before="240" w:line="360" w:lineRule="auto"/>
        <w:ind w:left="1080"/>
        <w:rPr>
          <w:color w:val="FF0000"/>
          <w:sz w:val="24"/>
          <w:szCs w:val="24"/>
        </w:rPr>
      </w:pPr>
      <w:r w:rsidRPr="007E4919">
        <w:rPr>
          <w:sz w:val="24"/>
          <w:szCs w:val="24"/>
        </w:rPr>
        <w:t>New Florida resident homeowners can apply for a Homestead Exemption to significantly reduce property taxes.  To qualify residents must apply for a Florida Driver’s license (or Non-</w:t>
      </w:r>
      <w:r w:rsidRPr="007E4919">
        <w:rPr>
          <w:sz w:val="24"/>
          <w:szCs w:val="24"/>
        </w:rPr>
        <w:br/>
        <w:t>Driver ID), or Voter Registration card.    For information on the Homestead Exemption, check the Broward County Property Appraiser’s Office.</w:t>
      </w:r>
    </w:p>
    <w:p w:rsidR="007E4919" w:rsidRPr="007E4919" w:rsidRDefault="007E4919" w:rsidP="007E4919">
      <w:pPr>
        <w:spacing w:line="360" w:lineRule="auto"/>
        <w:ind w:left="1080"/>
        <w:rPr>
          <w:sz w:val="24"/>
          <w:szCs w:val="24"/>
        </w:rPr>
      </w:pPr>
    </w:p>
    <w:p w:rsidR="007E4919" w:rsidRPr="007E4919" w:rsidRDefault="007E4919" w:rsidP="007E4919">
      <w:pPr>
        <w:ind w:left="1080"/>
        <w:jc w:val="center"/>
        <w:rPr>
          <w:rFonts w:ascii="Arial Rounded MT Bold" w:hAnsi="Arial Rounded MT Bold" w:cs="Cavolini"/>
          <w:b/>
          <w:sz w:val="36"/>
          <w:szCs w:val="36"/>
        </w:rPr>
      </w:pPr>
      <w:r w:rsidRPr="007E4919">
        <w:rPr>
          <w:rFonts w:ascii="Arial Rounded MT Bold" w:hAnsi="Arial Rounded MT Bold" w:cs="Cavolini"/>
          <w:b/>
          <w:sz w:val="36"/>
          <w:szCs w:val="36"/>
        </w:rPr>
        <w:t>Pets</w:t>
      </w:r>
    </w:p>
    <w:p w:rsidR="007E4919" w:rsidRPr="007E4919" w:rsidRDefault="007E4919" w:rsidP="007E4919">
      <w:pPr>
        <w:ind w:left="1080"/>
        <w:rPr>
          <w:rFonts w:cstheme="minorHAnsi"/>
          <w:sz w:val="24"/>
          <w:szCs w:val="24"/>
        </w:rPr>
      </w:pPr>
      <w:r w:rsidRPr="007E4919">
        <w:rPr>
          <w:rFonts w:cstheme="minorHAnsi"/>
          <w:sz w:val="24"/>
          <w:szCs w:val="24"/>
        </w:rPr>
        <w:t xml:space="preserve">Each building Association establishes its own policies and regulations regarding animals.  In general, no dogs, cats, or other walking </w:t>
      </w:r>
      <w:r w:rsidRPr="007E4919">
        <w:rPr>
          <w:rFonts w:cstheme="minorHAnsi"/>
          <w:b/>
          <w:bCs/>
          <w:sz w:val="24"/>
          <w:szCs w:val="24"/>
          <w:u w:val="single"/>
        </w:rPr>
        <w:t xml:space="preserve">pets </w:t>
      </w:r>
      <w:r w:rsidRPr="007E4919">
        <w:rPr>
          <w:rFonts w:cstheme="minorHAnsi"/>
          <w:sz w:val="24"/>
          <w:szCs w:val="24"/>
        </w:rPr>
        <w:t xml:space="preserve">are permitted in CVE.  If you require a Service </w:t>
      </w:r>
      <w:r w:rsidRPr="007E4919">
        <w:rPr>
          <w:rFonts w:cstheme="minorHAnsi"/>
          <w:sz w:val="24"/>
          <w:szCs w:val="24"/>
        </w:rPr>
        <w:lastRenderedPageBreak/>
        <w:t>Animal or Emotional Support Animal, your request must be approved by your Condo Association Board and registered with the CVE ID Office</w:t>
      </w:r>
    </w:p>
    <w:p w:rsidR="007E4919" w:rsidRPr="007E4919" w:rsidRDefault="007E4919" w:rsidP="007E4919">
      <w:pPr>
        <w:ind w:left="1080"/>
        <w:jc w:val="center"/>
        <w:rPr>
          <w:rFonts w:ascii="Arial Rounded MT Bold" w:hAnsi="Arial Rounded MT Bold" w:cs="Cavolini"/>
          <w:b/>
          <w:bCs/>
          <w:sz w:val="36"/>
          <w:szCs w:val="36"/>
        </w:rPr>
      </w:pPr>
      <w:r w:rsidRPr="007E4919">
        <w:rPr>
          <w:rFonts w:ascii="Arial Rounded MT Bold" w:hAnsi="Arial Rounded MT Bold" w:cs="Cavolini"/>
          <w:b/>
          <w:bCs/>
          <w:sz w:val="36"/>
          <w:szCs w:val="36"/>
        </w:rPr>
        <w:t>Satellite Pools</w:t>
      </w:r>
    </w:p>
    <w:p w:rsidR="007E4919" w:rsidRPr="007E4919" w:rsidRDefault="007E4919" w:rsidP="007E4919">
      <w:pPr>
        <w:spacing w:before="240" w:after="0" w:line="240" w:lineRule="auto"/>
        <w:ind w:left="1080"/>
        <w:jc w:val="both"/>
        <w:rPr>
          <w:rFonts w:eastAsia="Times New Roman" w:cstheme="minorHAnsi"/>
          <w:color w:val="000000"/>
          <w:sz w:val="24"/>
          <w:szCs w:val="24"/>
        </w:rPr>
      </w:pPr>
      <w:r w:rsidRPr="007E4919">
        <w:rPr>
          <w:rFonts w:eastAsia="Times New Roman" w:cstheme="minorHAnsi"/>
          <w:color w:val="000000"/>
          <w:sz w:val="24"/>
          <w:szCs w:val="24"/>
        </w:rPr>
        <w:t>Open from 8am till 10pm – CVE residents may use any of the satellite pools in the village. Children under 18 years of age cannot be left alone and must be under supervision of CVE adult resident.</w:t>
      </w:r>
    </w:p>
    <w:p w:rsidR="007E4919" w:rsidRPr="007E4919" w:rsidRDefault="007E4919" w:rsidP="007E4919">
      <w:pPr>
        <w:spacing w:before="240" w:after="0" w:line="240" w:lineRule="auto"/>
        <w:ind w:left="1080"/>
        <w:jc w:val="center"/>
        <w:rPr>
          <w:rFonts w:ascii="Arial Rounded MT Bold" w:eastAsia="Times New Roman" w:hAnsi="Arial Rounded MT Bold" w:cs="Cavolini"/>
          <w:b/>
          <w:bCs/>
          <w:color w:val="000000"/>
          <w:sz w:val="36"/>
          <w:szCs w:val="36"/>
        </w:rPr>
      </w:pPr>
      <w:r w:rsidRPr="007E4919">
        <w:rPr>
          <w:rFonts w:ascii="Arial Rounded MT Bold" w:eastAsia="Times New Roman" w:hAnsi="Arial Rounded MT Bold" w:cs="Cavolini"/>
          <w:b/>
          <w:bCs/>
          <w:color w:val="000000"/>
          <w:sz w:val="36"/>
          <w:szCs w:val="36"/>
        </w:rPr>
        <w:t>Car Washing</w:t>
      </w:r>
    </w:p>
    <w:p w:rsidR="007E4919" w:rsidRPr="007E4919" w:rsidRDefault="007E4919" w:rsidP="007E4919">
      <w:pPr>
        <w:spacing w:before="240" w:after="0" w:line="240" w:lineRule="auto"/>
        <w:ind w:left="1080"/>
        <w:jc w:val="both"/>
        <w:rPr>
          <w:rFonts w:eastAsia="Times New Roman" w:cstheme="minorHAnsi"/>
          <w:sz w:val="24"/>
          <w:szCs w:val="24"/>
        </w:rPr>
      </w:pPr>
      <w:r w:rsidRPr="007E4919">
        <w:rPr>
          <w:rFonts w:eastAsia="Times New Roman" w:cstheme="minorHAnsi"/>
          <w:color w:val="000000"/>
          <w:sz w:val="24"/>
          <w:szCs w:val="24"/>
        </w:rPr>
        <w:t>Washing your car with drinking or hose water is prohibited in the village. Only car washers that bring their own water are allowed.</w:t>
      </w:r>
    </w:p>
    <w:p w:rsidR="007E4919" w:rsidRDefault="007E4919" w:rsidP="007E4919">
      <w:pPr>
        <w:spacing w:before="240" w:line="360" w:lineRule="auto"/>
        <w:rPr>
          <w:sz w:val="24"/>
          <w:szCs w:val="24"/>
        </w:rPr>
      </w:pPr>
    </w:p>
    <w:p w:rsidR="007E4919" w:rsidRDefault="007E4919" w:rsidP="00170E68">
      <w:pPr>
        <w:pStyle w:val="ListParagraph"/>
        <w:spacing w:before="240" w:line="360" w:lineRule="auto"/>
        <w:ind w:left="1440"/>
        <w:rPr>
          <w:sz w:val="24"/>
          <w:szCs w:val="24"/>
        </w:rPr>
      </w:pPr>
    </w:p>
    <w:p w:rsidR="00855E82" w:rsidRPr="00567839" w:rsidRDefault="00855E82" w:rsidP="00855E82">
      <w:pPr>
        <w:spacing w:before="240" w:line="360" w:lineRule="auto"/>
        <w:jc w:val="center"/>
        <w:rPr>
          <w:rFonts w:ascii="Arial Rounded MT Bold" w:hAnsi="Arial Rounded MT Bold" w:cs="Cavolini"/>
          <w:b/>
          <w:bCs/>
          <w:sz w:val="36"/>
          <w:szCs w:val="36"/>
        </w:rPr>
      </w:pPr>
      <w:r w:rsidRPr="00567839">
        <w:rPr>
          <w:rFonts w:ascii="Arial Rounded MT Bold" w:hAnsi="Arial Rounded MT Bold" w:cs="Cavolini"/>
          <w:b/>
          <w:bCs/>
          <w:sz w:val="36"/>
          <w:szCs w:val="36"/>
        </w:rPr>
        <w:t>Who Manages CVE?</w:t>
      </w:r>
    </w:p>
    <w:p w:rsidR="00855E82" w:rsidRPr="003320F9" w:rsidRDefault="00855E82" w:rsidP="00855E82">
      <w:pPr>
        <w:pStyle w:val="NormalWeb"/>
        <w:spacing w:before="0" w:beforeAutospacing="0" w:after="0" w:afterAutospacing="0" w:line="360" w:lineRule="auto"/>
        <w:ind w:left="720"/>
        <w:rPr>
          <w:rFonts w:asciiTheme="minorHAnsi" w:hAnsiTheme="minorHAnsi" w:cstheme="minorHAnsi"/>
        </w:rPr>
      </w:pPr>
      <w:proofErr w:type="spellStart"/>
      <w:r w:rsidRPr="003320F9">
        <w:rPr>
          <w:rFonts w:asciiTheme="minorHAnsi" w:hAnsiTheme="minorHAnsi" w:cstheme="minorHAnsi"/>
          <w:b/>
          <w:bCs/>
        </w:rPr>
        <w:t>CenClub</w:t>
      </w:r>
      <w:proofErr w:type="spellEnd"/>
      <w:r w:rsidRPr="003320F9">
        <w:rPr>
          <w:rFonts w:asciiTheme="minorHAnsi" w:hAnsiTheme="minorHAnsi" w:cstheme="minorHAnsi"/>
          <w:b/>
          <w:bCs/>
        </w:rPr>
        <w:t xml:space="preserve"> Recreation Management</w:t>
      </w:r>
      <w:r w:rsidR="00114115">
        <w:rPr>
          <w:rFonts w:asciiTheme="minorHAnsi" w:hAnsiTheme="minorHAnsi" w:cstheme="minorHAnsi"/>
        </w:rPr>
        <w:t xml:space="preserve">, </w:t>
      </w:r>
      <w:r w:rsidR="00114115" w:rsidRPr="00273082">
        <w:rPr>
          <w:rFonts w:asciiTheme="minorHAnsi" w:hAnsiTheme="minorHAnsi" w:cstheme="minorHAnsi"/>
        </w:rPr>
        <w:t>a not-for-profit corporation,</w:t>
      </w:r>
      <w:r w:rsidRPr="003320F9">
        <w:rPr>
          <w:rFonts w:asciiTheme="minorHAnsi" w:hAnsiTheme="minorHAnsi" w:cstheme="minorHAnsi"/>
        </w:rPr>
        <w:t xml:space="preserve"> operates and maintains the Clubhouse services and facilities and the CVE sports courts and satellite pools.  In addition, </w:t>
      </w:r>
      <w:proofErr w:type="spellStart"/>
      <w:r w:rsidRPr="003320F9">
        <w:rPr>
          <w:rFonts w:asciiTheme="minorHAnsi" w:hAnsiTheme="minorHAnsi" w:cstheme="minorHAnsi"/>
        </w:rPr>
        <w:t>CenClub</w:t>
      </w:r>
      <w:proofErr w:type="spellEnd"/>
      <w:r w:rsidRPr="003320F9">
        <w:rPr>
          <w:rFonts w:asciiTheme="minorHAnsi" w:hAnsiTheme="minorHAnsi" w:cstheme="minorHAnsi"/>
        </w:rPr>
        <w:t xml:space="preserve"> schedules stage shows, movies, dances, classes and other recreation and fitness activities.</w:t>
      </w:r>
      <w:r w:rsidR="00114115">
        <w:rPr>
          <w:rFonts w:asciiTheme="minorHAnsi" w:hAnsiTheme="minorHAnsi" w:cstheme="minorHAnsi"/>
        </w:rPr>
        <w:t xml:space="preserve">  </w:t>
      </w:r>
    </w:p>
    <w:p w:rsidR="00855E82" w:rsidRPr="003320F9" w:rsidRDefault="00855E82" w:rsidP="00855E82">
      <w:pPr>
        <w:pStyle w:val="NormalWeb"/>
        <w:spacing w:before="0" w:beforeAutospacing="0" w:after="0" w:afterAutospacing="0" w:line="360" w:lineRule="auto"/>
        <w:ind w:left="720"/>
        <w:rPr>
          <w:rFonts w:asciiTheme="minorHAnsi" w:hAnsiTheme="minorHAnsi" w:cstheme="minorHAnsi"/>
        </w:rPr>
      </w:pPr>
      <w:r w:rsidRPr="003320F9">
        <w:rPr>
          <w:rFonts w:asciiTheme="minorHAnsi" w:hAnsiTheme="minorHAnsi" w:cstheme="minorHAnsi"/>
          <w:b/>
          <w:bCs/>
        </w:rPr>
        <w:t>Master Management</w:t>
      </w:r>
      <w:r w:rsidRPr="003320F9">
        <w:rPr>
          <w:rFonts w:asciiTheme="minorHAnsi" w:hAnsiTheme="minorHAnsi" w:cstheme="minorHAnsi"/>
        </w:rPr>
        <w:t xml:space="preserve"> (MM)</w:t>
      </w:r>
      <w:r w:rsidR="00273082">
        <w:rPr>
          <w:rFonts w:asciiTheme="minorHAnsi" w:hAnsiTheme="minorHAnsi" w:cstheme="minorHAnsi"/>
        </w:rPr>
        <w:t xml:space="preserve">, </w:t>
      </w:r>
      <w:r w:rsidR="00273082" w:rsidRPr="00273082">
        <w:rPr>
          <w:rFonts w:asciiTheme="minorHAnsi" w:hAnsiTheme="minorHAnsi" w:cstheme="minorHAnsi"/>
        </w:rPr>
        <w:t>a not-for-profit corporation</w:t>
      </w:r>
      <w:proofErr w:type="gramStart"/>
      <w:r w:rsidR="00273082">
        <w:rPr>
          <w:rFonts w:asciiTheme="minorHAnsi" w:hAnsiTheme="minorHAnsi" w:cstheme="minorHAnsi"/>
        </w:rPr>
        <w:t xml:space="preserve">, </w:t>
      </w:r>
      <w:r w:rsidRPr="003320F9">
        <w:rPr>
          <w:rFonts w:asciiTheme="minorHAnsi" w:hAnsiTheme="minorHAnsi" w:cstheme="minorHAnsi"/>
        </w:rPr>
        <w:t xml:space="preserve"> is</w:t>
      </w:r>
      <w:proofErr w:type="gramEnd"/>
      <w:r w:rsidRPr="003320F9">
        <w:rPr>
          <w:rFonts w:asciiTheme="minorHAnsi" w:hAnsiTheme="minorHAnsi" w:cstheme="minorHAnsi"/>
        </w:rPr>
        <w:t xml:space="preserve"> responsible for the operation and maintenance of the CVE infrastructure</w:t>
      </w:r>
      <w:r>
        <w:rPr>
          <w:rFonts w:asciiTheme="minorHAnsi" w:hAnsiTheme="minorHAnsi" w:cstheme="minorHAnsi"/>
        </w:rPr>
        <w:t>, which includes the</w:t>
      </w:r>
      <w:r w:rsidRPr="003320F9">
        <w:rPr>
          <w:rFonts w:asciiTheme="minorHAnsi" w:hAnsiTheme="minorHAnsi" w:cstheme="minorHAnsi"/>
        </w:rPr>
        <w:t xml:space="preserve"> security, CVE buses, main roads, irrigation, drainage and lake systems.  MM also serves as liaison between CVE and the companies that provide water, sewer, trash, and basic TV service.</w:t>
      </w:r>
      <w:r w:rsidR="00114115">
        <w:rPr>
          <w:rFonts w:asciiTheme="minorHAnsi" w:hAnsiTheme="minorHAnsi" w:cstheme="minorHAnsi"/>
        </w:rPr>
        <w:t xml:space="preserve">  </w:t>
      </w:r>
    </w:p>
    <w:p w:rsidR="00855E82" w:rsidRPr="00587000" w:rsidRDefault="00855E82" w:rsidP="00855E82">
      <w:pPr>
        <w:pStyle w:val="NormalWeb"/>
        <w:spacing w:before="0" w:beforeAutospacing="0" w:after="0" w:afterAutospacing="0" w:line="360" w:lineRule="auto"/>
        <w:ind w:left="720"/>
        <w:rPr>
          <w:rFonts w:asciiTheme="minorHAnsi" w:hAnsiTheme="minorHAnsi" w:cstheme="minorHAnsi"/>
        </w:rPr>
      </w:pPr>
      <w:r w:rsidRPr="00587000">
        <w:rPr>
          <w:rFonts w:asciiTheme="minorHAnsi" w:hAnsiTheme="minorHAnsi" w:cstheme="minorHAnsi"/>
          <w:b/>
          <w:bCs/>
        </w:rPr>
        <w:t>COOCVE</w:t>
      </w:r>
      <w:r w:rsidR="00273082">
        <w:rPr>
          <w:rFonts w:asciiTheme="minorHAnsi" w:hAnsiTheme="minorHAnsi" w:cstheme="minorHAnsi"/>
          <w:b/>
          <w:bCs/>
        </w:rPr>
        <w:t xml:space="preserve">, </w:t>
      </w:r>
      <w:r w:rsidR="00273082" w:rsidRPr="00273082">
        <w:rPr>
          <w:rFonts w:asciiTheme="minorHAnsi" w:hAnsiTheme="minorHAnsi" w:cstheme="minorHAnsi"/>
        </w:rPr>
        <w:t>a not-for-profit corporation</w:t>
      </w:r>
      <w:r w:rsidR="00273082">
        <w:rPr>
          <w:rFonts w:asciiTheme="minorHAnsi" w:hAnsiTheme="minorHAnsi" w:cstheme="minorHAnsi"/>
        </w:rPr>
        <w:t>,</w:t>
      </w:r>
      <w:r w:rsidRPr="00587000">
        <w:rPr>
          <w:rFonts w:asciiTheme="minorHAnsi" w:hAnsiTheme="minorHAnsi" w:cstheme="minorHAnsi"/>
          <w:b/>
          <w:bCs/>
        </w:rPr>
        <w:t xml:space="preserve"> </w:t>
      </w:r>
      <w:r w:rsidRPr="00587000">
        <w:rPr>
          <w:rFonts w:asciiTheme="minorHAnsi" w:hAnsiTheme="minorHAnsi" w:cstheme="minorHAnsi"/>
        </w:rPr>
        <w:t>is a source of education</w:t>
      </w:r>
      <w:r>
        <w:rPr>
          <w:rFonts w:asciiTheme="minorHAnsi" w:hAnsiTheme="minorHAnsi" w:cstheme="minorHAnsi"/>
        </w:rPr>
        <w:t xml:space="preserve">, support, </w:t>
      </w:r>
      <w:r w:rsidRPr="00587000">
        <w:rPr>
          <w:rFonts w:asciiTheme="minorHAnsi" w:hAnsiTheme="minorHAnsi" w:cstheme="minorHAnsi"/>
        </w:rPr>
        <w:t>and information for the CVE building Association Unit Owners and their Boards of Directors.</w:t>
      </w:r>
      <w:r w:rsidR="00C209DC">
        <w:rPr>
          <w:rFonts w:asciiTheme="minorHAnsi" w:hAnsiTheme="minorHAnsi" w:cstheme="minorHAnsi"/>
        </w:rPr>
        <w:t xml:space="preserve"> </w:t>
      </w:r>
      <w:r w:rsidR="00C209DC" w:rsidRPr="00273082">
        <w:rPr>
          <w:rFonts w:asciiTheme="minorHAnsi" w:hAnsiTheme="minorHAnsi" w:cstheme="minorHAnsi"/>
        </w:rPr>
        <w:t xml:space="preserve">They sponsor seminars and </w:t>
      </w:r>
      <w:r w:rsidR="00D20E25" w:rsidRPr="00273082">
        <w:rPr>
          <w:rFonts w:asciiTheme="minorHAnsi" w:hAnsiTheme="minorHAnsi" w:cstheme="minorHAnsi"/>
        </w:rPr>
        <w:t xml:space="preserve">community forums </w:t>
      </w:r>
      <w:r w:rsidR="00C209DC" w:rsidRPr="00273082">
        <w:rPr>
          <w:rFonts w:asciiTheme="minorHAnsi" w:hAnsiTheme="minorHAnsi" w:cstheme="minorHAnsi"/>
        </w:rPr>
        <w:t xml:space="preserve">and </w:t>
      </w:r>
      <w:r w:rsidR="00273082" w:rsidRPr="00273082">
        <w:rPr>
          <w:rFonts w:asciiTheme="minorHAnsi" w:hAnsiTheme="minorHAnsi" w:cstheme="minorHAnsi"/>
        </w:rPr>
        <w:t>provide</w:t>
      </w:r>
      <w:r w:rsidR="00C209DC" w:rsidRPr="00273082">
        <w:rPr>
          <w:rFonts w:asciiTheme="minorHAnsi" w:hAnsiTheme="minorHAnsi" w:cstheme="minorHAnsi"/>
        </w:rPr>
        <w:t xml:space="preserve"> support materials and resources.</w:t>
      </w:r>
    </w:p>
    <w:p w:rsidR="00855E82" w:rsidRPr="00273082" w:rsidRDefault="00855E82" w:rsidP="00855E82">
      <w:pPr>
        <w:pStyle w:val="NormalWeb"/>
        <w:spacing w:before="0" w:beforeAutospacing="0" w:after="0" w:afterAutospacing="0" w:line="360" w:lineRule="auto"/>
        <w:ind w:left="720"/>
        <w:rPr>
          <w:rFonts w:asciiTheme="minorHAnsi" w:hAnsiTheme="minorHAnsi" w:cstheme="minorHAnsi"/>
        </w:rPr>
      </w:pPr>
      <w:r>
        <w:rPr>
          <w:rFonts w:asciiTheme="minorHAnsi" w:hAnsiTheme="minorHAnsi" w:cstheme="minorHAnsi"/>
          <w:b/>
          <w:bCs/>
        </w:rPr>
        <w:t>COOCVE’s</w:t>
      </w:r>
      <w:r w:rsidRPr="00587000">
        <w:rPr>
          <w:rFonts w:asciiTheme="minorHAnsi" w:hAnsiTheme="minorHAnsi" w:cstheme="minorHAnsi"/>
          <w:b/>
          <w:bCs/>
        </w:rPr>
        <w:t xml:space="preserve"> Council of Area Chairs</w:t>
      </w:r>
      <w:r w:rsidRPr="00587000">
        <w:rPr>
          <w:rFonts w:asciiTheme="minorHAnsi" w:hAnsiTheme="minorHAnsi" w:cstheme="minorHAnsi"/>
        </w:rPr>
        <w:t xml:space="preserve"> provide</w:t>
      </w:r>
      <w:r>
        <w:rPr>
          <w:rFonts w:asciiTheme="minorHAnsi" w:hAnsiTheme="minorHAnsi" w:cstheme="minorHAnsi"/>
        </w:rPr>
        <w:t>s</w:t>
      </w:r>
      <w:r w:rsidRPr="00587000">
        <w:rPr>
          <w:rFonts w:asciiTheme="minorHAnsi" w:hAnsiTheme="minorHAnsi" w:cstheme="minorHAnsi"/>
        </w:rPr>
        <w:t xml:space="preserve"> a forum </w:t>
      </w:r>
      <w:r>
        <w:rPr>
          <w:rFonts w:asciiTheme="minorHAnsi" w:hAnsiTheme="minorHAnsi" w:cstheme="minorHAnsi"/>
        </w:rPr>
        <w:t xml:space="preserve">for each of the 21 Areas to discuss mutual concerns within their Area and to explore </w:t>
      </w:r>
      <w:r w:rsidRPr="00587000">
        <w:rPr>
          <w:rFonts w:asciiTheme="minorHAnsi" w:hAnsiTheme="minorHAnsi" w:cstheme="minorHAnsi"/>
        </w:rPr>
        <w:t xml:space="preserve">Village-wide </w:t>
      </w:r>
      <w:r>
        <w:rPr>
          <w:rFonts w:asciiTheme="minorHAnsi" w:hAnsiTheme="minorHAnsi" w:cstheme="minorHAnsi"/>
        </w:rPr>
        <w:t>solutions</w:t>
      </w:r>
      <w:r w:rsidRPr="00587000">
        <w:rPr>
          <w:rFonts w:asciiTheme="minorHAnsi" w:hAnsiTheme="minorHAnsi" w:cstheme="minorHAnsi"/>
        </w:rPr>
        <w:t>.</w:t>
      </w:r>
      <w:r w:rsidR="000E00A4">
        <w:rPr>
          <w:rFonts w:asciiTheme="minorHAnsi" w:hAnsiTheme="minorHAnsi" w:cstheme="minorHAnsi"/>
        </w:rPr>
        <w:t xml:space="preserve"> </w:t>
      </w:r>
      <w:r w:rsidR="000E00A4" w:rsidRPr="00273082">
        <w:rPr>
          <w:rFonts w:asciiTheme="minorHAnsi" w:hAnsiTheme="minorHAnsi" w:cstheme="minorHAnsi"/>
        </w:rPr>
        <w:t>Area Chairs are elected at an Area Meeting, open to all Owners</w:t>
      </w:r>
      <w:r w:rsidR="00273082" w:rsidRPr="00273082">
        <w:rPr>
          <w:rFonts w:asciiTheme="minorHAnsi" w:hAnsiTheme="minorHAnsi" w:cstheme="minorHAnsi"/>
        </w:rPr>
        <w:t>.</w:t>
      </w:r>
    </w:p>
    <w:p w:rsidR="003B2562" w:rsidRPr="00273082" w:rsidRDefault="00855E82" w:rsidP="003B2562">
      <w:pPr>
        <w:pStyle w:val="NormalWeb"/>
        <w:spacing w:before="0" w:beforeAutospacing="0" w:after="0" w:afterAutospacing="0" w:line="360" w:lineRule="auto"/>
        <w:ind w:left="720"/>
        <w:rPr>
          <w:rFonts w:asciiTheme="minorHAnsi" w:hAnsiTheme="minorHAnsi" w:cstheme="minorHAnsi"/>
        </w:rPr>
      </w:pPr>
      <w:r w:rsidRPr="00532B20">
        <w:rPr>
          <w:rFonts w:asciiTheme="minorHAnsi" w:hAnsiTheme="minorHAnsi" w:cstheme="minorHAnsi"/>
          <w:b/>
          <w:bCs/>
        </w:rPr>
        <w:t>CVE Building Associations</w:t>
      </w:r>
      <w:r w:rsidRPr="00532B20">
        <w:rPr>
          <w:rFonts w:asciiTheme="minorHAnsi" w:hAnsiTheme="minorHAnsi" w:cstheme="minorHAnsi"/>
        </w:rPr>
        <w:t xml:space="preserve"> are the 253 individual corporations whose Boards of Directors are responsible for the maintenance and management of their Association properties.</w:t>
      </w:r>
      <w:r w:rsidR="00676F4A">
        <w:rPr>
          <w:rFonts w:asciiTheme="minorHAnsi" w:hAnsiTheme="minorHAnsi" w:cstheme="minorHAnsi"/>
        </w:rPr>
        <w:t xml:space="preserve"> </w:t>
      </w:r>
      <w:r w:rsidR="000E00A4" w:rsidRPr="00273082">
        <w:rPr>
          <w:rFonts w:asciiTheme="minorHAnsi" w:hAnsiTheme="minorHAnsi" w:cstheme="minorHAnsi"/>
        </w:rPr>
        <w:t>Board Members are elected each year at an Annual Meeting.</w:t>
      </w:r>
    </w:p>
    <w:p w:rsidR="007566F1" w:rsidRPr="00BE3E5A" w:rsidRDefault="00D20E25" w:rsidP="00D20E25">
      <w:pPr>
        <w:pStyle w:val="ListParagraph"/>
        <w:spacing w:before="240" w:line="360" w:lineRule="auto"/>
        <w:rPr>
          <w:rFonts w:cstheme="minorHAnsi"/>
          <w:color w:val="FF0000"/>
          <w:sz w:val="24"/>
          <w:szCs w:val="24"/>
        </w:rPr>
      </w:pPr>
      <w:r w:rsidRPr="003B2562">
        <w:rPr>
          <w:rFonts w:cstheme="minorHAnsi"/>
          <w:b/>
          <w:bCs/>
          <w:sz w:val="24"/>
          <w:szCs w:val="24"/>
        </w:rPr>
        <w:lastRenderedPageBreak/>
        <w:t>COOCVE Directors</w:t>
      </w:r>
      <w:r>
        <w:rPr>
          <w:rFonts w:cstheme="minorHAnsi"/>
          <w:b/>
          <w:bCs/>
          <w:sz w:val="24"/>
          <w:szCs w:val="24"/>
        </w:rPr>
        <w:t xml:space="preserve">: </w:t>
      </w:r>
      <w:r w:rsidR="00855E82">
        <w:rPr>
          <w:rFonts w:cstheme="minorHAnsi"/>
          <w:sz w:val="24"/>
          <w:szCs w:val="24"/>
        </w:rPr>
        <w:t>In addition to electing their own Board of Directors, Unit Own</w:t>
      </w:r>
      <w:r w:rsidR="003B2562">
        <w:rPr>
          <w:rFonts w:cstheme="minorHAnsi"/>
          <w:sz w:val="24"/>
          <w:szCs w:val="24"/>
        </w:rPr>
        <w:t xml:space="preserve">ers in each building </w:t>
      </w:r>
      <w:r w:rsidR="00855E82">
        <w:rPr>
          <w:rFonts w:cstheme="minorHAnsi"/>
          <w:sz w:val="24"/>
          <w:szCs w:val="24"/>
        </w:rPr>
        <w:t>elect</w:t>
      </w:r>
      <w:r w:rsidR="00855E82" w:rsidRPr="00E02E29">
        <w:rPr>
          <w:rFonts w:cstheme="minorHAnsi"/>
          <w:sz w:val="24"/>
          <w:szCs w:val="24"/>
        </w:rPr>
        <w:t xml:space="preserve"> </w:t>
      </w:r>
      <w:r w:rsidR="00855E82" w:rsidRPr="00532B20">
        <w:rPr>
          <w:rFonts w:cstheme="minorHAnsi"/>
          <w:b/>
          <w:bCs/>
          <w:sz w:val="24"/>
          <w:szCs w:val="24"/>
        </w:rPr>
        <w:t>COOCVE Directors</w:t>
      </w:r>
      <w:r w:rsidR="00855E82" w:rsidRPr="00E02E29">
        <w:rPr>
          <w:rFonts w:cstheme="minorHAnsi"/>
          <w:sz w:val="24"/>
          <w:szCs w:val="24"/>
        </w:rPr>
        <w:t xml:space="preserve">, who </w:t>
      </w:r>
      <w:r w:rsidR="003B2562">
        <w:rPr>
          <w:rFonts w:cstheme="minorHAnsi"/>
          <w:sz w:val="24"/>
          <w:szCs w:val="24"/>
        </w:rPr>
        <w:t>are their building associations’ voting representatives to COOCVE</w:t>
      </w:r>
      <w:r w:rsidR="00855E82" w:rsidRPr="00E02E29">
        <w:rPr>
          <w:rFonts w:cstheme="minorHAnsi"/>
          <w:sz w:val="24"/>
          <w:szCs w:val="24"/>
        </w:rPr>
        <w:t>.</w:t>
      </w:r>
      <w:r>
        <w:rPr>
          <w:rFonts w:cstheme="minorHAnsi"/>
          <w:sz w:val="24"/>
          <w:szCs w:val="24"/>
        </w:rPr>
        <w:t xml:space="preserve"> </w:t>
      </w:r>
      <w:r w:rsidR="00855E82" w:rsidRPr="00E02E29">
        <w:rPr>
          <w:rFonts w:cstheme="minorHAnsi"/>
          <w:sz w:val="24"/>
          <w:szCs w:val="24"/>
        </w:rPr>
        <w:t xml:space="preserve"> </w:t>
      </w:r>
    </w:p>
    <w:p w:rsidR="003B2562" w:rsidRDefault="00855E82" w:rsidP="003B2562">
      <w:pPr>
        <w:pStyle w:val="ListParagraph"/>
        <w:spacing w:before="240" w:line="360" w:lineRule="auto"/>
        <w:rPr>
          <w:rFonts w:cstheme="minorHAnsi"/>
          <w:sz w:val="24"/>
          <w:szCs w:val="24"/>
        </w:rPr>
      </w:pPr>
      <w:r>
        <w:rPr>
          <w:rFonts w:cstheme="minorHAnsi"/>
          <w:sz w:val="24"/>
          <w:szCs w:val="24"/>
        </w:rPr>
        <w:t xml:space="preserve">Both the </w:t>
      </w:r>
      <w:r w:rsidRPr="00C209DC">
        <w:rPr>
          <w:rFonts w:cstheme="minorHAnsi"/>
          <w:b/>
          <w:bCs/>
          <w:sz w:val="24"/>
          <w:szCs w:val="24"/>
        </w:rPr>
        <w:t>COOCVE Board of Directors</w:t>
      </w:r>
      <w:r w:rsidRPr="00E02E29">
        <w:rPr>
          <w:rFonts w:cstheme="minorHAnsi"/>
          <w:sz w:val="24"/>
          <w:szCs w:val="24"/>
        </w:rPr>
        <w:t xml:space="preserve"> </w:t>
      </w:r>
      <w:r>
        <w:rPr>
          <w:rFonts w:cstheme="minorHAnsi"/>
          <w:sz w:val="24"/>
          <w:szCs w:val="24"/>
        </w:rPr>
        <w:t xml:space="preserve">and the </w:t>
      </w:r>
      <w:r w:rsidRPr="00C209DC">
        <w:rPr>
          <w:rFonts w:cstheme="minorHAnsi"/>
          <w:b/>
          <w:bCs/>
          <w:sz w:val="24"/>
          <w:szCs w:val="24"/>
        </w:rPr>
        <w:t>Council of Area Chairs</w:t>
      </w:r>
      <w:r>
        <w:rPr>
          <w:rFonts w:cstheme="minorHAnsi"/>
          <w:sz w:val="24"/>
          <w:szCs w:val="24"/>
        </w:rPr>
        <w:t xml:space="preserve"> meet once a month</w:t>
      </w:r>
      <w:r w:rsidRPr="00E02E29">
        <w:rPr>
          <w:rFonts w:cstheme="minorHAnsi"/>
          <w:sz w:val="24"/>
          <w:szCs w:val="24"/>
        </w:rPr>
        <w:t xml:space="preserve">. </w:t>
      </w:r>
    </w:p>
    <w:p w:rsidR="007E4919" w:rsidRDefault="007E4919" w:rsidP="007E4919">
      <w:pPr>
        <w:pStyle w:val="ListParagraph"/>
        <w:spacing w:before="240" w:line="360" w:lineRule="auto"/>
        <w:rPr>
          <w:rFonts w:cstheme="minorHAnsi"/>
          <w:sz w:val="24"/>
          <w:szCs w:val="24"/>
        </w:rPr>
      </w:pPr>
    </w:p>
    <w:p w:rsidR="007E4919" w:rsidRPr="00BE3E5A" w:rsidRDefault="007E4919" w:rsidP="007E4919">
      <w:pPr>
        <w:pStyle w:val="ListParagraph"/>
        <w:spacing w:before="240" w:line="360" w:lineRule="auto"/>
        <w:rPr>
          <w:rFonts w:cstheme="minorHAnsi"/>
          <w:color w:val="FF0000"/>
          <w:sz w:val="24"/>
          <w:szCs w:val="24"/>
        </w:rPr>
      </w:pPr>
      <w:r>
        <w:rPr>
          <w:rFonts w:cstheme="minorHAnsi"/>
          <w:sz w:val="24"/>
          <w:szCs w:val="24"/>
        </w:rPr>
        <w:t xml:space="preserve">To receive e-mail notices </w:t>
      </w:r>
      <w:r w:rsidRPr="00AA4B2B">
        <w:rPr>
          <w:rFonts w:cstheme="minorHAnsi"/>
          <w:sz w:val="24"/>
          <w:szCs w:val="24"/>
        </w:rPr>
        <w:t xml:space="preserve">for these meetings </w:t>
      </w:r>
      <w:r>
        <w:rPr>
          <w:rFonts w:cstheme="minorHAnsi"/>
          <w:sz w:val="24"/>
          <w:szCs w:val="24"/>
        </w:rPr>
        <w:t xml:space="preserve">and for the Seminars and Forums sponsored by COOCVE, residents may </w:t>
      </w:r>
      <w:r w:rsidRPr="00AA4B2B">
        <w:rPr>
          <w:rFonts w:cstheme="minorHAnsi"/>
          <w:sz w:val="24"/>
          <w:szCs w:val="24"/>
        </w:rPr>
        <w:t xml:space="preserve">sign up on </w:t>
      </w:r>
      <w:r>
        <w:rPr>
          <w:rFonts w:cstheme="minorHAnsi"/>
          <w:sz w:val="24"/>
          <w:szCs w:val="24"/>
        </w:rPr>
        <w:t xml:space="preserve">the </w:t>
      </w:r>
      <w:r>
        <w:rPr>
          <w:rFonts w:cstheme="minorHAnsi"/>
          <w:b/>
          <w:sz w:val="24"/>
          <w:szCs w:val="24"/>
        </w:rPr>
        <w:t>COOCVE.</w:t>
      </w:r>
      <w:r w:rsidRPr="003B2562">
        <w:rPr>
          <w:rFonts w:cstheme="minorHAnsi"/>
          <w:b/>
          <w:sz w:val="24"/>
          <w:szCs w:val="24"/>
        </w:rPr>
        <w:t>com</w:t>
      </w:r>
      <w:r>
        <w:rPr>
          <w:rFonts w:cstheme="minorHAnsi"/>
          <w:sz w:val="24"/>
          <w:szCs w:val="24"/>
        </w:rPr>
        <w:t xml:space="preserve"> website.  </w:t>
      </w:r>
    </w:p>
    <w:p w:rsidR="007E4919" w:rsidRPr="00E81532" w:rsidRDefault="007E4919" w:rsidP="007E4919">
      <w:pPr>
        <w:pStyle w:val="ListParagraph"/>
        <w:spacing w:before="240" w:line="360" w:lineRule="auto"/>
        <w:rPr>
          <w:rFonts w:cstheme="minorHAnsi"/>
          <w:sz w:val="24"/>
          <w:szCs w:val="24"/>
        </w:rPr>
      </w:pPr>
      <w:r>
        <w:rPr>
          <w:rFonts w:cstheme="minorHAnsi"/>
          <w:sz w:val="24"/>
          <w:szCs w:val="24"/>
        </w:rPr>
        <w:t>In</w:t>
      </w:r>
      <w:r w:rsidRPr="00E02E29">
        <w:rPr>
          <w:rFonts w:cstheme="minorHAnsi"/>
          <w:sz w:val="24"/>
          <w:szCs w:val="24"/>
        </w:rPr>
        <w:t xml:space="preserve"> January there are </w:t>
      </w:r>
      <w:r w:rsidRPr="00532B20">
        <w:rPr>
          <w:rFonts w:cstheme="minorHAnsi"/>
          <w:b/>
          <w:bCs/>
          <w:sz w:val="24"/>
          <w:szCs w:val="24"/>
        </w:rPr>
        <w:t xml:space="preserve">Village </w:t>
      </w:r>
      <w:r>
        <w:rPr>
          <w:rFonts w:cstheme="minorHAnsi"/>
          <w:b/>
          <w:bCs/>
          <w:sz w:val="24"/>
          <w:szCs w:val="24"/>
        </w:rPr>
        <w:t>W</w:t>
      </w:r>
      <w:r w:rsidRPr="00532B20">
        <w:rPr>
          <w:rFonts w:cstheme="minorHAnsi"/>
          <w:b/>
          <w:bCs/>
          <w:sz w:val="24"/>
          <w:szCs w:val="24"/>
        </w:rPr>
        <w:t xml:space="preserve">ide </w:t>
      </w:r>
      <w:r>
        <w:rPr>
          <w:rFonts w:cstheme="minorHAnsi"/>
          <w:b/>
          <w:bCs/>
          <w:sz w:val="24"/>
          <w:szCs w:val="24"/>
        </w:rPr>
        <w:t>E</w:t>
      </w:r>
      <w:r w:rsidRPr="00532B20">
        <w:rPr>
          <w:rFonts w:cstheme="minorHAnsi"/>
          <w:b/>
          <w:bCs/>
          <w:sz w:val="24"/>
          <w:szCs w:val="24"/>
        </w:rPr>
        <w:t>lections</w:t>
      </w:r>
      <w:r w:rsidRPr="00E02E29">
        <w:rPr>
          <w:rFonts w:cstheme="minorHAnsi"/>
          <w:sz w:val="24"/>
          <w:szCs w:val="24"/>
        </w:rPr>
        <w:t xml:space="preserve">. </w:t>
      </w:r>
      <w:r w:rsidRPr="003B2562">
        <w:rPr>
          <w:rFonts w:cstheme="minorHAnsi"/>
          <w:sz w:val="24"/>
          <w:szCs w:val="24"/>
        </w:rPr>
        <w:t>The COOCVE Directors, representing their</w:t>
      </w:r>
      <w:r>
        <w:rPr>
          <w:rFonts w:cstheme="minorHAnsi"/>
          <w:color w:val="FF0000"/>
          <w:sz w:val="24"/>
          <w:szCs w:val="24"/>
        </w:rPr>
        <w:t xml:space="preserve"> </w:t>
      </w:r>
      <w:r w:rsidRPr="00E02E29">
        <w:rPr>
          <w:rFonts w:cstheme="minorHAnsi"/>
          <w:sz w:val="24"/>
          <w:szCs w:val="24"/>
        </w:rPr>
        <w:t xml:space="preserve">Owners, elect the COOCVE Executive Officers and the Board Members for </w:t>
      </w:r>
      <w:r w:rsidRPr="00E81532">
        <w:rPr>
          <w:rFonts w:cstheme="minorHAnsi"/>
          <w:sz w:val="24"/>
          <w:szCs w:val="24"/>
        </w:rPr>
        <w:t xml:space="preserve">both the </w:t>
      </w:r>
      <w:proofErr w:type="spellStart"/>
      <w:r w:rsidRPr="00E81532">
        <w:rPr>
          <w:rFonts w:cstheme="minorHAnsi"/>
          <w:sz w:val="24"/>
          <w:szCs w:val="24"/>
        </w:rPr>
        <w:t>CenClub</w:t>
      </w:r>
      <w:proofErr w:type="spellEnd"/>
      <w:r w:rsidRPr="00E81532">
        <w:rPr>
          <w:rFonts w:cstheme="minorHAnsi"/>
          <w:sz w:val="24"/>
          <w:szCs w:val="24"/>
        </w:rPr>
        <w:t xml:space="preserve"> Board and Master Management Board.  </w:t>
      </w:r>
    </w:p>
    <w:p w:rsidR="007E4919" w:rsidRDefault="007E4919" w:rsidP="003B2562">
      <w:pPr>
        <w:pStyle w:val="ListParagraph"/>
        <w:spacing w:before="240" w:line="360" w:lineRule="auto"/>
        <w:rPr>
          <w:rFonts w:cstheme="minorHAnsi"/>
          <w:sz w:val="24"/>
          <w:szCs w:val="24"/>
        </w:rPr>
      </w:pPr>
    </w:p>
    <w:p w:rsidR="003B2562" w:rsidRPr="00DE1F40" w:rsidRDefault="003B2562" w:rsidP="003B2562">
      <w:pPr>
        <w:pStyle w:val="NormalWeb"/>
        <w:spacing w:before="0" w:beforeAutospacing="0" w:after="0" w:afterAutospacing="0" w:line="360" w:lineRule="auto"/>
        <w:ind w:left="720"/>
        <w:rPr>
          <w:rFonts w:ascii="Cavolini" w:hAnsi="Cavolini" w:cs="Cavolini"/>
          <w:b/>
          <w:bCs/>
          <w:sz w:val="36"/>
          <w:szCs w:val="36"/>
        </w:rPr>
      </w:pPr>
      <w:r w:rsidRPr="00532B20">
        <w:rPr>
          <w:rFonts w:asciiTheme="minorHAnsi" w:hAnsiTheme="minorHAnsi" w:cstheme="minorHAnsi"/>
          <w:b/>
          <w:bCs/>
        </w:rPr>
        <w:t>Property Management Companies</w:t>
      </w:r>
      <w:r w:rsidRPr="00532B20">
        <w:rPr>
          <w:rFonts w:asciiTheme="minorHAnsi" w:hAnsiTheme="minorHAnsi" w:cstheme="minorHAnsi"/>
        </w:rPr>
        <w:t xml:space="preserve"> are hired by building Associations to assistance with the maintenance and business operation of the Association propert</w:t>
      </w:r>
      <w:r>
        <w:rPr>
          <w:rFonts w:asciiTheme="minorHAnsi" w:hAnsiTheme="minorHAnsi" w:cstheme="minorHAnsi"/>
        </w:rPr>
        <w:t>y.</w:t>
      </w:r>
    </w:p>
    <w:p w:rsidR="00855E82" w:rsidRPr="00E02E29" w:rsidRDefault="00855E82" w:rsidP="00855E82">
      <w:pPr>
        <w:pStyle w:val="ListParagraph"/>
        <w:spacing w:before="240" w:line="360" w:lineRule="auto"/>
        <w:rPr>
          <w:rFonts w:cstheme="minorHAnsi"/>
          <w:sz w:val="24"/>
          <w:szCs w:val="24"/>
        </w:rPr>
      </w:pPr>
    </w:p>
    <w:p w:rsidR="00855E82" w:rsidRPr="00567839" w:rsidRDefault="00855E82" w:rsidP="00855E82">
      <w:pPr>
        <w:spacing w:before="240" w:line="360" w:lineRule="auto"/>
        <w:jc w:val="center"/>
        <w:rPr>
          <w:rFonts w:ascii="Arial Rounded MT Bold" w:hAnsi="Arial Rounded MT Bold" w:cs="Cavolini"/>
          <w:b/>
          <w:bCs/>
          <w:sz w:val="36"/>
          <w:szCs w:val="36"/>
        </w:rPr>
      </w:pPr>
      <w:r w:rsidRPr="00567839">
        <w:rPr>
          <w:rFonts w:ascii="Arial Rounded MT Bold" w:hAnsi="Arial Rounded MT Bold" w:cs="Cavolini"/>
          <w:b/>
          <w:bCs/>
          <w:sz w:val="36"/>
          <w:szCs w:val="36"/>
        </w:rPr>
        <w:t>Contact COOCVE</w:t>
      </w:r>
    </w:p>
    <w:p w:rsidR="00855E82" w:rsidRPr="00F347C8" w:rsidRDefault="00855E82" w:rsidP="00855E82">
      <w:pPr>
        <w:pStyle w:val="x-el"/>
        <w:spacing w:before="0" w:beforeAutospacing="0" w:after="0" w:afterAutospacing="0" w:line="360" w:lineRule="auto"/>
        <w:ind w:left="720"/>
        <w:rPr>
          <w:rStyle w:val="Hyperlink"/>
          <w:rFonts w:asciiTheme="minorHAnsi" w:hAnsiTheme="minorHAnsi" w:cstheme="minorHAnsi"/>
          <w:color w:val="auto"/>
          <w:u w:val="none"/>
        </w:rPr>
      </w:pPr>
      <w:r w:rsidRPr="00F347C8">
        <w:rPr>
          <w:rFonts w:ascii="Cavolini" w:hAnsi="Cavolini" w:cs="Cavolini"/>
        </w:rPr>
        <w:t xml:space="preserve">Phone </w:t>
      </w:r>
      <w:r w:rsidRPr="00F347C8">
        <w:rPr>
          <w:rFonts w:asciiTheme="minorHAnsi" w:hAnsiTheme="minorHAnsi" w:cstheme="minorHAnsi"/>
        </w:rPr>
        <w:t xml:space="preserve">-- </w:t>
      </w:r>
      <w:hyperlink r:id="rId14" w:history="1">
        <w:r w:rsidRPr="00F347C8">
          <w:rPr>
            <w:rStyle w:val="Hyperlink"/>
            <w:rFonts w:asciiTheme="minorHAnsi" w:hAnsiTheme="minorHAnsi" w:cstheme="minorHAnsi"/>
            <w:color w:val="auto"/>
            <w:u w:val="none"/>
          </w:rPr>
          <w:t>954-596-0775</w:t>
        </w:r>
      </w:hyperlink>
    </w:p>
    <w:p w:rsidR="00855E82" w:rsidRDefault="00855E82" w:rsidP="00855E82">
      <w:pPr>
        <w:pStyle w:val="x-el"/>
        <w:spacing w:before="0" w:beforeAutospacing="0" w:after="0" w:afterAutospacing="0" w:line="360" w:lineRule="auto"/>
        <w:ind w:left="720"/>
        <w:rPr>
          <w:rFonts w:asciiTheme="minorHAnsi" w:hAnsiTheme="minorHAnsi" w:cstheme="minorHAnsi"/>
        </w:rPr>
      </w:pPr>
      <w:r w:rsidRPr="00F347C8">
        <w:rPr>
          <w:rFonts w:ascii="Cavolini" w:hAnsi="Cavolini" w:cs="Cavolini"/>
        </w:rPr>
        <w:t xml:space="preserve">Office </w:t>
      </w:r>
      <w:r w:rsidRPr="00F347C8">
        <w:rPr>
          <w:rFonts w:asciiTheme="minorHAnsi" w:hAnsiTheme="minorHAnsi" w:cstheme="minorHAnsi"/>
        </w:rPr>
        <w:t xml:space="preserve">-- </w:t>
      </w:r>
      <w:r>
        <w:rPr>
          <w:rFonts w:asciiTheme="minorHAnsi" w:hAnsiTheme="minorHAnsi" w:cstheme="minorHAnsi"/>
        </w:rPr>
        <w:t xml:space="preserve">Check the </w:t>
      </w:r>
      <w:r w:rsidR="003B2562" w:rsidRPr="003B2562">
        <w:rPr>
          <w:rFonts w:asciiTheme="minorHAnsi" w:hAnsiTheme="minorHAnsi" w:cstheme="minorHAnsi"/>
          <w:b/>
        </w:rPr>
        <w:t>COOCVE</w:t>
      </w:r>
      <w:r w:rsidRPr="003B2562">
        <w:rPr>
          <w:rFonts w:asciiTheme="minorHAnsi" w:hAnsiTheme="minorHAnsi" w:cstheme="minorHAnsi"/>
          <w:b/>
        </w:rPr>
        <w:t>.com</w:t>
      </w:r>
      <w:r>
        <w:rPr>
          <w:rFonts w:asciiTheme="minorHAnsi" w:hAnsiTheme="minorHAnsi" w:cstheme="minorHAnsi"/>
        </w:rPr>
        <w:t xml:space="preserve"> website for current office hours.</w:t>
      </w:r>
    </w:p>
    <w:p w:rsidR="00855E82" w:rsidRPr="00F347C8" w:rsidRDefault="00855E82" w:rsidP="00855E82">
      <w:pPr>
        <w:pStyle w:val="x-el"/>
        <w:spacing w:before="0" w:beforeAutospacing="0" w:after="0" w:afterAutospacing="0" w:line="360" w:lineRule="auto"/>
        <w:ind w:left="720"/>
        <w:rPr>
          <w:rFonts w:asciiTheme="minorHAnsi" w:hAnsiTheme="minorHAnsi" w:cstheme="minorHAnsi"/>
        </w:rPr>
      </w:pPr>
      <w:r w:rsidRPr="00B7785E">
        <w:rPr>
          <w:rFonts w:asciiTheme="minorHAnsi" w:hAnsiTheme="minorHAnsi" w:cstheme="minorHAnsi"/>
        </w:rPr>
        <w:t xml:space="preserve">The </w:t>
      </w:r>
      <w:r>
        <w:rPr>
          <w:rFonts w:asciiTheme="minorHAnsi" w:hAnsiTheme="minorHAnsi" w:cstheme="minorHAnsi"/>
        </w:rPr>
        <w:t xml:space="preserve">Office is in the </w:t>
      </w:r>
      <w:r w:rsidRPr="00B7785E">
        <w:rPr>
          <w:rFonts w:asciiTheme="minorHAnsi" w:hAnsiTheme="minorHAnsi" w:cstheme="minorHAnsi"/>
        </w:rPr>
        <w:t xml:space="preserve">stand-alone building at </w:t>
      </w:r>
      <w:r w:rsidRPr="00B7785E">
        <w:rPr>
          <w:rStyle w:val="x-el1"/>
          <w:rFonts w:asciiTheme="minorHAnsi" w:hAnsiTheme="minorHAnsi" w:cstheme="minorHAnsi"/>
        </w:rPr>
        <w:t>3500</w:t>
      </w:r>
      <w:r w:rsidRPr="00F347C8">
        <w:rPr>
          <w:rStyle w:val="x-el1"/>
          <w:rFonts w:asciiTheme="minorHAnsi" w:hAnsiTheme="minorHAnsi" w:cstheme="minorHAnsi"/>
        </w:rPr>
        <w:t xml:space="preserve"> West Drive (across the street from Master Management Offices).  </w:t>
      </w:r>
      <w:r>
        <w:rPr>
          <w:rFonts w:asciiTheme="minorHAnsi" w:hAnsiTheme="minorHAnsi" w:cstheme="minorHAnsi"/>
        </w:rPr>
        <w:t xml:space="preserve">Contact </w:t>
      </w:r>
      <w:r w:rsidRPr="00F347C8">
        <w:rPr>
          <w:rFonts w:asciiTheme="minorHAnsi" w:hAnsiTheme="minorHAnsi" w:cstheme="minorHAnsi"/>
        </w:rPr>
        <w:t>us any time: the phone and e-mails are checked regularly.</w:t>
      </w:r>
    </w:p>
    <w:p w:rsidR="00855E82" w:rsidRPr="003B2562" w:rsidRDefault="00855E82" w:rsidP="003B2562">
      <w:pPr>
        <w:pStyle w:val="NormalWeb"/>
        <w:spacing w:before="0" w:beforeAutospacing="0" w:after="0" w:afterAutospacing="0" w:line="360" w:lineRule="auto"/>
        <w:ind w:left="720"/>
        <w:rPr>
          <w:rStyle w:val="x-el1"/>
          <w:rFonts w:ascii="Cavolini" w:hAnsi="Cavolini" w:cs="Cavolini"/>
        </w:rPr>
      </w:pPr>
      <w:r w:rsidRPr="00F347C8">
        <w:rPr>
          <w:rFonts w:ascii="Cavolini" w:hAnsi="Cavolini" w:cs="Cavolini"/>
        </w:rPr>
        <w:t>E-Mail --</w:t>
      </w:r>
      <w:r w:rsidRPr="00567839">
        <w:t xml:space="preserve"> </w:t>
      </w:r>
      <w:hyperlink r:id="rId15" w:history="1">
        <w:r w:rsidR="003B2562" w:rsidRPr="00A8215F">
          <w:rPr>
            <w:rStyle w:val="Hyperlink"/>
            <w:rFonts w:asciiTheme="minorHAnsi" w:hAnsiTheme="minorHAnsi" w:cstheme="minorHAnsi"/>
          </w:rPr>
          <w:t>COOCVE@COOCVE.com</w:t>
        </w:r>
      </w:hyperlink>
      <w:r w:rsidRPr="00567839">
        <w:rPr>
          <w:rStyle w:val="x-el1"/>
          <w:rFonts w:asciiTheme="minorHAnsi" w:hAnsiTheme="minorHAnsi" w:cstheme="minorHAnsi"/>
        </w:rPr>
        <w:t> : f</w:t>
      </w:r>
      <w:r w:rsidRPr="00F347C8">
        <w:rPr>
          <w:rStyle w:val="x-el1"/>
          <w:rFonts w:asciiTheme="minorHAnsi" w:hAnsiTheme="minorHAnsi" w:cstheme="minorHAnsi"/>
        </w:rPr>
        <w:t>or meetings, seminars and other communications.</w:t>
      </w:r>
    </w:p>
    <w:p w:rsidR="00855E82" w:rsidRDefault="00855E82" w:rsidP="00855E82">
      <w:pPr>
        <w:pStyle w:val="NormalWeb"/>
        <w:spacing w:before="0" w:beforeAutospacing="0" w:after="0" w:afterAutospacing="0" w:line="360" w:lineRule="auto"/>
        <w:ind w:left="720"/>
        <w:rPr>
          <w:rStyle w:val="x-el1"/>
          <w:rFonts w:asciiTheme="minorHAnsi" w:hAnsiTheme="minorHAnsi" w:cstheme="minorHAnsi"/>
        </w:rPr>
      </w:pPr>
      <w:r w:rsidRPr="00567839">
        <w:rPr>
          <w:rStyle w:val="x-el1"/>
          <w:rFonts w:ascii="Arial" w:hAnsi="Arial" w:cs="Arial"/>
          <w:b/>
          <w:bCs/>
        </w:rPr>
        <w:t>C</w:t>
      </w:r>
      <w:r w:rsidR="003B2562">
        <w:rPr>
          <w:rStyle w:val="x-el1"/>
          <w:rFonts w:ascii="Arial" w:hAnsi="Arial" w:cs="Arial"/>
          <w:b/>
          <w:bCs/>
        </w:rPr>
        <w:t>OOCVE</w:t>
      </w:r>
      <w:r w:rsidRPr="00567839">
        <w:rPr>
          <w:rStyle w:val="x-el1"/>
          <w:rFonts w:ascii="Arial" w:hAnsi="Arial" w:cs="Arial"/>
          <w:b/>
          <w:bCs/>
        </w:rPr>
        <w:t>.com</w:t>
      </w:r>
      <w:r w:rsidRPr="00567839">
        <w:rPr>
          <w:rStyle w:val="x-el1"/>
          <w:rFonts w:ascii="Arial" w:hAnsi="Arial" w:cs="Arial"/>
        </w:rPr>
        <w:t xml:space="preserve"> </w:t>
      </w:r>
      <w:r w:rsidRPr="00567839">
        <w:rPr>
          <w:rStyle w:val="x-el1"/>
          <w:rFonts w:ascii="Arial" w:hAnsi="Arial" w:cs="Arial"/>
          <w:b/>
          <w:bCs/>
        </w:rPr>
        <w:t>Website</w:t>
      </w:r>
      <w:r w:rsidRPr="00F347C8">
        <w:rPr>
          <w:rStyle w:val="x-el1"/>
          <w:rFonts w:asciiTheme="minorHAnsi" w:hAnsiTheme="minorHAnsi" w:cstheme="minorHAnsi"/>
        </w:rPr>
        <w:t xml:space="preserve"> -- Meetings Notices &amp; Videos, Seminar Sign-Ups, Announcements, Useful Resources including Manual for Condo Boards, Sample Condo Association Documents and the CVE Contractor Survey.</w:t>
      </w:r>
    </w:p>
    <w:p w:rsidR="00855E82" w:rsidRDefault="00855E82" w:rsidP="00855E82">
      <w:pPr>
        <w:pStyle w:val="NormalWeb"/>
        <w:spacing w:before="0" w:beforeAutospacing="0" w:after="0" w:afterAutospacing="0" w:line="360" w:lineRule="auto"/>
        <w:ind w:left="720"/>
        <w:rPr>
          <w:rStyle w:val="x-el1"/>
          <w:rFonts w:asciiTheme="minorHAnsi" w:hAnsiTheme="minorHAnsi" w:cstheme="minorHAnsi"/>
        </w:rPr>
      </w:pPr>
    </w:p>
    <w:p w:rsidR="0095529F" w:rsidRDefault="0095529F" w:rsidP="00170E68">
      <w:pPr>
        <w:pStyle w:val="ListParagraph"/>
        <w:spacing w:before="240" w:line="360" w:lineRule="auto"/>
        <w:ind w:left="1440"/>
        <w:rPr>
          <w:sz w:val="24"/>
          <w:szCs w:val="24"/>
        </w:rPr>
      </w:pPr>
    </w:p>
    <w:p w:rsidR="0095529F" w:rsidRPr="00662A78" w:rsidRDefault="0095529F" w:rsidP="00170E68">
      <w:pPr>
        <w:pStyle w:val="ListParagraph"/>
        <w:spacing w:before="240" w:line="360" w:lineRule="auto"/>
        <w:ind w:left="1440"/>
        <w:rPr>
          <w:sz w:val="24"/>
          <w:szCs w:val="24"/>
        </w:rPr>
      </w:pPr>
    </w:p>
    <w:sectPr w:rsidR="0095529F" w:rsidRPr="00662A78" w:rsidSect="00A45EE1">
      <w:headerReference w:type="default" r:id="rId16"/>
      <w:pgSz w:w="12240" w:h="15840" w:code="1"/>
      <w:pgMar w:top="864"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079" w:rsidRDefault="009C4079" w:rsidP="00C10F2D">
      <w:pPr>
        <w:spacing w:after="0" w:line="240" w:lineRule="auto"/>
      </w:pPr>
      <w:r>
        <w:separator/>
      </w:r>
    </w:p>
  </w:endnote>
  <w:endnote w:type="continuationSeparator" w:id="0">
    <w:p w:rsidR="009C4079" w:rsidRDefault="009C4079" w:rsidP="00C10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volini">
    <w:altName w:val="Times New Roman"/>
    <w:charset w:val="00"/>
    <w:family w:val="script"/>
    <w:pitch w:val="variable"/>
    <w:sig w:usb0="00000001"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079" w:rsidRDefault="009C4079" w:rsidP="00C10F2D">
      <w:pPr>
        <w:spacing w:after="0" w:line="240" w:lineRule="auto"/>
      </w:pPr>
      <w:r>
        <w:separator/>
      </w:r>
    </w:p>
  </w:footnote>
  <w:footnote w:type="continuationSeparator" w:id="0">
    <w:p w:rsidR="009C4079" w:rsidRDefault="009C4079" w:rsidP="00C10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960309"/>
      <w:docPartObj>
        <w:docPartGallery w:val="Page Numbers (Top of Page)"/>
        <w:docPartUnique/>
      </w:docPartObj>
    </w:sdtPr>
    <w:sdtEndPr>
      <w:rPr>
        <w:noProof/>
      </w:rPr>
    </w:sdtEndPr>
    <w:sdtContent>
      <w:p w:rsidR="00AE6CD2" w:rsidRDefault="00A77180">
        <w:pPr>
          <w:pStyle w:val="Header"/>
          <w:jc w:val="right"/>
        </w:pPr>
        <w:r>
          <w:fldChar w:fldCharType="begin"/>
        </w:r>
        <w:r w:rsidR="002209BC">
          <w:instrText xml:space="preserve"> PAGE   \* MERGEFORMAT </w:instrText>
        </w:r>
        <w:r>
          <w:fldChar w:fldCharType="separate"/>
        </w:r>
        <w:r w:rsidR="007E4919">
          <w:rPr>
            <w:noProof/>
          </w:rPr>
          <w:t>7</w:t>
        </w:r>
        <w:r>
          <w:rPr>
            <w:noProof/>
          </w:rPr>
          <w:fldChar w:fldCharType="end"/>
        </w:r>
      </w:p>
    </w:sdtContent>
  </w:sdt>
  <w:p w:rsidR="00AE6CD2" w:rsidRDefault="00AE6C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B00"/>
    <w:multiLevelType w:val="hybridMultilevel"/>
    <w:tmpl w:val="16701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6C58E3"/>
    <w:multiLevelType w:val="hybridMultilevel"/>
    <w:tmpl w:val="76889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566697"/>
    <w:multiLevelType w:val="hybridMultilevel"/>
    <w:tmpl w:val="11C03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B053A"/>
    <w:multiLevelType w:val="hybridMultilevel"/>
    <w:tmpl w:val="77907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416343"/>
    <w:multiLevelType w:val="hybridMultilevel"/>
    <w:tmpl w:val="ABAED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A36D8B"/>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
    <w:nsid w:val="4FBF28DE"/>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7">
    <w:nsid w:val="5F586C55"/>
    <w:multiLevelType w:val="hybridMultilevel"/>
    <w:tmpl w:val="81FE78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D06502"/>
    <w:multiLevelType w:val="hybridMultilevel"/>
    <w:tmpl w:val="9DA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A5590"/>
    <w:multiLevelType w:val="hybridMultilevel"/>
    <w:tmpl w:val="5A8E79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1"/>
  </w:num>
  <w:num w:numId="6">
    <w:abstractNumId w:val="0"/>
  </w:num>
  <w:num w:numId="7">
    <w:abstractNumId w:val="7"/>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0C44"/>
    <w:rsid w:val="00011F7D"/>
    <w:rsid w:val="000147A1"/>
    <w:rsid w:val="00015D6C"/>
    <w:rsid w:val="00032790"/>
    <w:rsid w:val="0003344E"/>
    <w:rsid w:val="00054EAC"/>
    <w:rsid w:val="0005573E"/>
    <w:rsid w:val="00087A03"/>
    <w:rsid w:val="000A7BB5"/>
    <w:rsid w:val="000C74E2"/>
    <w:rsid w:val="000E00A4"/>
    <w:rsid w:val="000E7B8D"/>
    <w:rsid w:val="000F0583"/>
    <w:rsid w:val="000F49E0"/>
    <w:rsid w:val="001047CC"/>
    <w:rsid w:val="00114115"/>
    <w:rsid w:val="0012356B"/>
    <w:rsid w:val="00124B01"/>
    <w:rsid w:val="0016199E"/>
    <w:rsid w:val="00170E68"/>
    <w:rsid w:val="001825D1"/>
    <w:rsid w:val="00185ADD"/>
    <w:rsid w:val="001A3F2C"/>
    <w:rsid w:val="001B0D95"/>
    <w:rsid w:val="001B7006"/>
    <w:rsid w:val="001B7B8E"/>
    <w:rsid w:val="001C0FDD"/>
    <w:rsid w:val="001D4BC1"/>
    <w:rsid w:val="001D5339"/>
    <w:rsid w:val="002029DD"/>
    <w:rsid w:val="002038A1"/>
    <w:rsid w:val="00207E43"/>
    <w:rsid w:val="002209BC"/>
    <w:rsid w:val="002313A9"/>
    <w:rsid w:val="00245047"/>
    <w:rsid w:val="00250509"/>
    <w:rsid w:val="00262E0B"/>
    <w:rsid w:val="00263A8D"/>
    <w:rsid w:val="00265A29"/>
    <w:rsid w:val="00267ABE"/>
    <w:rsid w:val="00271379"/>
    <w:rsid w:val="00273082"/>
    <w:rsid w:val="002747BC"/>
    <w:rsid w:val="00286FE8"/>
    <w:rsid w:val="002915BC"/>
    <w:rsid w:val="002B54CB"/>
    <w:rsid w:val="002C59FC"/>
    <w:rsid w:val="002D0F91"/>
    <w:rsid w:val="002D3E7C"/>
    <w:rsid w:val="002E1847"/>
    <w:rsid w:val="002E74A8"/>
    <w:rsid w:val="002F1CC9"/>
    <w:rsid w:val="002F4BBD"/>
    <w:rsid w:val="00307921"/>
    <w:rsid w:val="003177DD"/>
    <w:rsid w:val="0032765E"/>
    <w:rsid w:val="003320F9"/>
    <w:rsid w:val="00354247"/>
    <w:rsid w:val="00356D35"/>
    <w:rsid w:val="003709C9"/>
    <w:rsid w:val="0038276B"/>
    <w:rsid w:val="0038714A"/>
    <w:rsid w:val="003B2562"/>
    <w:rsid w:val="003B7357"/>
    <w:rsid w:val="003D6A2A"/>
    <w:rsid w:val="003E3895"/>
    <w:rsid w:val="003F5730"/>
    <w:rsid w:val="00430345"/>
    <w:rsid w:val="00446330"/>
    <w:rsid w:val="00462964"/>
    <w:rsid w:val="00472BC2"/>
    <w:rsid w:val="004A7050"/>
    <w:rsid w:val="004B439D"/>
    <w:rsid w:val="004B6CE0"/>
    <w:rsid w:val="004C5A98"/>
    <w:rsid w:val="004D1EBA"/>
    <w:rsid w:val="004E049F"/>
    <w:rsid w:val="00506437"/>
    <w:rsid w:val="005130B2"/>
    <w:rsid w:val="00513DBF"/>
    <w:rsid w:val="00527C3C"/>
    <w:rsid w:val="00532B20"/>
    <w:rsid w:val="00533D56"/>
    <w:rsid w:val="00537A65"/>
    <w:rsid w:val="0055707A"/>
    <w:rsid w:val="00567839"/>
    <w:rsid w:val="00576895"/>
    <w:rsid w:val="00584293"/>
    <w:rsid w:val="00587000"/>
    <w:rsid w:val="00587A69"/>
    <w:rsid w:val="00591A93"/>
    <w:rsid w:val="005A2806"/>
    <w:rsid w:val="005A4153"/>
    <w:rsid w:val="005A4359"/>
    <w:rsid w:val="005B5134"/>
    <w:rsid w:val="005E0D12"/>
    <w:rsid w:val="005F24E5"/>
    <w:rsid w:val="00630E50"/>
    <w:rsid w:val="00652CCC"/>
    <w:rsid w:val="006565FB"/>
    <w:rsid w:val="00662A78"/>
    <w:rsid w:val="0066475A"/>
    <w:rsid w:val="00671306"/>
    <w:rsid w:val="00676F4A"/>
    <w:rsid w:val="00677030"/>
    <w:rsid w:val="006C4257"/>
    <w:rsid w:val="006E7A3A"/>
    <w:rsid w:val="00707AD6"/>
    <w:rsid w:val="0072236A"/>
    <w:rsid w:val="007223CE"/>
    <w:rsid w:val="0072677C"/>
    <w:rsid w:val="0075241B"/>
    <w:rsid w:val="007566F1"/>
    <w:rsid w:val="00765911"/>
    <w:rsid w:val="00781E6B"/>
    <w:rsid w:val="00794F33"/>
    <w:rsid w:val="007A5472"/>
    <w:rsid w:val="007B10FB"/>
    <w:rsid w:val="007D57AD"/>
    <w:rsid w:val="007E4919"/>
    <w:rsid w:val="007E672D"/>
    <w:rsid w:val="007E6CC5"/>
    <w:rsid w:val="00805251"/>
    <w:rsid w:val="0080624A"/>
    <w:rsid w:val="0080658C"/>
    <w:rsid w:val="00822327"/>
    <w:rsid w:val="00843205"/>
    <w:rsid w:val="008473FA"/>
    <w:rsid w:val="00855E82"/>
    <w:rsid w:val="00860B0C"/>
    <w:rsid w:val="008764F8"/>
    <w:rsid w:val="0089147A"/>
    <w:rsid w:val="008A50C0"/>
    <w:rsid w:val="008C714F"/>
    <w:rsid w:val="00905446"/>
    <w:rsid w:val="009128E2"/>
    <w:rsid w:val="00925997"/>
    <w:rsid w:val="00951FDC"/>
    <w:rsid w:val="0095529F"/>
    <w:rsid w:val="00970A64"/>
    <w:rsid w:val="0097125F"/>
    <w:rsid w:val="009938DF"/>
    <w:rsid w:val="00997EF1"/>
    <w:rsid w:val="009C19E3"/>
    <w:rsid w:val="009C4079"/>
    <w:rsid w:val="009C7567"/>
    <w:rsid w:val="009D46D5"/>
    <w:rsid w:val="009E4741"/>
    <w:rsid w:val="009F2A97"/>
    <w:rsid w:val="00A168A8"/>
    <w:rsid w:val="00A23628"/>
    <w:rsid w:val="00A37BCC"/>
    <w:rsid w:val="00A45EE1"/>
    <w:rsid w:val="00A67C59"/>
    <w:rsid w:val="00A77180"/>
    <w:rsid w:val="00A81D3A"/>
    <w:rsid w:val="00A82038"/>
    <w:rsid w:val="00A925E3"/>
    <w:rsid w:val="00A952CD"/>
    <w:rsid w:val="00AA4B2B"/>
    <w:rsid w:val="00AB6A2A"/>
    <w:rsid w:val="00AE6CD2"/>
    <w:rsid w:val="00AF5946"/>
    <w:rsid w:val="00B172AA"/>
    <w:rsid w:val="00B34B56"/>
    <w:rsid w:val="00B35575"/>
    <w:rsid w:val="00B46913"/>
    <w:rsid w:val="00B52323"/>
    <w:rsid w:val="00B54464"/>
    <w:rsid w:val="00B7226E"/>
    <w:rsid w:val="00B7785E"/>
    <w:rsid w:val="00BA347D"/>
    <w:rsid w:val="00BA41C3"/>
    <w:rsid w:val="00BA44C4"/>
    <w:rsid w:val="00BD1EC4"/>
    <w:rsid w:val="00BD1EE8"/>
    <w:rsid w:val="00BE3E5A"/>
    <w:rsid w:val="00C10F2D"/>
    <w:rsid w:val="00C209DC"/>
    <w:rsid w:val="00C21A59"/>
    <w:rsid w:val="00C602E7"/>
    <w:rsid w:val="00C63C51"/>
    <w:rsid w:val="00C64FD3"/>
    <w:rsid w:val="00C66153"/>
    <w:rsid w:val="00C73977"/>
    <w:rsid w:val="00C97BD6"/>
    <w:rsid w:val="00CA0F14"/>
    <w:rsid w:val="00CA1746"/>
    <w:rsid w:val="00CA4032"/>
    <w:rsid w:val="00CB38D6"/>
    <w:rsid w:val="00CB7419"/>
    <w:rsid w:val="00CD2A61"/>
    <w:rsid w:val="00CF2F35"/>
    <w:rsid w:val="00CF6C06"/>
    <w:rsid w:val="00D023CD"/>
    <w:rsid w:val="00D11764"/>
    <w:rsid w:val="00D20E25"/>
    <w:rsid w:val="00D215FC"/>
    <w:rsid w:val="00D411C8"/>
    <w:rsid w:val="00D47BD1"/>
    <w:rsid w:val="00D56D09"/>
    <w:rsid w:val="00D60CA1"/>
    <w:rsid w:val="00D667E0"/>
    <w:rsid w:val="00D76AEA"/>
    <w:rsid w:val="00D934AE"/>
    <w:rsid w:val="00DB1B8F"/>
    <w:rsid w:val="00DB7327"/>
    <w:rsid w:val="00DD4182"/>
    <w:rsid w:val="00DD6756"/>
    <w:rsid w:val="00DE1F40"/>
    <w:rsid w:val="00DE3CC0"/>
    <w:rsid w:val="00E02E29"/>
    <w:rsid w:val="00E33DE2"/>
    <w:rsid w:val="00E81532"/>
    <w:rsid w:val="00E919A2"/>
    <w:rsid w:val="00EC1B25"/>
    <w:rsid w:val="00EC5427"/>
    <w:rsid w:val="00EE5FAA"/>
    <w:rsid w:val="00EF7AAF"/>
    <w:rsid w:val="00F15079"/>
    <w:rsid w:val="00F25869"/>
    <w:rsid w:val="00F32B37"/>
    <w:rsid w:val="00F347C8"/>
    <w:rsid w:val="00F42347"/>
    <w:rsid w:val="00F70E45"/>
    <w:rsid w:val="00F7242D"/>
    <w:rsid w:val="00FA0C44"/>
    <w:rsid w:val="00FB3440"/>
    <w:rsid w:val="00FD5A7C"/>
    <w:rsid w:val="00FF5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69"/>
  </w:style>
  <w:style w:type="paragraph" w:styleId="Heading4">
    <w:name w:val="heading 4"/>
    <w:basedOn w:val="Normal"/>
    <w:link w:val="Heading4Char"/>
    <w:uiPriority w:val="9"/>
    <w:qFormat/>
    <w:rsid w:val="00781E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44"/>
    <w:pPr>
      <w:ind w:left="720"/>
      <w:contextualSpacing/>
    </w:pPr>
  </w:style>
  <w:style w:type="character" w:styleId="Hyperlink">
    <w:name w:val="Hyperlink"/>
    <w:basedOn w:val="DefaultParagraphFont"/>
    <w:uiPriority w:val="99"/>
    <w:unhideWhenUsed/>
    <w:rsid w:val="005B5134"/>
    <w:rPr>
      <w:color w:val="0563C1" w:themeColor="hyperlink"/>
      <w:u w:val="single"/>
    </w:rPr>
  </w:style>
  <w:style w:type="character" w:customStyle="1" w:styleId="UnresolvedMention1">
    <w:name w:val="Unresolved Mention1"/>
    <w:basedOn w:val="DefaultParagraphFont"/>
    <w:uiPriority w:val="99"/>
    <w:semiHidden/>
    <w:unhideWhenUsed/>
    <w:rsid w:val="005B5134"/>
    <w:rPr>
      <w:color w:val="605E5C"/>
      <w:shd w:val="clear" w:color="auto" w:fill="E1DFDD"/>
    </w:rPr>
  </w:style>
  <w:style w:type="character" w:customStyle="1" w:styleId="Heading4Char">
    <w:name w:val="Heading 4 Char"/>
    <w:basedOn w:val="DefaultParagraphFont"/>
    <w:link w:val="Heading4"/>
    <w:uiPriority w:val="9"/>
    <w:rsid w:val="00781E6B"/>
    <w:rPr>
      <w:rFonts w:ascii="Times New Roman" w:eastAsia="Times New Roman" w:hAnsi="Times New Roman" w:cs="Times New Roman"/>
      <w:b/>
      <w:bCs/>
      <w:sz w:val="24"/>
      <w:szCs w:val="24"/>
    </w:rPr>
  </w:style>
  <w:style w:type="paragraph" w:customStyle="1" w:styleId="x-el">
    <w:name w:val="x-el"/>
    <w:basedOn w:val="Normal"/>
    <w:rsid w:val="00781E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81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1">
    <w:name w:val="x-el1"/>
    <w:basedOn w:val="DefaultParagraphFont"/>
    <w:rsid w:val="00781E6B"/>
  </w:style>
  <w:style w:type="character" w:styleId="Strong">
    <w:name w:val="Strong"/>
    <w:basedOn w:val="DefaultParagraphFont"/>
    <w:uiPriority w:val="22"/>
    <w:qFormat/>
    <w:rsid w:val="00781E6B"/>
    <w:rPr>
      <w:b/>
      <w:bCs/>
    </w:rPr>
  </w:style>
  <w:style w:type="paragraph" w:styleId="Header">
    <w:name w:val="header"/>
    <w:basedOn w:val="Normal"/>
    <w:link w:val="HeaderChar"/>
    <w:uiPriority w:val="99"/>
    <w:unhideWhenUsed/>
    <w:rsid w:val="00C1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F2D"/>
  </w:style>
  <w:style w:type="paragraph" w:styleId="Footer">
    <w:name w:val="footer"/>
    <w:basedOn w:val="Normal"/>
    <w:link w:val="FooterChar"/>
    <w:uiPriority w:val="99"/>
    <w:unhideWhenUsed/>
    <w:rsid w:val="00C1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F2D"/>
  </w:style>
</w:styles>
</file>

<file path=word/webSettings.xml><?xml version="1.0" encoding="utf-8"?>
<w:webSettings xmlns:r="http://schemas.openxmlformats.org/officeDocument/2006/relationships" xmlns:w="http://schemas.openxmlformats.org/wordprocessingml/2006/main">
  <w:divs>
    <w:div w:id="29184391">
      <w:bodyDiv w:val="1"/>
      <w:marLeft w:val="0"/>
      <w:marRight w:val="0"/>
      <w:marTop w:val="0"/>
      <w:marBottom w:val="0"/>
      <w:divBdr>
        <w:top w:val="none" w:sz="0" w:space="0" w:color="auto"/>
        <w:left w:val="none" w:sz="0" w:space="0" w:color="auto"/>
        <w:bottom w:val="none" w:sz="0" w:space="0" w:color="auto"/>
        <w:right w:val="none" w:sz="0" w:space="0" w:color="auto"/>
      </w:divBdr>
    </w:div>
    <w:div w:id="283734737">
      <w:bodyDiv w:val="1"/>
      <w:marLeft w:val="0"/>
      <w:marRight w:val="0"/>
      <w:marTop w:val="0"/>
      <w:marBottom w:val="0"/>
      <w:divBdr>
        <w:top w:val="none" w:sz="0" w:space="0" w:color="auto"/>
        <w:left w:val="none" w:sz="0" w:space="0" w:color="auto"/>
        <w:bottom w:val="none" w:sz="0" w:space="0" w:color="auto"/>
        <w:right w:val="none" w:sz="0" w:space="0" w:color="auto"/>
      </w:divBdr>
    </w:div>
    <w:div w:id="427121201">
      <w:bodyDiv w:val="1"/>
      <w:marLeft w:val="0"/>
      <w:marRight w:val="0"/>
      <w:marTop w:val="0"/>
      <w:marBottom w:val="0"/>
      <w:divBdr>
        <w:top w:val="none" w:sz="0" w:space="0" w:color="auto"/>
        <w:left w:val="none" w:sz="0" w:space="0" w:color="auto"/>
        <w:bottom w:val="none" w:sz="0" w:space="0" w:color="auto"/>
        <w:right w:val="none" w:sz="0" w:space="0" w:color="auto"/>
      </w:divBdr>
      <w:divsChild>
        <w:div w:id="1911118128">
          <w:marLeft w:val="0"/>
          <w:marRight w:val="0"/>
          <w:marTop w:val="0"/>
          <w:marBottom w:val="600"/>
          <w:divBdr>
            <w:top w:val="none" w:sz="0" w:space="0" w:color="auto"/>
            <w:left w:val="none" w:sz="0" w:space="0" w:color="auto"/>
            <w:bottom w:val="none" w:sz="0" w:space="0" w:color="auto"/>
            <w:right w:val="none" w:sz="0" w:space="0" w:color="auto"/>
          </w:divBdr>
        </w:div>
        <w:div w:id="1617788140">
          <w:marLeft w:val="0"/>
          <w:marRight w:val="0"/>
          <w:marTop w:val="0"/>
          <w:marBottom w:val="0"/>
          <w:divBdr>
            <w:top w:val="none" w:sz="0" w:space="0" w:color="auto"/>
            <w:left w:val="none" w:sz="0" w:space="0" w:color="auto"/>
            <w:bottom w:val="none" w:sz="0" w:space="0" w:color="auto"/>
            <w:right w:val="none" w:sz="0" w:space="0" w:color="auto"/>
          </w:divBdr>
          <w:divsChild>
            <w:div w:id="5035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2116">
      <w:bodyDiv w:val="1"/>
      <w:marLeft w:val="0"/>
      <w:marRight w:val="0"/>
      <w:marTop w:val="0"/>
      <w:marBottom w:val="0"/>
      <w:divBdr>
        <w:top w:val="none" w:sz="0" w:space="0" w:color="auto"/>
        <w:left w:val="none" w:sz="0" w:space="0" w:color="auto"/>
        <w:bottom w:val="none" w:sz="0" w:space="0" w:color="auto"/>
        <w:right w:val="none" w:sz="0" w:space="0" w:color="auto"/>
      </w:divBdr>
    </w:div>
    <w:div w:id="1822577983">
      <w:bodyDiv w:val="1"/>
      <w:marLeft w:val="0"/>
      <w:marRight w:val="0"/>
      <w:marTop w:val="0"/>
      <w:marBottom w:val="0"/>
      <w:divBdr>
        <w:top w:val="none" w:sz="0" w:space="0" w:color="auto"/>
        <w:left w:val="none" w:sz="0" w:space="0" w:color="auto"/>
        <w:bottom w:val="none" w:sz="0" w:space="0" w:color="auto"/>
        <w:right w:val="none" w:sz="0" w:space="0" w:color="auto"/>
      </w:divBdr>
    </w:div>
    <w:div w:id="20041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cve.com" TargetMode="External"/><Relationship Id="rId13" Type="http://schemas.openxmlformats.org/officeDocument/2006/relationships/hyperlink" Target="https://officialrecords.broward.org/AcclaimWeb/search/Disclaimer?st=/AcclaimWeb/search/SearchTypeNa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fficialrecords.broward.org/AcclaimWeb/search/Disclaimer?st=/AcclaimWeb/search/SearchTypeName" TargetMode="External"/><Relationship Id="rId12" Type="http://schemas.openxmlformats.org/officeDocument/2006/relationships/hyperlink" Target="http://www.cenclu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vereporter.com" TargetMode="External"/><Relationship Id="rId5" Type="http://schemas.openxmlformats.org/officeDocument/2006/relationships/footnotes" Target="footnotes.xml"/><Relationship Id="rId15" Type="http://schemas.openxmlformats.org/officeDocument/2006/relationships/hyperlink" Target="mailto:COOCVE@COOCVE.com" TargetMode="External"/><Relationship Id="rId10" Type="http://schemas.openxmlformats.org/officeDocument/2006/relationships/hyperlink" Target="http://www.keepingcvebeautiful.com" TargetMode="External"/><Relationship Id="rId4" Type="http://schemas.openxmlformats.org/officeDocument/2006/relationships/webSettings" Target="webSettings.xml"/><Relationship Id="rId9" Type="http://schemas.openxmlformats.org/officeDocument/2006/relationships/hyperlink" Target="http://www.centuryvillageeast.com" TargetMode="External"/><Relationship Id="rId14" Type="http://schemas.openxmlformats.org/officeDocument/2006/relationships/hyperlink" Target="tel:9545960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Bachelor</dc:creator>
  <cp:lastModifiedBy>Dell302</cp:lastModifiedBy>
  <cp:revision>2</cp:revision>
  <dcterms:created xsi:type="dcterms:W3CDTF">2022-08-16T14:27:00Z</dcterms:created>
  <dcterms:modified xsi:type="dcterms:W3CDTF">2022-08-16T14:27:00Z</dcterms:modified>
</cp:coreProperties>
</file>