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A096D" w14:textId="77777777" w:rsidR="004521DD" w:rsidRPr="004521DD" w:rsidRDefault="004521DD" w:rsidP="004521DD">
      <w:pPr>
        <w:shd w:val="clear" w:color="auto" w:fill="FFFFFF"/>
        <w:spacing w:after="360"/>
        <w:jc w:val="center"/>
        <w:outlineLvl w:val="3"/>
        <w:rPr>
          <w:rFonts w:ascii="Source Sans Pro" w:eastAsia="Times New Roman" w:hAnsi="Source Sans Pro" w:cs="Times New Roman"/>
          <w:color w:val="1B1B1B"/>
          <w:sz w:val="36"/>
          <w:szCs w:val="36"/>
        </w:rPr>
      </w:pPr>
      <w:r w:rsidRPr="004521DD">
        <w:rPr>
          <w:rFonts w:ascii="Source Sans Pro" w:eastAsia="Times New Roman" w:hAnsi="Source Sans Pro" w:cs="Times New Roman"/>
          <w:color w:val="1B1B1B"/>
          <w:sz w:val="36"/>
          <w:szCs w:val="36"/>
        </w:rPr>
        <w:t>Privacy Policy</w:t>
      </w:r>
    </w:p>
    <w:p w14:paraId="15A8635B" w14:textId="77777777" w:rsidR="004521DD" w:rsidRPr="004521DD" w:rsidRDefault="004521DD" w:rsidP="004521DD">
      <w:pPr>
        <w:shd w:val="clear" w:color="auto" w:fill="FFFFFF"/>
        <w:rPr>
          <w:rFonts w:ascii="Source Sans Pro" w:eastAsia="Times New Roman" w:hAnsi="Source Sans Pro" w:cs="Times New Roman"/>
          <w:color w:val="5E5E5E"/>
          <w:sz w:val="27"/>
          <w:szCs w:val="27"/>
        </w:rPr>
      </w:pPr>
      <w:r w:rsidRPr="004521DD">
        <w:rPr>
          <w:rFonts w:ascii="Source Sans Pro" w:eastAsia="Times New Roman" w:hAnsi="Source Sans Pro" w:cs="Times New Roman"/>
          <w:color w:val="5E5E5E"/>
          <w:sz w:val="27"/>
          <w:szCs w:val="27"/>
        </w:rPr>
        <w:t> Elite Medical Southeast, LLC d/b/a Renew Health &amp; Wellness operates the </w:t>
      </w:r>
      <w:hyperlink r:id="rId4" w:tgtFrame="_blank" w:history="1">
        <w:r w:rsidRPr="004521DD">
          <w:rPr>
            <w:rFonts w:ascii="Source Sans Pro" w:eastAsia="Times New Roman" w:hAnsi="Source Sans Pro" w:cs="Times New Roman"/>
            <w:color w:val="677987"/>
            <w:sz w:val="27"/>
            <w:szCs w:val="27"/>
            <w:u w:val="single"/>
          </w:rPr>
          <w:t>www.renew662.com</w:t>
        </w:r>
      </w:hyperlink>
      <w:r w:rsidRPr="004521DD">
        <w:rPr>
          <w:rFonts w:ascii="Source Sans Pro" w:eastAsia="Times New Roman" w:hAnsi="Source Sans Pro" w:cs="Times New Roman"/>
          <w:color w:val="5E5E5E"/>
          <w:sz w:val="27"/>
          <w:szCs w:val="27"/>
        </w:rPr>
        <w:t> website, which provides the SERVICE. This page is used to inform website visitors regarding our policies with the collection, use, and disclosure of Personal Information if anyone decided to use our Service, the Renew Health &amp; Wellness website.</w:t>
      </w:r>
      <w:r w:rsidRPr="004521DD">
        <w:rPr>
          <w:rFonts w:ascii="Source Sans Pro" w:eastAsia="Times New Roman" w:hAnsi="Source Sans Pro" w:cs="Times New Roman"/>
          <w:color w:val="5E5E5E"/>
          <w:sz w:val="27"/>
          <w:szCs w:val="27"/>
        </w:rPr>
        <w:br/>
      </w:r>
    </w:p>
    <w:p w14:paraId="77F85BD8" w14:textId="77777777" w:rsidR="004521DD" w:rsidRPr="004521DD" w:rsidRDefault="004521DD" w:rsidP="004521DD">
      <w:pPr>
        <w:shd w:val="clear" w:color="auto" w:fill="FFFFFF"/>
        <w:rPr>
          <w:rFonts w:ascii="Source Sans Pro" w:eastAsia="Times New Roman" w:hAnsi="Source Sans Pro" w:cs="Times New Roman"/>
          <w:color w:val="5E5E5E"/>
          <w:sz w:val="27"/>
          <w:szCs w:val="27"/>
        </w:rPr>
      </w:pPr>
      <w:r w:rsidRPr="004521DD">
        <w:rPr>
          <w:rFonts w:ascii="Source Sans Pro" w:eastAsia="Times New Roman" w:hAnsi="Source Sans Pro" w:cs="Times New Roman"/>
          <w:color w:val="5E5E5E"/>
          <w:sz w:val="27"/>
          <w:szCs w:val="27"/>
        </w:rPr>
        <w:t>We use the word “you” to refer to any individual user of our Services, such as a practitioner or staff member of a Subscriber, or an individual browsing or using our websites and web-based resources.</w:t>
      </w:r>
      <w:r w:rsidRPr="004521DD">
        <w:rPr>
          <w:rFonts w:ascii="Source Sans Pro" w:eastAsia="Times New Roman" w:hAnsi="Source Sans Pro" w:cs="Times New Roman"/>
          <w:color w:val="5E5E5E"/>
          <w:sz w:val="27"/>
          <w:szCs w:val="27"/>
        </w:rPr>
        <w:br/>
      </w:r>
    </w:p>
    <w:p w14:paraId="0DE859BE" w14:textId="77777777" w:rsidR="004521DD" w:rsidRPr="004521DD" w:rsidRDefault="004521DD" w:rsidP="004521DD">
      <w:pPr>
        <w:shd w:val="clear" w:color="auto" w:fill="FFFFFF"/>
        <w:rPr>
          <w:rFonts w:ascii="Source Sans Pro" w:eastAsia="Times New Roman" w:hAnsi="Source Sans Pro" w:cs="Times New Roman"/>
          <w:color w:val="5E5E5E"/>
          <w:sz w:val="27"/>
          <w:szCs w:val="27"/>
        </w:rPr>
      </w:pPr>
      <w:r w:rsidRPr="004521DD">
        <w:rPr>
          <w:rFonts w:ascii="Source Sans Pro" w:eastAsia="Times New Roman" w:hAnsi="Source Sans Pro" w:cs="Times New Roman"/>
          <w:color w:val="5E5E5E"/>
          <w:sz w:val="27"/>
          <w:szCs w:val="27"/>
        </w:rPr>
        <w:t>If you choose to use our Service, then you agree to the collection and use of information in relation with this policy. The Personal Information that we collect is used for providing and improving the Service. We will not use or share your information with anyone except as described in this Privacy Policy.</w:t>
      </w:r>
      <w:r w:rsidRPr="004521DD">
        <w:rPr>
          <w:rFonts w:ascii="Source Sans Pro" w:eastAsia="Times New Roman" w:hAnsi="Source Sans Pro" w:cs="Times New Roman"/>
          <w:color w:val="5E5E5E"/>
          <w:sz w:val="27"/>
          <w:szCs w:val="27"/>
        </w:rPr>
        <w:br/>
      </w:r>
    </w:p>
    <w:p w14:paraId="25C793A2" w14:textId="77777777" w:rsidR="004521DD" w:rsidRPr="004521DD" w:rsidRDefault="004521DD" w:rsidP="004521DD">
      <w:pPr>
        <w:shd w:val="clear" w:color="auto" w:fill="FFFFFF"/>
        <w:rPr>
          <w:rFonts w:ascii="Source Sans Pro" w:eastAsia="Times New Roman" w:hAnsi="Source Sans Pro" w:cs="Times New Roman"/>
          <w:color w:val="5E5E5E"/>
          <w:sz w:val="27"/>
          <w:szCs w:val="27"/>
        </w:rPr>
      </w:pPr>
      <w:r w:rsidRPr="004521DD">
        <w:rPr>
          <w:rFonts w:ascii="Source Sans Pro" w:eastAsia="Times New Roman" w:hAnsi="Source Sans Pro" w:cs="Times New Roman"/>
          <w:color w:val="5E5E5E"/>
          <w:sz w:val="27"/>
          <w:szCs w:val="27"/>
        </w:rPr>
        <w:t>The terms used in this Privacy Policy have the same meanings as in our Terms and Conditions, which is accessible at renewedwellnessclinic.com, unless otherwise defined in this Privacy Policy. </w:t>
      </w:r>
      <w:r w:rsidRPr="004521DD">
        <w:rPr>
          <w:rFonts w:ascii="Source Sans Pro" w:eastAsia="Times New Roman" w:hAnsi="Source Sans Pro" w:cs="Times New Roman"/>
          <w:color w:val="5E5E5E"/>
          <w:sz w:val="27"/>
          <w:szCs w:val="27"/>
        </w:rPr>
        <w:br/>
      </w:r>
    </w:p>
    <w:p w14:paraId="74777DDF" w14:textId="77777777" w:rsidR="004521DD" w:rsidRPr="004521DD" w:rsidRDefault="004521DD" w:rsidP="004521DD">
      <w:pPr>
        <w:shd w:val="clear" w:color="auto" w:fill="FFFFFF"/>
        <w:rPr>
          <w:rFonts w:ascii="Source Sans Pro" w:eastAsia="Times New Roman" w:hAnsi="Source Sans Pro" w:cs="Times New Roman"/>
          <w:color w:val="5E5E5E"/>
          <w:sz w:val="27"/>
          <w:szCs w:val="27"/>
        </w:rPr>
      </w:pPr>
      <w:r w:rsidRPr="004521DD">
        <w:rPr>
          <w:rFonts w:ascii="Source Sans Pro" w:eastAsia="Times New Roman" w:hAnsi="Source Sans Pro" w:cs="Times New Roman"/>
          <w:color w:val="5E5E5E"/>
          <w:sz w:val="27"/>
          <w:szCs w:val="27"/>
        </w:rPr>
        <w:t>Information Collection and Use: Contact Information. For a better experience while using our Service, we may require you to provide us with certain personally identifiable information, including but not limited to your name, phone number, and postal address. The information that we collect will be used to contact or identify you. We collect your contact information, such as your name, email address and organization, when you fill out our online forms or set up your user account for our Services. We use your contact information to activate your user account, give you access to the Services, and to send you notices about your user account. We may also use your contact information for marketing purposes, such as promotional emails, direct mail and sales contacts. </w:t>
      </w:r>
      <w:r w:rsidRPr="004521DD">
        <w:rPr>
          <w:rFonts w:ascii="Source Sans Pro" w:eastAsia="Times New Roman" w:hAnsi="Source Sans Pro" w:cs="Times New Roman"/>
          <w:color w:val="5E5E5E"/>
          <w:sz w:val="27"/>
          <w:szCs w:val="27"/>
        </w:rPr>
        <w:br/>
      </w:r>
    </w:p>
    <w:p w14:paraId="2724D3EB" w14:textId="77777777" w:rsidR="004521DD" w:rsidRPr="004521DD" w:rsidRDefault="004521DD" w:rsidP="004521DD">
      <w:pPr>
        <w:shd w:val="clear" w:color="auto" w:fill="FFFFFF"/>
        <w:rPr>
          <w:rFonts w:ascii="Source Sans Pro" w:eastAsia="Times New Roman" w:hAnsi="Source Sans Pro" w:cs="Times New Roman"/>
          <w:color w:val="5E5E5E"/>
          <w:sz w:val="27"/>
          <w:szCs w:val="27"/>
        </w:rPr>
      </w:pPr>
      <w:r w:rsidRPr="004521DD">
        <w:rPr>
          <w:rFonts w:ascii="Source Sans Pro" w:eastAsia="Times New Roman" w:hAnsi="Source Sans Pro" w:cs="Times New Roman"/>
          <w:color w:val="5E5E5E"/>
          <w:sz w:val="27"/>
          <w:szCs w:val="27"/>
        </w:rPr>
        <w:t xml:space="preserve">Billing Information. When you book an appointment or purchase a service at our site, we may use secure third-party platforms such as QuickBooks, Clover, and/or Opti mantra to process your payment information. Both of these platforms adhere to PCI compliance standards, ensuring your financial data remains safe and secure. We never store your full credit card information on our own servers. While </w:t>
      </w:r>
      <w:r w:rsidRPr="004521DD">
        <w:rPr>
          <w:rFonts w:ascii="Source Sans Pro" w:eastAsia="Times New Roman" w:hAnsi="Source Sans Pro" w:cs="Times New Roman"/>
          <w:color w:val="5E5E5E"/>
          <w:sz w:val="27"/>
          <w:szCs w:val="27"/>
        </w:rPr>
        <w:lastRenderedPageBreak/>
        <w:t xml:space="preserve">processing your payment, these platforms may generate a non-sensitive “token” that allows future transactions to occur seamlessly without exposing your sensitive credit card details. We trust Clover, QuickBooks, and </w:t>
      </w:r>
      <w:proofErr w:type="spellStart"/>
      <w:r w:rsidRPr="004521DD">
        <w:rPr>
          <w:rFonts w:ascii="Source Sans Pro" w:eastAsia="Times New Roman" w:hAnsi="Source Sans Pro" w:cs="Times New Roman"/>
          <w:color w:val="5E5E5E"/>
          <w:sz w:val="27"/>
          <w:szCs w:val="27"/>
        </w:rPr>
        <w:t>Optimantra</w:t>
      </w:r>
      <w:proofErr w:type="spellEnd"/>
      <w:r w:rsidRPr="004521DD">
        <w:rPr>
          <w:rFonts w:ascii="Source Sans Pro" w:eastAsia="Times New Roman" w:hAnsi="Source Sans Pro" w:cs="Times New Roman"/>
          <w:color w:val="5E5E5E"/>
          <w:sz w:val="27"/>
          <w:szCs w:val="27"/>
        </w:rPr>
        <w:t xml:space="preserve"> to handle your payment information with the utmost care and security.</w:t>
      </w:r>
      <w:r w:rsidRPr="004521DD">
        <w:rPr>
          <w:rFonts w:ascii="Source Sans Pro" w:eastAsia="Times New Roman" w:hAnsi="Source Sans Pro" w:cs="Times New Roman"/>
          <w:color w:val="5E5E5E"/>
          <w:sz w:val="27"/>
          <w:szCs w:val="27"/>
        </w:rPr>
        <w:br/>
      </w:r>
    </w:p>
    <w:p w14:paraId="4AE2943F" w14:textId="77777777" w:rsidR="004521DD" w:rsidRPr="004521DD" w:rsidRDefault="004521DD" w:rsidP="004521DD">
      <w:pPr>
        <w:shd w:val="clear" w:color="auto" w:fill="FFFFFF"/>
        <w:rPr>
          <w:rFonts w:ascii="Source Sans Pro" w:eastAsia="Times New Roman" w:hAnsi="Source Sans Pro" w:cs="Times New Roman"/>
          <w:color w:val="5E5E5E"/>
          <w:sz w:val="27"/>
          <w:szCs w:val="27"/>
        </w:rPr>
      </w:pPr>
      <w:r w:rsidRPr="004521DD">
        <w:rPr>
          <w:rFonts w:ascii="Source Sans Pro" w:eastAsia="Times New Roman" w:hAnsi="Source Sans Pro" w:cs="Times New Roman"/>
          <w:color w:val="5E5E5E"/>
          <w:sz w:val="27"/>
          <w:szCs w:val="27"/>
        </w:rPr>
        <w:t>Log and Device Information: When you access and browse our Services, we collect information about how you are accessing our Services, such as your internet or mobile network connection, your browser or the type of mobile device you are using (if applicable). We use this log and device information to identify how our Services are being accessed and used so we can optimize them for the types of connections, browsers and devices being used.</w:t>
      </w:r>
      <w:r w:rsidRPr="004521DD">
        <w:rPr>
          <w:rFonts w:ascii="Source Sans Pro" w:eastAsia="Times New Roman" w:hAnsi="Source Sans Pro" w:cs="Times New Roman"/>
          <w:color w:val="5E5E5E"/>
          <w:sz w:val="27"/>
          <w:szCs w:val="27"/>
        </w:rPr>
        <w:br/>
      </w:r>
    </w:p>
    <w:p w14:paraId="715DFF5D" w14:textId="77777777" w:rsidR="004521DD" w:rsidRPr="004521DD" w:rsidRDefault="004521DD" w:rsidP="004521DD">
      <w:pPr>
        <w:shd w:val="clear" w:color="auto" w:fill="FFFFFF"/>
        <w:rPr>
          <w:rFonts w:ascii="Source Sans Pro" w:eastAsia="Times New Roman" w:hAnsi="Source Sans Pro" w:cs="Times New Roman"/>
          <w:color w:val="5E5E5E"/>
          <w:sz w:val="27"/>
          <w:szCs w:val="27"/>
        </w:rPr>
      </w:pPr>
      <w:r w:rsidRPr="004521DD">
        <w:rPr>
          <w:rFonts w:ascii="Source Sans Pro" w:eastAsia="Times New Roman" w:hAnsi="Source Sans Pro" w:cs="Times New Roman"/>
          <w:color w:val="5E5E5E"/>
          <w:sz w:val="27"/>
          <w:szCs w:val="27"/>
        </w:rPr>
        <w:t>Cookies and Tracking Information: Our website uses cookies. Cookies are small data files that are downloaded to your computer or device by a website. Your web browser lets you manage cookies through its “settings” or “options” menus. You can change your browser settings to display a warning before accepting a cookie or to refuse all cookies. You can also delete cookies at any time; however, please note that certain cookies must remain in order to use certain portions of the Services. We also use web beacons, which are tiny graphic objects embedded in a web page or an email which allows us to determine if a user has viewed the web page or email.</w:t>
      </w:r>
      <w:r w:rsidRPr="004521DD">
        <w:rPr>
          <w:rFonts w:ascii="Source Sans Pro" w:eastAsia="Times New Roman" w:hAnsi="Source Sans Pro" w:cs="Times New Roman"/>
          <w:color w:val="5E5E5E"/>
          <w:sz w:val="27"/>
          <w:szCs w:val="27"/>
        </w:rPr>
        <w:br/>
      </w:r>
    </w:p>
    <w:p w14:paraId="3E1A81C1" w14:textId="77777777" w:rsidR="004521DD" w:rsidRPr="004521DD" w:rsidRDefault="004521DD" w:rsidP="004521DD">
      <w:pPr>
        <w:shd w:val="clear" w:color="auto" w:fill="FFFFFF"/>
        <w:rPr>
          <w:rFonts w:ascii="Source Sans Pro" w:eastAsia="Times New Roman" w:hAnsi="Source Sans Pro" w:cs="Times New Roman"/>
          <w:color w:val="5E5E5E"/>
          <w:sz w:val="27"/>
          <w:szCs w:val="27"/>
        </w:rPr>
      </w:pPr>
      <w:r w:rsidRPr="004521DD">
        <w:rPr>
          <w:rFonts w:ascii="Source Sans Pro" w:eastAsia="Times New Roman" w:hAnsi="Source Sans Pro" w:cs="Times New Roman"/>
          <w:color w:val="5E5E5E"/>
          <w:sz w:val="27"/>
          <w:szCs w:val="27"/>
        </w:rPr>
        <w:t>Social Media: If you login to our Services using a third-party sign-in service, such as Google, Facebook Connect or Twitter, we will receive personal information from those services, such as your name and email address in order to pre-populate our online forms.</w:t>
      </w:r>
      <w:r w:rsidRPr="004521DD">
        <w:rPr>
          <w:rFonts w:ascii="Source Sans Pro" w:eastAsia="Times New Roman" w:hAnsi="Source Sans Pro" w:cs="Times New Roman"/>
          <w:color w:val="5E5E5E"/>
          <w:sz w:val="27"/>
          <w:szCs w:val="27"/>
        </w:rPr>
        <w:br/>
      </w:r>
    </w:p>
    <w:p w14:paraId="19F0A368" w14:textId="77777777" w:rsidR="004521DD" w:rsidRPr="004521DD" w:rsidRDefault="004521DD" w:rsidP="004521DD">
      <w:pPr>
        <w:shd w:val="clear" w:color="auto" w:fill="FFFFFF"/>
        <w:rPr>
          <w:rFonts w:ascii="Source Sans Pro" w:eastAsia="Times New Roman" w:hAnsi="Source Sans Pro" w:cs="Times New Roman"/>
          <w:color w:val="5E5E5E"/>
          <w:sz w:val="27"/>
          <w:szCs w:val="27"/>
        </w:rPr>
      </w:pPr>
      <w:r w:rsidRPr="004521DD">
        <w:rPr>
          <w:rFonts w:ascii="Source Sans Pro" w:eastAsia="Times New Roman" w:hAnsi="Source Sans Pro" w:cs="Times New Roman"/>
          <w:color w:val="5E5E5E"/>
          <w:sz w:val="27"/>
          <w:szCs w:val="27"/>
        </w:rPr>
        <w:t>Legal Basis (GDPR EU/UK): For personal information that is subject to the General Data Protection Regulation (GDPR), we rely on the following legal bases for collecting and using your personal information:</w:t>
      </w:r>
      <w:r w:rsidRPr="004521DD">
        <w:rPr>
          <w:rFonts w:ascii="Source Sans Pro" w:eastAsia="Times New Roman" w:hAnsi="Source Sans Pro" w:cs="Times New Roman"/>
          <w:color w:val="5E5E5E"/>
          <w:sz w:val="27"/>
          <w:szCs w:val="27"/>
        </w:rPr>
        <w:br/>
      </w:r>
    </w:p>
    <w:p w14:paraId="3FB97B89" w14:textId="77777777" w:rsidR="004521DD" w:rsidRPr="004521DD" w:rsidRDefault="004521DD" w:rsidP="004521DD">
      <w:pPr>
        <w:shd w:val="clear" w:color="auto" w:fill="FFFFFF"/>
        <w:rPr>
          <w:rFonts w:ascii="Source Sans Pro" w:eastAsia="Times New Roman" w:hAnsi="Source Sans Pro" w:cs="Times New Roman"/>
          <w:color w:val="5E5E5E"/>
          <w:sz w:val="27"/>
          <w:szCs w:val="27"/>
        </w:rPr>
      </w:pPr>
      <w:r w:rsidRPr="004521DD">
        <w:rPr>
          <w:rFonts w:ascii="Source Sans Pro" w:eastAsia="Times New Roman" w:hAnsi="Source Sans Pro" w:cs="Times New Roman"/>
          <w:color w:val="5E5E5E"/>
          <w:sz w:val="27"/>
          <w:szCs w:val="27"/>
        </w:rPr>
        <w:t>1. Your consent</w:t>
      </w:r>
      <w:r w:rsidRPr="004521DD">
        <w:rPr>
          <w:rFonts w:ascii="Source Sans Pro" w:eastAsia="Times New Roman" w:hAnsi="Source Sans Pro" w:cs="Times New Roman"/>
          <w:color w:val="5E5E5E"/>
          <w:sz w:val="27"/>
          <w:szCs w:val="27"/>
        </w:rPr>
        <w:br/>
        <w:t>2. *Our legitimate interests (which are not overridden by your privacy rights), such as operating our business, understanding and improving our Services, direct marketing related to our Services, communicating with our Subscribers and users about our Services, events or related resources, improving our websites and protecting our legal rights and interests.</w:t>
      </w:r>
      <w:r w:rsidRPr="004521DD">
        <w:rPr>
          <w:rFonts w:ascii="Source Sans Pro" w:eastAsia="Times New Roman" w:hAnsi="Source Sans Pro" w:cs="Times New Roman"/>
          <w:color w:val="5E5E5E"/>
          <w:sz w:val="27"/>
          <w:szCs w:val="27"/>
        </w:rPr>
        <w:br/>
      </w:r>
    </w:p>
    <w:p w14:paraId="49C51DCC" w14:textId="77777777" w:rsidR="004521DD" w:rsidRPr="004521DD" w:rsidRDefault="004521DD" w:rsidP="004521DD">
      <w:pPr>
        <w:shd w:val="clear" w:color="auto" w:fill="FFFFFF"/>
        <w:rPr>
          <w:rFonts w:ascii="Source Sans Pro" w:eastAsia="Times New Roman" w:hAnsi="Source Sans Pro" w:cs="Times New Roman"/>
          <w:color w:val="5E5E5E"/>
          <w:sz w:val="27"/>
          <w:szCs w:val="27"/>
        </w:rPr>
      </w:pPr>
      <w:r w:rsidRPr="004521DD">
        <w:rPr>
          <w:rFonts w:ascii="Source Sans Pro" w:eastAsia="Times New Roman" w:hAnsi="Source Sans Pro" w:cs="Times New Roman"/>
          <w:color w:val="5E5E5E"/>
          <w:sz w:val="27"/>
          <w:szCs w:val="27"/>
        </w:rPr>
        <w:t>Service Providers: We may employ third-party companies and individuals due to the following reasons:</w:t>
      </w:r>
      <w:r w:rsidRPr="004521DD">
        <w:rPr>
          <w:rFonts w:ascii="Source Sans Pro" w:eastAsia="Times New Roman" w:hAnsi="Source Sans Pro" w:cs="Times New Roman"/>
          <w:color w:val="5E5E5E"/>
          <w:sz w:val="27"/>
          <w:szCs w:val="27"/>
        </w:rPr>
        <w:br/>
      </w:r>
    </w:p>
    <w:p w14:paraId="2A14EB96" w14:textId="77777777" w:rsidR="004521DD" w:rsidRPr="004521DD" w:rsidRDefault="004521DD" w:rsidP="004521DD">
      <w:pPr>
        <w:shd w:val="clear" w:color="auto" w:fill="FFFFFF"/>
        <w:rPr>
          <w:rFonts w:ascii="Source Sans Pro" w:eastAsia="Times New Roman" w:hAnsi="Source Sans Pro" w:cs="Times New Roman"/>
          <w:color w:val="5E5E5E"/>
          <w:sz w:val="27"/>
          <w:szCs w:val="27"/>
        </w:rPr>
      </w:pPr>
      <w:r w:rsidRPr="004521DD">
        <w:rPr>
          <w:rFonts w:ascii="Source Sans Pro" w:eastAsia="Times New Roman" w:hAnsi="Source Sans Pro" w:cs="Times New Roman"/>
          <w:color w:val="5E5E5E"/>
          <w:sz w:val="27"/>
          <w:szCs w:val="27"/>
        </w:rPr>
        <w:t>• To facilitate our Service;</w:t>
      </w:r>
      <w:r w:rsidRPr="004521DD">
        <w:rPr>
          <w:rFonts w:ascii="Source Sans Pro" w:eastAsia="Times New Roman" w:hAnsi="Source Sans Pro" w:cs="Times New Roman"/>
          <w:color w:val="5E5E5E"/>
          <w:sz w:val="27"/>
          <w:szCs w:val="27"/>
        </w:rPr>
        <w:br/>
        <w:t>• To provide the Service on our behalf</w:t>
      </w:r>
      <w:r w:rsidRPr="004521DD">
        <w:rPr>
          <w:rFonts w:ascii="Source Sans Pro" w:eastAsia="Times New Roman" w:hAnsi="Source Sans Pro" w:cs="Times New Roman"/>
          <w:color w:val="5E5E5E"/>
          <w:sz w:val="27"/>
          <w:szCs w:val="27"/>
        </w:rPr>
        <w:br/>
        <w:t>• To perform Service-related services; or</w:t>
      </w:r>
      <w:r w:rsidRPr="004521DD">
        <w:rPr>
          <w:rFonts w:ascii="Source Sans Pro" w:eastAsia="Times New Roman" w:hAnsi="Source Sans Pro" w:cs="Times New Roman"/>
          <w:color w:val="5E5E5E"/>
          <w:sz w:val="27"/>
          <w:szCs w:val="27"/>
        </w:rPr>
        <w:br/>
        <w:t>• To assist us in analyzing how our Service is used.</w:t>
      </w:r>
      <w:r w:rsidRPr="004521DD">
        <w:rPr>
          <w:rFonts w:ascii="Source Sans Pro" w:eastAsia="Times New Roman" w:hAnsi="Source Sans Pro" w:cs="Times New Roman"/>
          <w:color w:val="5E5E5E"/>
          <w:sz w:val="27"/>
          <w:szCs w:val="27"/>
        </w:rPr>
        <w:br/>
      </w:r>
    </w:p>
    <w:p w14:paraId="7F9E901D" w14:textId="77777777" w:rsidR="004521DD" w:rsidRPr="004521DD" w:rsidRDefault="004521DD" w:rsidP="004521DD">
      <w:pPr>
        <w:shd w:val="clear" w:color="auto" w:fill="FFFFFF"/>
        <w:rPr>
          <w:rFonts w:ascii="Source Sans Pro" w:eastAsia="Times New Roman" w:hAnsi="Source Sans Pro" w:cs="Times New Roman"/>
          <w:color w:val="5E5E5E"/>
          <w:sz w:val="27"/>
          <w:szCs w:val="27"/>
        </w:rPr>
      </w:pPr>
      <w:r w:rsidRPr="004521DD">
        <w:rPr>
          <w:rFonts w:ascii="Source Sans Pro" w:eastAsia="Times New Roman" w:hAnsi="Source Sans Pro" w:cs="Times New Roman"/>
          <w:color w:val="5E5E5E"/>
          <w:sz w:val="27"/>
          <w:szCs w:val="27"/>
        </w:rPr>
        <w:t>We want to inform our Service users that these third parties have access to your Personal Information. The reason is to perform the tasks assigned to them on our behalf. However, they are obligated not to disclose or use the information for any other purpose.</w:t>
      </w:r>
      <w:r w:rsidRPr="004521DD">
        <w:rPr>
          <w:rFonts w:ascii="Source Sans Pro" w:eastAsia="Times New Roman" w:hAnsi="Source Sans Pro" w:cs="Times New Roman"/>
          <w:color w:val="5E5E5E"/>
          <w:sz w:val="27"/>
          <w:szCs w:val="27"/>
        </w:rPr>
        <w:br/>
      </w:r>
    </w:p>
    <w:p w14:paraId="010B9257" w14:textId="77777777" w:rsidR="004521DD" w:rsidRPr="004521DD" w:rsidRDefault="004521DD" w:rsidP="004521DD">
      <w:pPr>
        <w:shd w:val="clear" w:color="auto" w:fill="FFFFFF"/>
        <w:rPr>
          <w:rFonts w:ascii="Source Sans Pro" w:eastAsia="Times New Roman" w:hAnsi="Source Sans Pro" w:cs="Times New Roman"/>
          <w:color w:val="5E5E5E"/>
          <w:sz w:val="27"/>
          <w:szCs w:val="27"/>
        </w:rPr>
      </w:pPr>
      <w:r w:rsidRPr="004521DD">
        <w:rPr>
          <w:rFonts w:ascii="Source Sans Pro" w:eastAsia="Times New Roman" w:hAnsi="Source Sans Pro" w:cs="Times New Roman"/>
          <w:color w:val="5E5E5E"/>
          <w:sz w:val="27"/>
          <w:szCs w:val="27"/>
        </w:rPr>
        <w:t>Please see more information about how we collect data on our HIPPA Privacy Practices page.</w:t>
      </w:r>
      <w:r w:rsidRPr="004521DD">
        <w:rPr>
          <w:rFonts w:ascii="Source Sans Pro" w:eastAsia="Times New Roman" w:hAnsi="Source Sans Pro" w:cs="Times New Roman"/>
          <w:color w:val="5E5E5E"/>
          <w:sz w:val="27"/>
          <w:szCs w:val="27"/>
        </w:rPr>
        <w:br/>
      </w:r>
    </w:p>
    <w:p w14:paraId="33F9B300" w14:textId="77777777" w:rsidR="004521DD" w:rsidRPr="004521DD" w:rsidRDefault="004521DD" w:rsidP="004521DD">
      <w:pPr>
        <w:shd w:val="clear" w:color="auto" w:fill="FFFFFF"/>
        <w:rPr>
          <w:rFonts w:ascii="Source Sans Pro" w:eastAsia="Times New Roman" w:hAnsi="Source Sans Pro" w:cs="Times New Roman"/>
          <w:color w:val="5E5E5E"/>
          <w:sz w:val="27"/>
          <w:szCs w:val="27"/>
        </w:rPr>
      </w:pPr>
      <w:r w:rsidRPr="004521DD">
        <w:rPr>
          <w:rFonts w:ascii="Source Sans Pro" w:eastAsia="Times New Roman" w:hAnsi="Source Sans Pro" w:cs="Times New Roman"/>
          <w:color w:val="5E5E5E"/>
          <w:sz w:val="27"/>
          <w:szCs w:val="27"/>
        </w:rPr>
        <w:t>Security: We value your trust in providing us your Personal Information, thus we are striving to use commercially acceptable means of protecting it. But remember that no method of transmission over the internet, or method of electronic storage is 100% secure and reliable, and we cannot guarantee its absolute security.</w:t>
      </w:r>
      <w:r w:rsidRPr="004521DD">
        <w:rPr>
          <w:rFonts w:ascii="Source Sans Pro" w:eastAsia="Times New Roman" w:hAnsi="Source Sans Pro" w:cs="Times New Roman"/>
          <w:color w:val="5E5E5E"/>
          <w:sz w:val="27"/>
          <w:szCs w:val="27"/>
        </w:rPr>
        <w:br/>
      </w:r>
    </w:p>
    <w:p w14:paraId="0D54E4F7" w14:textId="77777777" w:rsidR="004521DD" w:rsidRPr="004521DD" w:rsidRDefault="004521DD" w:rsidP="004521DD">
      <w:pPr>
        <w:shd w:val="clear" w:color="auto" w:fill="FFFFFF"/>
        <w:rPr>
          <w:rFonts w:ascii="Source Sans Pro" w:eastAsia="Times New Roman" w:hAnsi="Source Sans Pro" w:cs="Times New Roman"/>
          <w:color w:val="5E5E5E"/>
          <w:sz w:val="27"/>
          <w:szCs w:val="27"/>
        </w:rPr>
      </w:pPr>
      <w:r w:rsidRPr="004521DD">
        <w:rPr>
          <w:rFonts w:ascii="Source Sans Pro" w:eastAsia="Times New Roman" w:hAnsi="Source Sans Pro" w:cs="Times New Roman"/>
          <w:color w:val="5E5E5E"/>
          <w:sz w:val="27"/>
          <w:szCs w:val="27"/>
        </w:rPr>
        <w:t>Links to Other Sites: Our Service may contain links to other sites. If you click on a third-party link, you will be directed to that site. Note that these external sites are not operated by us. Therefore, we strongly advise you to review the Privacy Policy of these websites. We have no control over, and assume no responsibility for the content, privacy policies, or practices of any third-party sites or services.</w:t>
      </w:r>
      <w:r w:rsidRPr="004521DD">
        <w:rPr>
          <w:rFonts w:ascii="Source Sans Pro" w:eastAsia="Times New Roman" w:hAnsi="Source Sans Pro" w:cs="Times New Roman"/>
          <w:color w:val="5E5E5E"/>
          <w:sz w:val="27"/>
          <w:szCs w:val="27"/>
        </w:rPr>
        <w:br/>
      </w:r>
    </w:p>
    <w:p w14:paraId="0CE08E2B" w14:textId="77777777" w:rsidR="004521DD" w:rsidRPr="004521DD" w:rsidRDefault="004521DD" w:rsidP="004521DD">
      <w:pPr>
        <w:shd w:val="clear" w:color="auto" w:fill="FFFFFF"/>
        <w:rPr>
          <w:rFonts w:ascii="Source Sans Pro" w:eastAsia="Times New Roman" w:hAnsi="Source Sans Pro" w:cs="Times New Roman"/>
          <w:color w:val="5E5E5E"/>
          <w:sz w:val="27"/>
          <w:szCs w:val="27"/>
        </w:rPr>
      </w:pPr>
      <w:r w:rsidRPr="004521DD">
        <w:rPr>
          <w:rFonts w:ascii="Source Sans Pro" w:eastAsia="Times New Roman" w:hAnsi="Source Sans Pro" w:cs="Times New Roman"/>
          <w:color w:val="5E5E5E"/>
          <w:sz w:val="27"/>
          <w:szCs w:val="27"/>
        </w:rPr>
        <w:t>Children’s Policy: Our Services do not address anyone under the age of 18. We do not knowingly collect personal identifiable information from children under 18. In the case we discover that a child under 18 has provided us with personal information, we immediately delete this from our servers. If you are a parent or guardian and you are aware that your child has provided us with personal information, please contact us so that we will be able to do necessary actions.</w:t>
      </w:r>
      <w:r w:rsidRPr="004521DD">
        <w:rPr>
          <w:rFonts w:ascii="Source Sans Pro" w:eastAsia="Times New Roman" w:hAnsi="Source Sans Pro" w:cs="Times New Roman"/>
          <w:color w:val="5E5E5E"/>
          <w:sz w:val="27"/>
          <w:szCs w:val="27"/>
        </w:rPr>
        <w:br/>
      </w:r>
    </w:p>
    <w:p w14:paraId="1DBACCD2" w14:textId="77777777" w:rsidR="004521DD" w:rsidRPr="004521DD" w:rsidRDefault="004521DD" w:rsidP="004521DD">
      <w:pPr>
        <w:shd w:val="clear" w:color="auto" w:fill="FFFFFF"/>
        <w:rPr>
          <w:rFonts w:ascii="Source Sans Pro" w:eastAsia="Times New Roman" w:hAnsi="Source Sans Pro" w:cs="Times New Roman"/>
          <w:color w:val="5E5E5E"/>
          <w:sz w:val="27"/>
          <w:szCs w:val="27"/>
        </w:rPr>
      </w:pPr>
      <w:r w:rsidRPr="004521DD">
        <w:rPr>
          <w:rFonts w:ascii="Source Sans Pro" w:eastAsia="Times New Roman" w:hAnsi="Source Sans Pro" w:cs="Times New Roman"/>
          <w:color w:val="5E5E5E"/>
          <w:sz w:val="27"/>
          <w:szCs w:val="27"/>
        </w:rPr>
        <w:t>Changes to This Privacy Policy: We may update our Privacy Policy from time to time. Thus, we advise you to review this page periodically for any changes. We will notify you of any changes by posting the new Privacy Policy on this page. These changes are effective immediately, after they are posted on this page.</w:t>
      </w:r>
      <w:r w:rsidRPr="004521DD">
        <w:rPr>
          <w:rFonts w:ascii="Source Sans Pro" w:eastAsia="Times New Roman" w:hAnsi="Source Sans Pro" w:cs="Times New Roman"/>
          <w:color w:val="5E5E5E"/>
          <w:sz w:val="27"/>
          <w:szCs w:val="27"/>
        </w:rPr>
        <w:br/>
      </w:r>
    </w:p>
    <w:p w14:paraId="2250512C" w14:textId="77777777" w:rsidR="004521DD" w:rsidRPr="004521DD" w:rsidRDefault="004521DD" w:rsidP="004521DD">
      <w:pPr>
        <w:shd w:val="clear" w:color="auto" w:fill="FFFFFF"/>
        <w:rPr>
          <w:rFonts w:ascii="Source Sans Pro" w:eastAsia="Times New Roman" w:hAnsi="Source Sans Pro" w:cs="Times New Roman"/>
          <w:color w:val="5E5E5E"/>
          <w:sz w:val="27"/>
          <w:szCs w:val="27"/>
        </w:rPr>
      </w:pPr>
      <w:r w:rsidRPr="004521DD">
        <w:rPr>
          <w:rFonts w:ascii="Source Sans Pro" w:eastAsia="Times New Roman" w:hAnsi="Source Sans Pro" w:cs="Times New Roman"/>
          <w:color w:val="5E5E5E"/>
          <w:sz w:val="27"/>
          <w:szCs w:val="27"/>
        </w:rPr>
        <w:t>Contact Us If you have any questions or suggestions about our Privacy Policy, do not hesitate to contact us via email: </w:t>
      </w:r>
      <w:hyperlink r:id="rId5" w:tgtFrame="_blank" w:history="1">
        <w:r w:rsidRPr="004521DD">
          <w:rPr>
            <w:rFonts w:ascii="Source Sans Pro" w:eastAsia="Times New Roman" w:hAnsi="Source Sans Pro" w:cs="Times New Roman"/>
            <w:color w:val="677987"/>
            <w:sz w:val="27"/>
            <w:szCs w:val="27"/>
            <w:u w:val="single"/>
          </w:rPr>
          <w:t>info@renewedwellnessclinic.com</w:t>
        </w:r>
      </w:hyperlink>
      <w:r w:rsidRPr="004521DD">
        <w:rPr>
          <w:rFonts w:ascii="Source Sans Pro" w:eastAsia="Times New Roman" w:hAnsi="Source Sans Pro" w:cs="Times New Roman"/>
          <w:color w:val="5E5E5E"/>
          <w:sz w:val="27"/>
          <w:szCs w:val="27"/>
        </w:rPr>
        <w:t>, or by mail: 384 Goodman Road #127, Southaven, MS 38671. </w:t>
      </w:r>
    </w:p>
    <w:p w14:paraId="7E46BBA4" w14:textId="77777777" w:rsidR="00BC56E3" w:rsidRDefault="00BC56E3"/>
    <w:sectPr w:rsidR="00BC5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3MTQ1NDe3NDIxMTJU0lEKTi0uzszPAykwrAUAO6mI9CwAAAA="/>
  </w:docVars>
  <w:rsids>
    <w:rsidRoot w:val="004521DD"/>
    <w:rsid w:val="00380F4D"/>
    <w:rsid w:val="004521DD"/>
    <w:rsid w:val="00BC5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C7A4"/>
  <w15:chartTrackingRefBased/>
  <w15:docId w15:val="{F0E8FDA9-16A1-411A-AB67-DECD2C60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1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21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21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21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21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21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1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1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1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1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21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21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21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21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21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1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1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1DD"/>
    <w:rPr>
      <w:rFonts w:eastAsiaTheme="majorEastAsia" w:cstheme="majorBidi"/>
      <w:color w:val="272727" w:themeColor="text1" w:themeTint="D8"/>
    </w:rPr>
  </w:style>
  <w:style w:type="paragraph" w:styleId="Title">
    <w:name w:val="Title"/>
    <w:basedOn w:val="Normal"/>
    <w:next w:val="Normal"/>
    <w:link w:val="TitleChar"/>
    <w:uiPriority w:val="10"/>
    <w:qFormat/>
    <w:rsid w:val="004521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1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1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1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1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21DD"/>
    <w:rPr>
      <w:i/>
      <w:iCs/>
      <w:color w:val="404040" w:themeColor="text1" w:themeTint="BF"/>
    </w:rPr>
  </w:style>
  <w:style w:type="paragraph" w:styleId="ListParagraph">
    <w:name w:val="List Paragraph"/>
    <w:basedOn w:val="Normal"/>
    <w:uiPriority w:val="34"/>
    <w:qFormat/>
    <w:rsid w:val="004521DD"/>
    <w:pPr>
      <w:ind w:left="720"/>
      <w:contextualSpacing/>
    </w:pPr>
  </w:style>
  <w:style w:type="character" w:styleId="IntenseEmphasis">
    <w:name w:val="Intense Emphasis"/>
    <w:basedOn w:val="DefaultParagraphFont"/>
    <w:uiPriority w:val="21"/>
    <w:qFormat/>
    <w:rsid w:val="004521DD"/>
    <w:rPr>
      <w:i/>
      <w:iCs/>
      <w:color w:val="2F5496" w:themeColor="accent1" w:themeShade="BF"/>
    </w:rPr>
  </w:style>
  <w:style w:type="paragraph" w:styleId="IntenseQuote">
    <w:name w:val="Intense Quote"/>
    <w:basedOn w:val="Normal"/>
    <w:next w:val="Normal"/>
    <w:link w:val="IntenseQuoteChar"/>
    <w:uiPriority w:val="30"/>
    <w:qFormat/>
    <w:rsid w:val="004521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21DD"/>
    <w:rPr>
      <w:i/>
      <w:iCs/>
      <w:color w:val="2F5496" w:themeColor="accent1" w:themeShade="BF"/>
    </w:rPr>
  </w:style>
  <w:style w:type="character" w:styleId="IntenseReference">
    <w:name w:val="Intense Reference"/>
    <w:basedOn w:val="DefaultParagraphFont"/>
    <w:uiPriority w:val="32"/>
    <w:qFormat/>
    <w:rsid w:val="004521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enewedwellnessclinic.com" TargetMode="External"/><Relationship Id="rId4" Type="http://schemas.openxmlformats.org/officeDocument/2006/relationships/hyperlink" Target="http://www.renew66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5902</Characters>
  <Application>Microsoft Office Word</Application>
  <DocSecurity>0</DocSecurity>
  <Lines>49</Lines>
  <Paragraphs>13</Paragraphs>
  <ScaleCrop>false</ScaleCrop>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Chassity Greer</dc:creator>
  <cp:keywords/>
  <dc:description/>
  <cp:lastModifiedBy>Chassity Greer</cp:lastModifiedBy>
  <cp:revision>1</cp:revision>
  <dcterms:created xsi:type="dcterms:W3CDTF">2024-09-25T12:38:00Z</dcterms:created>
  <dcterms:modified xsi:type="dcterms:W3CDTF">2024-09-25T12:39:00Z</dcterms:modified>
</cp:coreProperties>
</file>