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19C2" w14:textId="77777777" w:rsidR="00BF1A6A" w:rsidRPr="00CB57A2" w:rsidRDefault="00BF1A6A" w:rsidP="00F8362F">
      <w:pPr>
        <w:spacing w:after="0" w:line="240" w:lineRule="auto"/>
        <w:jc w:val="center"/>
        <w:rPr>
          <w:rFonts w:ascii="Comic Sans MS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57B918EB" w14:textId="77777777" w:rsidR="00BF1A6A" w:rsidRPr="00CB57A2" w:rsidRDefault="00BF1A6A" w:rsidP="00F8362F">
      <w:pPr>
        <w:spacing w:after="0" w:line="240" w:lineRule="auto"/>
        <w:jc w:val="center"/>
        <w:rPr>
          <w:rFonts w:ascii="Comic Sans MS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72FDC95B" w14:textId="77777777" w:rsidR="00BF1A6A" w:rsidRPr="00CB57A2" w:rsidRDefault="00BF1A6A" w:rsidP="00F8362F">
      <w:pPr>
        <w:spacing w:after="0" w:line="240" w:lineRule="auto"/>
        <w:rPr>
          <w:rFonts w:ascii="Comic Sans MS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0D22AE09" w14:textId="77777777" w:rsidR="00BF1A6A" w:rsidRPr="00CB57A2" w:rsidRDefault="00BF1A6A" w:rsidP="00F8362F">
      <w:pPr>
        <w:spacing w:after="0" w:line="240" w:lineRule="auto"/>
        <w:jc w:val="center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noProof/>
          <w:color w:val="000000" w:themeColor="text1"/>
          <w:kern w:val="0"/>
          <w:sz w:val="22"/>
          <w:szCs w:val="22"/>
          <w14:ligatures w14:val="none"/>
        </w:rPr>
        <w:drawing>
          <wp:inline distT="0" distB="0" distL="0" distR="0" wp14:anchorId="168EFFD7" wp14:editId="06F9A4D7">
            <wp:extent cx="443560" cy="515138"/>
            <wp:effectExtent l="0" t="0" r="1270" b="5715"/>
            <wp:docPr id="2" name="Picture 2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60" cy="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3A0F" w14:textId="77777777" w:rsidR="00BF1A6A" w:rsidRPr="00CB57A2" w:rsidRDefault="00BF1A6A" w:rsidP="00F8362F">
      <w:pPr>
        <w:spacing w:after="0" w:line="240" w:lineRule="auto"/>
        <w:jc w:val="center"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Minutes of the East Moriches PTO Meeting</w:t>
      </w:r>
    </w:p>
    <w:p w14:paraId="406EFA10" w14:textId="1E154BFF" w:rsidR="00BF1A6A" w:rsidRPr="00CB57A2" w:rsidRDefault="00426234" w:rsidP="00F8362F">
      <w:pPr>
        <w:spacing w:after="0" w:line="240" w:lineRule="auto"/>
        <w:jc w:val="center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November 13</w:t>
      </w:r>
      <w:r w:rsidR="00BF1A6A"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 2024</w:t>
      </w:r>
    </w:p>
    <w:p w14:paraId="7C7BFC85" w14:textId="77777777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</w:p>
    <w:p w14:paraId="3B9369CF" w14:textId="77777777" w:rsidR="00BF1A6A" w:rsidRPr="00CB57A2" w:rsidRDefault="00BF1A6A" w:rsidP="00F8362F">
      <w:pPr>
        <w:spacing w:after="0" w:line="240" w:lineRule="auto"/>
        <w:jc w:val="center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214F0ED5" w14:textId="7099E50D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A meeting of the East Moriches PTO was held on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Wednesday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, </w:t>
      </w:r>
      <w:r w:rsidR="0042623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November 13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, </w:t>
      </w:r>
      <w:bookmarkStart w:id="0" w:name="_Int_aDsTKqwl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202</w:t>
      </w:r>
      <w:bookmarkEnd w:id="0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4, at 7:00 pm in the East Moriches </w:t>
      </w:r>
      <w:r w:rsidR="0039705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Elementary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School.</w:t>
      </w:r>
    </w:p>
    <w:p w14:paraId="70F8B2AE" w14:textId="77777777" w:rsidR="00BF1A6A" w:rsidRPr="00CB57A2" w:rsidRDefault="00BF1A6A" w:rsidP="00F8362F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0FEBAAFC" w14:textId="79374ED3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PTO Board Attendees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: Vice-President – Lauren Otto; Secretary - Maureen LaRocca, Treasurer – Trish Specht.</w:t>
      </w:r>
    </w:p>
    <w:p w14:paraId="5F0B3D11" w14:textId="77777777" w:rsidR="00BF1A6A" w:rsidRPr="00CB57A2" w:rsidRDefault="00BF1A6A" w:rsidP="00F8362F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4D32A5DE" w14:textId="70B74174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PTO Guest Attendees:</w:t>
      </w: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</w:t>
      </w:r>
      <w:r w:rsidR="0039705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r. </w:t>
      </w:r>
      <w:proofErr w:type="spellStart"/>
      <w:r w:rsidR="0039705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Schneyer</w:t>
      </w:r>
      <w:proofErr w:type="spellEnd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</w:t>
      </w:r>
      <w:r w:rsidR="0039705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Elementary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School Principal, was present; as well as PTO Teacher Reps Mrs. Steuerwald and Mrs. </w:t>
      </w:r>
      <w:proofErr w:type="spellStart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Percoco</w:t>
      </w:r>
      <w:proofErr w:type="spellEnd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.</w:t>
      </w:r>
    </w:p>
    <w:p w14:paraId="2B1216AF" w14:textId="77777777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</w:p>
    <w:p w14:paraId="6FFCF3AA" w14:textId="1C92C2BE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Meeting opened with the Pledge of Allegiance at 7: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0</w:t>
      </w:r>
      <w:r w:rsidR="003B324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7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pm. </w:t>
      </w:r>
      <w:r w:rsidR="00FE2437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Lauren Otto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welcomed everyone. Babysitting was provided by the NJHS. </w:t>
      </w:r>
    </w:p>
    <w:p w14:paraId="561CB485" w14:textId="77777777" w:rsidR="00BF1A6A" w:rsidRPr="00CB57A2" w:rsidRDefault="00BF1A6A" w:rsidP="00F8362F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26464495" w14:textId="605B2041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Minutes: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 The </w:t>
      </w:r>
      <w:r w:rsidR="00FE2437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October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2024 Meeting Minutes were dispensed, and members reviewed them. The Minutes are also available online at </w:t>
      </w:r>
      <w:hyperlink r:id="rId6" w:history="1">
        <w:r w:rsidRPr="00CB57A2">
          <w:rPr>
            <w:rFonts w:ascii="Comic Sans MS" w:eastAsiaTheme="minorHAnsi" w:hAnsi="Comic Sans MS"/>
            <w:color w:val="000000" w:themeColor="text1"/>
            <w:kern w:val="0"/>
            <w:sz w:val="22"/>
            <w:szCs w:val="22"/>
            <w:u w:val="single"/>
            <w14:ligatures w14:val="none"/>
          </w:rPr>
          <w:t>https://empto.org</w:t>
        </w:r>
      </w:hyperlink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. A motion to approve the </w:t>
      </w:r>
      <w:r w:rsidR="00487B1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October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2024 minutes was made by</w:t>
      </w:r>
      <w:r w:rsidR="00487B1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Alexis Heinz</w:t>
      </w:r>
      <w:r w:rsidR="00487B1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and seconded by Tina Balzano.</w:t>
      </w:r>
    </w:p>
    <w:p w14:paraId="70C1E20A" w14:textId="77777777" w:rsidR="00BF1A6A" w:rsidRPr="00CB57A2" w:rsidRDefault="00BF1A6A" w:rsidP="00F8362F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590998A3" w14:textId="77777777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Treasurer’s Report: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 Trish Specht read the Treasurer’s report. </w:t>
      </w:r>
    </w:p>
    <w:p w14:paraId="60317A8E" w14:textId="77777777" w:rsidR="00BF1A6A" w:rsidRPr="00CB57A2" w:rsidRDefault="00BF1A6A" w:rsidP="00F8362F">
      <w:pPr>
        <w:spacing w:after="0" w:line="240" w:lineRule="auto"/>
        <w:rPr>
          <w:rFonts w:ascii="Comic Sans MS" w:hAnsi="Comic Sans MS"/>
          <w:b/>
          <w:bCs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65379584" w14:textId="77777777" w:rsidR="00BF1A6A" w:rsidRPr="00CB57A2" w:rsidRDefault="00BF1A6A" w:rsidP="00F8362F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Events/Fundraisers Updates:</w:t>
      </w:r>
    </w:p>
    <w:p w14:paraId="5738181E" w14:textId="43CD2B32" w:rsidR="00BF1A6A" w:rsidRDefault="00BF1A6A" w:rsidP="00B460ED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B029B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Completed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  <w:t>:</w:t>
      </w:r>
    </w:p>
    <w:p w14:paraId="729145EB" w14:textId="77777777" w:rsidR="00BF1A6A" w:rsidRPr="00496DE8" w:rsidRDefault="00BF1A6A" w:rsidP="00F8362F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Cheddar-Up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online payment system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Trish and Lauren started a new way to pay for membership, donations, and other things. </w:t>
      </w:r>
    </w:p>
    <w:p w14:paraId="4A344919" w14:textId="1D309972" w:rsidR="00BF1A6A" w:rsidRPr="00496DE8" w:rsidRDefault="00BF1A6A" w:rsidP="00F8362F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Scholastic Book Fairs: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Lauren </w:t>
      </w:r>
      <w:r w:rsidR="000D198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Otto.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Teachers were given the opportunity to create electronic wish lists to grow their classroom libraries.</w:t>
      </w:r>
    </w:p>
    <w:p w14:paraId="52E5202B" w14:textId="50138CBD" w:rsidR="00BF1A6A" w:rsidRPr="00496DE8" w:rsidRDefault="00BF1A6A" w:rsidP="00F8362F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M.S.: 10/10 &amp; 10/11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At the MS, Lauren </w:t>
      </w:r>
      <w:r w:rsidR="003F311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conducted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raffles to motivate students to participate. Students receive</w:t>
      </w:r>
      <w:r w:rsidR="003F311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d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 raffle ticket per transaction that include</w:t>
      </w:r>
      <w:r w:rsidR="003F311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d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at least one book purchased.</w:t>
      </w:r>
      <w:r w:rsidR="00EC47CC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There was low attendance on Friday, but it was also pre-three day weekend.</w:t>
      </w:r>
      <w:r w:rsidR="0053560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It was held in the school library and was very cozy and inviting.</w:t>
      </w:r>
    </w:p>
    <w:p w14:paraId="3B0FF487" w14:textId="189FC648" w:rsidR="00BF1A6A" w:rsidRPr="00496DE8" w:rsidRDefault="00BF1A6A" w:rsidP="00F8362F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E.S</w:t>
      </w:r>
      <w:r w:rsidR="0074059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.: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10/17 – 10/18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At the ES book fair, there w</w:t>
      </w:r>
      <w:r w:rsidR="003F311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as a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door prize</w:t>
      </w:r>
      <w:r w:rsidR="001B51D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given.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144AC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It went very well</w:t>
      </w:r>
      <w:r w:rsidR="0053560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AE0E1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Teachers</w:t>
      </w:r>
      <w:r w:rsidR="006D0A1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’</w:t>
      </w:r>
      <w:r w:rsidR="00CB0D0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electronic</w:t>
      </w:r>
      <w:r w:rsidR="00AE0E1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wishlists have been fulfilled.</w:t>
      </w:r>
    </w:p>
    <w:p w14:paraId="6E24AFE3" w14:textId="5049846F" w:rsidR="00BF1A6A" w:rsidRPr="00496DE8" w:rsidRDefault="00BF1A6A" w:rsidP="00F8362F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E.S. Evening Fair: 10/17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w</w:t>
      </w:r>
      <w:r w:rsidR="00AB3F2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as </w:t>
      </w:r>
      <w:r w:rsidR="00AD7C2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the</w:t>
      </w:r>
      <w:r w:rsidR="00AB3F2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same night as the Harvest Fest to encourage sales. Each person attending the Evening Book Fair receive</w:t>
      </w:r>
      <w:r w:rsidR="00AB3F2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d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a raffle ticket </w:t>
      </w:r>
      <w:r w:rsidR="00AD7C2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that was entered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in door prize raffle</w:t>
      </w:r>
      <w:r w:rsidR="009D210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9D210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There were two </w:t>
      </w:r>
      <w:r w:rsidR="007960D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door prize </w:t>
      </w:r>
      <w:r w:rsidR="009D210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raffles held</w:t>
      </w:r>
      <w:r w:rsidR="007960D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according to age. </w:t>
      </w:r>
      <w:r w:rsidR="00AD7C2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The Evening Book Fair was very successful. </w:t>
      </w:r>
      <w:r w:rsidR="00EE7A7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Some unsupervised children were disruptive. Thank you to the NJHS for helping to clean up afterwards.</w:t>
      </w:r>
    </w:p>
    <w:p w14:paraId="798DEB97" w14:textId="51DDBAD5" w:rsidR="00043DDE" w:rsidRDefault="00BF1A6A" w:rsidP="00043DDE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lastRenderedPageBreak/>
        <w:t>E.S. Harvest Fest: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10/17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</w:t>
      </w:r>
      <w:r w:rsidR="0093574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chaired by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Olivia </w:t>
      </w:r>
      <w:proofErr w:type="spellStart"/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Ruddick</w:t>
      </w:r>
      <w:proofErr w:type="spellEnd"/>
      <w:r w:rsidR="0093574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ED51C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We planned for 100 participants, but we ran out of activities </w:t>
      </w:r>
      <w:r w:rsidR="004579E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before the night was over</w:t>
      </w:r>
      <w:r w:rsidR="006A612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although last year there were leftovers</w:t>
      </w:r>
      <w:r w:rsidR="004579E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Next year, perhaps we should ask families to RSVP if they will attend. </w:t>
      </w:r>
      <w:r w:rsidR="0058763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There was a discussion about how we could better get the word out for events.</w:t>
      </w:r>
      <w:r w:rsidR="007A235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0C612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We already send flyers home, post to our private Facebook group, and </w:t>
      </w:r>
      <w:r w:rsidR="00EE35B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email PTO members. </w:t>
      </w:r>
      <w:r w:rsidR="0048021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A suggestion was made to post to FB community pages</w:t>
      </w:r>
      <w:r w:rsidR="001347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but that infringes </w:t>
      </w:r>
      <w:r w:rsidR="006D0A1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up</w:t>
      </w:r>
      <w:r w:rsidR="001347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on our students’ privacy</w:t>
      </w:r>
      <w:r w:rsidR="00912AB9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so we can’t do that</w:t>
      </w:r>
      <w:r w:rsidR="001347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7A235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Mr. </w:t>
      </w:r>
      <w:proofErr w:type="spellStart"/>
      <w:r w:rsidR="007A235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Schneyer</w:t>
      </w:r>
      <w:proofErr w:type="spellEnd"/>
      <w:r w:rsidR="007A235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suggested posting the </w:t>
      </w:r>
      <w:r w:rsidR="006D0A1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sign-up</w:t>
      </w:r>
      <w:r w:rsidR="007A235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genius links on the school website for events.</w:t>
      </w:r>
      <w:r w:rsidR="00912AB9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Maybe we can </w:t>
      </w:r>
      <w:r w:rsidR="00A4334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utilize the school’s Remind app to send home information to every parent. </w:t>
      </w:r>
    </w:p>
    <w:p w14:paraId="352B7064" w14:textId="1F97D443" w:rsidR="00E91C34" w:rsidRDefault="00074D4C" w:rsidP="00043DDE">
      <w:pPr>
        <w:numPr>
          <w:ilvl w:val="1"/>
          <w:numId w:val="1"/>
        </w:numPr>
        <w:spacing w:after="0" w:line="240" w:lineRule="auto"/>
        <w:contextualSpacing/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sz w:val="22"/>
          <w:szCs w:val="22"/>
        </w:rPr>
        <w:t xml:space="preserve">M.S. </w:t>
      </w:r>
      <w:r w:rsidR="00BF1A6A" w:rsidRPr="00043DDE">
        <w:rPr>
          <w:rFonts w:ascii="Comic Sans MS" w:eastAsiaTheme="minorHAnsi" w:hAnsi="Comic Sans MS"/>
          <w:b/>
          <w:bCs/>
          <w:sz w:val="22"/>
          <w:szCs w:val="22"/>
        </w:rPr>
        <w:t>5th &amp; 6</w:t>
      </w:r>
      <w:r w:rsidR="00BF1A6A" w:rsidRPr="00043DDE">
        <w:rPr>
          <w:rFonts w:ascii="Comic Sans MS" w:eastAsiaTheme="minorHAnsi" w:hAnsi="Comic Sans MS"/>
          <w:b/>
          <w:bCs/>
          <w:sz w:val="22"/>
          <w:szCs w:val="22"/>
          <w:vertAlign w:val="superscript"/>
        </w:rPr>
        <w:t>th</w:t>
      </w:r>
      <w:r w:rsidR="00BF1A6A" w:rsidRPr="00043DDE">
        <w:rPr>
          <w:rFonts w:ascii="Comic Sans MS" w:eastAsiaTheme="minorHAnsi" w:hAnsi="Comic Sans MS"/>
          <w:b/>
          <w:bCs/>
          <w:sz w:val="22"/>
          <w:szCs w:val="22"/>
        </w:rPr>
        <w:t xml:space="preserve"> Grades Halloween Dance &amp; Trunk or Treat: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 10/25; Caitlin Giorgio </w:t>
      </w:r>
      <w:r w:rsidR="006D42EE" w:rsidRPr="00043DDE">
        <w:rPr>
          <w:rFonts w:ascii="Comic Sans MS" w:eastAsiaTheme="minorHAnsi" w:hAnsi="Comic Sans MS"/>
          <w:sz w:val="22"/>
          <w:szCs w:val="22"/>
        </w:rPr>
        <w:t>chaired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 the dance; Will Beckenhaupt </w:t>
      </w:r>
      <w:r w:rsidR="006D42EE" w:rsidRPr="00043DDE">
        <w:rPr>
          <w:rFonts w:ascii="Comic Sans MS" w:eastAsiaTheme="minorHAnsi" w:hAnsi="Comic Sans MS"/>
          <w:sz w:val="22"/>
          <w:szCs w:val="22"/>
        </w:rPr>
        <w:t xml:space="preserve">chaired </w:t>
      </w:r>
      <w:r w:rsidR="00BF1A6A" w:rsidRPr="00043DDE">
        <w:rPr>
          <w:rFonts w:ascii="Comic Sans MS" w:eastAsiaTheme="minorHAnsi" w:hAnsi="Comic Sans MS"/>
          <w:sz w:val="22"/>
          <w:szCs w:val="22"/>
        </w:rPr>
        <w:t>Trunk or Treat</w:t>
      </w:r>
      <w:r w:rsidR="006D42EE" w:rsidRPr="00043DDE">
        <w:rPr>
          <w:rFonts w:ascii="Comic Sans MS" w:eastAsiaTheme="minorHAnsi" w:hAnsi="Comic Sans MS"/>
          <w:sz w:val="22"/>
          <w:szCs w:val="22"/>
        </w:rPr>
        <w:t xml:space="preserve">. </w:t>
      </w:r>
      <w:r w:rsidR="00BF1A6A" w:rsidRPr="00043DDE">
        <w:rPr>
          <w:rFonts w:ascii="Comic Sans MS" w:eastAsiaTheme="minorHAnsi" w:hAnsi="Comic Sans MS"/>
          <w:sz w:val="22"/>
          <w:szCs w:val="22"/>
        </w:rPr>
        <w:t>The dance start</w:t>
      </w:r>
      <w:r w:rsidR="006D42EE" w:rsidRPr="00043DDE">
        <w:rPr>
          <w:rFonts w:ascii="Comic Sans MS" w:eastAsiaTheme="minorHAnsi" w:hAnsi="Comic Sans MS"/>
          <w:sz w:val="22"/>
          <w:szCs w:val="22"/>
        </w:rPr>
        <w:t>ed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 at 6:30. </w:t>
      </w:r>
      <w:r w:rsidR="00060895">
        <w:rPr>
          <w:rFonts w:ascii="Comic Sans MS" w:eastAsiaTheme="minorHAnsi" w:hAnsi="Comic Sans MS"/>
          <w:sz w:val="22"/>
          <w:szCs w:val="22"/>
        </w:rPr>
        <w:t xml:space="preserve">There was music, dancing, prizes, </w:t>
      </w:r>
      <w:r w:rsidR="006D32D0">
        <w:rPr>
          <w:rFonts w:ascii="Comic Sans MS" w:eastAsiaTheme="minorHAnsi" w:hAnsi="Comic Sans MS"/>
          <w:sz w:val="22"/>
          <w:szCs w:val="22"/>
        </w:rPr>
        <w:t xml:space="preserve">refreshments, and a Photo Booth. </w:t>
      </w:r>
      <w:r w:rsidR="00BF1A6A" w:rsidRPr="00043DDE">
        <w:rPr>
          <w:rFonts w:ascii="Comic Sans MS" w:eastAsiaTheme="minorHAnsi" w:hAnsi="Comic Sans MS"/>
          <w:sz w:val="22"/>
          <w:szCs w:val="22"/>
        </w:rPr>
        <w:t>At 7:45, students with wristbands w</w:t>
      </w:r>
      <w:r w:rsidR="006D42EE" w:rsidRPr="00043DDE">
        <w:rPr>
          <w:rFonts w:ascii="Comic Sans MS" w:eastAsiaTheme="minorHAnsi" w:hAnsi="Comic Sans MS"/>
          <w:sz w:val="22"/>
          <w:szCs w:val="22"/>
        </w:rPr>
        <w:t xml:space="preserve">ent 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to meet their parents outside at Trunk or Treat. At 8 pm, the rest of the students </w:t>
      </w:r>
      <w:r w:rsidR="0079746D">
        <w:rPr>
          <w:rFonts w:ascii="Comic Sans MS" w:eastAsiaTheme="minorHAnsi" w:hAnsi="Comic Sans MS"/>
          <w:sz w:val="22"/>
          <w:szCs w:val="22"/>
        </w:rPr>
        <w:t xml:space="preserve">met </w:t>
      </w:r>
      <w:r w:rsidR="00BF1A6A" w:rsidRPr="00043DDE">
        <w:rPr>
          <w:rFonts w:ascii="Comic Sans MS" w:eastAsiaTheme="minorHAnsi" w:hAnsi="Comic Sans MS"/>
          <w:sz w:val="22"/>
          <w:szCs w:val="22"/>
        </w:rPr>
        <w:t>their parent or guardian</w:t>
      </w:r>
      <w:r w:rsidR="0079746D">
        <w:rPr>
          <w:rFonts w:ascii="Comic Sans MS" w:eastAsiaTheme="minorHAnsi" w:hAnsi="Comic Sans MS"/>
          <w:sz w:val="22"/>
          <w:szCs w:val="22"/>
        </w:rPr>
        <w:t xml:space="preserve"> in the cafetorium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 to attend </w:t>
      </w:r>
      <w:r w:rsidR="005843C2" w:rsidRPr="00043DDE">
        <w:rPr>
          <w:rFonts w:ascii="Comic Sans MS" w:eastAsiaTheme="minorHAnsi" w:hAnsi="Comic Sans MS"/>
          <w:sz w:val="22"/>
          <w:szCs w:val="22"/>
        </w:rPr>
        <w:t>T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runk or </w:t>
      </w:r>
      <w:r w:rsidR="005843C2" w:rsidRPr="00043DDE">
        <w:rPr>
          <w:rFonts w:ascii="Comic Sans MS" w:eastAsiaTheme="minorHAnsi" w:hAnsi="Comic Sans MS"/>
          <w:sz w:val="22"/>
          <w:szCs w:val="22"/>
        </w:rPr>
        <w:t>T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reat. DJ </w:t>
      </w:r>
      <w:r w:rsidR="005843C2" w:rsidRPr="00043DDE">
        <w:rPr>
          <w:rFonts w:ascii="Comic Sans MS" w:eastAsiaTheme="minorHAnsi" w:hAnsi="Comic Sans MS"/>
          <w:sz w:val="22"/>
          <w:szCs w:val="22"/>
        </w:rPr>
        <w:t xml:space="preserve">announced </w:t>
      </w:r>
      <w:r w:rsidR="00BF1A6A" w:rsidRPr="00043DDE">
        <w:rPr>
          <w:rFonts w:ascii="Comic Sans MS" w:eastAsiaTheme="minorHAnsi" w:hAnsi="Comic Sans MS"/>
          <w:sz w:val="22"/>
          <w:szCs w:val="22"/>
        </w:rPr>
        <w:t>departures.</w:t>
      </w:r>
      <w:r w:rsidR="00970124">
        <w:rPr>
          <w:rFonts w:ascii="Comic Sans MS" w:eastAsiaTheme="minorHAnsi" w:hAnsi="Comic Sans MS"/>
          <w:sz w:val="22"/>
          <w:szCs w:val="22"/>
        </w:rPr>
        <w:t xml:space="preserve"> </w:t>
      </w:r>
      <w:r w:rsidR="00970124">
        <w:rPr>
          <w:rFonts w:ascii="Comic Sans MS" w:eastAsia="Times New Roman" w:hAnsi="Comic Sans MS" w:cs="Arial"/>
          <w:sz w:val="22"/>
          <w:szCs w:val="22"/>
        </w:rPr>
        <w:t xml:space="preserve">Thank you to all of the parents who decorated a trunk and/or donated candy to make the event successful. Thank you to Ace Hardware in Center Moriches for donating the gift card prizes for the Trunk or Treat </w:t>
      </w:r>
      <w:r w:rsidR="00573294">
        <w:rPr>
          <w:rFonts w:ascii="Comic Sans MS" w:eastAsia="Times New Roman" w:hAnsi="Comic Sans MS" w:cs="Arial"/>
          <w:sz w:val="22"/>
          <w:szCs w:val="22"/>
        </w:rPr>
        <w:t>event.</w:t>
      </w:r>
      <w:r w:rsidR="00573294" w:rsidRPr="00043DDE">
        <w:rPr>
          <w:rFonts w:ascii="Comic Sans MS" w:eastAsiaTheme="minorHAnsi" w:hAnsi="Comic Sans MS"/>
          <w:sz w:val="22"/>
          <w:szCs w:val="22"/>
        </w:rPr>
        <w:t xml:space="preserve"> There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 w</w:t>
      </w:r>
      <w:r w:rsidR="005843C2" w:rsidRPr="00043DDE">
        <w:rPr>
          <w:rFonts w:ascii="Comic Sans MS" w:eastAsiaTheme="minorHAnsi" w:hAnsi="Comic Sans MS"/>
          <w:sz w:val="22"/>
          <w:szCs w:val="22"/>
        </w:rPr>
        <w:t xml:space="preserve">as also 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a spooky walk (in the gym) leading into the </w:t>
      </w:r>
      <w:r w:rsidR="005843C2" w:rsidRPr="00043DDE">
        <w:rPr>
          <w:rFonts w:ascii="Comic Sans MS" w:eastAsiaTheme="minorHAnsi" w:hAnsi="Comic Sans MS"/>
          <w:sz w:val="22"/>
          <w:szCs w:val="22"/>
        </w:rPr>
        <w:t>T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runk or </w:t>
      </w:r>
      <w:r w:rsidR="005843C2" w:rsidRPr="00043DDE">
        <w:rPr>
          <w:rFonts w:ascii="Comic Sans MS" w:eastAsiaTheme="minorHAnsi" w:hAnsi="Comic Sans MS"/>
          <w:sz w:val="22"/>
          <w:szCs w:val="22"/>
        </w:rPr>
        <w:t>T</w:t>
      </w:r>
      <w:r w:rsidR="00BF1A6A" w:rsidRPr="00043DDE">
        <w:rPr>
          <w:rFonts w:ascii="Comic Sans MS" w:eastAsiaTheme="minorHAnsi" w:hAnsi="Comic Sans MS"/>
          <w:sz w:val="22"/>
          <w:szCs w:val="22"/>
        </w:rPr>
        <w:t xml:space="preserve">reat. </w:t>
      </w:r>
      <w:r w:rsidR="00043DDE">
        <w:rPr>
          <w:rFonts w:ascii="Comic Sans MS" w:eastAsiaTheme="minorHAnsi" w:hAnsi="Comic Sans MS"/>
          <w:sz w:val="22"/>
          <w:szCs w:val="22"/>
        </w:rPr>
        <w:t>Caitlin’s suggestions for next year are:</w:t>
      </w:r>
    </w:p>
    <w:p w14:paraId="5E838770" w14:textId="2B8DA496" w:rsidR="00E91C34" w:rsidRPr="00043DDE" w:rsidRDefault="00043DDE" w:rsidP="00043DDE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sz w:val="22"/>
          <w:szCs w:val="22"/>
        </w:rPr>
        <w:t>Lighting: The gym was a little dark, maybe add some light towers on the stage?</w:t>
      </w:r>
    </w:p>
    <w:p w14:paraId="76EFCF17" w14:textId="2ADC64A0" w:rsidR="00E91C34" w:rsidRPr="00B736A1" w:rsidRDefault="00EF7A65" w:rsidP="00EF7A65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sz w:val="22"/>
          <w:szCs w:val="22"/>
        </w:rPr>
        <w:t>DJ: more variety in music to meet all interests</w:t>
      </w:r>
    </w:p>
    <w:p w14:paraId="1C6E9C62" w14:textId="1C90F51F" w:rsidR="00654C17" w:rsidRDefault="00B736A1" w:rsidP="00654C17">
      <w:pPr>
        <w:numPr>
          <w:ilvl w:val="2"/>
          <w:numId w:val="1"/>
        </w:numPr>
        <w:spacing w:after="0" w:line="240" w:lineRule="auto"/>
        <w:contextualSpacing/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sz w:val="22"/>
          <w:szCs w:val="22"/>
        </w:rPr>
        <w:t xml:space="preserve">Spooky Walk: </w:t>
      </w:r>
      <w:r w:rsidR="0033536F">
        <w:rPr>
          <w:rFonts w:ascii="Comic Sans MS" w:eastAsiaTheme="minorHAnsi" w:hAnsi="Comic Sans MS"/>
          <w:sz w:val="22"/>
          <w:szCs w:val="22"/>
        </w:rPr>
        <w:t>Some kids liked it, some didn’t. T</w:t>
      </w:r>
      <w:r w:rsidR="00425955">
        <w:rPr>
          <w:rFonts w:ascii="Comic Sans MS" w:eastAsiaTheme="minorHAnsi" w:hAnsi="Comic Sans MS"/>
          <w:sz w:val="22"/>
          <w:szCs w:val="22"/>
        </w:rPr>
        <w:t>his portion can be added on to each year to make it bigger and better.</w:t>
      </w:r>
    </w:p>
    <w:p w14:paraId="25D9DE92" w14:textId="569CD051" w:rsidR="00654C17" w:rsidRDefault="00654C17" w:rsidP="00C5685B">
      <w:pPr>
        <w:numPr>
          <w:ilvl w:val="2"/>
          <w:numId w:val="1"/>
        </w:numPr>
        <w:spacing w:after="0" w:line="240" w:lineRule="auto"/>
        <w:contextualSpacing/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>Dismissal</w:t>
      </w:r>
      <w:r w:rsidR="007336BE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: There was some confusion among the students regarding the wristbands. We need the DJ to be </w:t>
      </w:r>
      <w:r w:rsidR="00573294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>clearer</w:t>
      </w:r>
      <w:r w:rsidR="007336BE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in directions at dismissal.</w:t>
      </w:r>
      <w:r w:rsidR="00C5685B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Some adults were confused about where to pick up their children (instructions were on the signed permission slip and flyer).</w:t>
      </w:r>
    </w:p>
    <w:p w14:paraId="16C4ED71" w14:textId="2F2FE693" w:rsidR="00BF1A6A" w:rsidRPr="00970124" w:rsidRDefault="004D7E00" w:rsidP="0097012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>Transition to Trunk or Treat:</w:t>
      </w:r>
      <w:r w:rsidR="00BA51F4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Perhaps switching the order of the events would help, and having the Trunk or Treat before the dance</w:t>
      </w:r>
      <w:r w:rsidR="00356060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? </w:t>
      </w:r>
      <w:r w:rsidR="00BA51F4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>Or, separating the events entirely and doing a school-wide</w:t>
      </w:r>
      <w:r w:rsidR="00356060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Trunk or Treat on a different date? These are all things to think about for next year</w:t>
      </w:r>
      <w:r w:rsidR="00970124">
        <w:rPr>
          <w:rStyle w:val="s1"/>
          <w:rFonts w:ascii="Comic Sans MS" w:eastAsiaTheme="minorHAnsi" w:hAnsi="Comic Sans MS"/>
          <w:kern w:val="0"/>
          <w:sz w:val="22"/>
          <w:szCs w:val="22"/>
          <w14:ligatures w14:val="none"/>
        </w:rPr>
        <w:t>.</w:t>
      </w:r>
    </w:p>
    <w:p w14:paraId="1BD5CFAF" w14:textId="2392DF81" w:rsidR="00BF1A6A" w:rsidRDefault="00BF1A6A" w:rsidP="00F8362F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Halloween Costume Parade: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10/31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Melissa Davis. Students dress</w:t>
      </w:r>
      <w:r w:rsidR="00E9227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ed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up in costumes and parade</w:t>
      </w:r>
      <w:r w:rsidR="00E9227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d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around the bus loop twice for their parents. </w:t>
      </w:r>
      <w:r w:rsidR="00E9227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It was adorable, as always.</w:t>
      </w:r>
      <w:r w:rsidR="00D937B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Thank you to </w:t>
      </w:r>
      <w:proofErr w:type="spellStart"/>
      <w:r w:rsidR="00D937B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Baha</w:t>
      </w:r>
      <w:proofErr w:type="spellEnd"/>
      <w:r w:rsidR="00D937B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Farm Stand for provided the décor.</w:t>
      </w:r>
    </w:p>
    <w:p w14:paraId="5D5CFEFD" w14:textId="77777777" w:rsidR="007120BB" w:rsidRDefault="00A84934" w:rsidP="007120BB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0A1C0D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Candy Buy-Back Fundraiser: </w:t>
      </w:r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11/1; Maureen LaRocca. We partner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ed </w:t>
      </w:r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with orthodontist Vic </w:t>
      </w:r>
      <w:proofErr w:type="spellStart"/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Grazina</w:t>
      </w:r>
      <w:proofErr w:type="spellEnd"/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for this fundraiser. Dr. </w:t>
      </w:r>
      <w:proofErr w:type="spellStart"/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Grazina’s</w:t>
      </w:r>
      <w:proofErr w:type="spellEnd"/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office collect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ed</w:t>
      </w:r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unwanted Halloween candy to send to American troops overseas and local food pantries. The PTO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earned </w:t>
      </w:r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$1.00 per pound of unwanted Halloween candy that we collect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ed</w:t>
      </w:r>
      <w:r w:rsidRPr="000A1C0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(up to $200).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 collected 181 pounds of candy and earned $181 for PTO. Thank you to everyone who donated.</w:t>
      </w:r>
    </w:p>
    <w:p w14:paraId="2EEA45E7" w14:textId="77777777" w:rsidR="007120BB" w:rsidRDefault="007120BB" w:rsidP="007120BB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7120B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&amp; M.S. Picture Retakes: </w:t>
      </w:r>
      <w:r w:rsidRPr="007120B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11/6</w:t>
      </w:r>
    </w:p>
    <w:p w14:paraId="1B477A80" w14:textId="1CA65C67" w:rsidR="007120BB" w:rsidRPr="0022305E" w:rsidRDefault="007120BB" w:rsidP="0022305E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7120B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Red, White &amp; Blue Day: </w:t>
      </w:r>
      <w:r w:rsidRPr="007120B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11/8; Colin Salmaggi; This event </w:t>
      </w:r>
      <w:r w:rsidR="00E64B7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was</w:t>
      </w:r>
      <w:r w:rsidRPr="007120B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for veterans and their families only. Students s</w:t>
      </w:r>
      <w:r w:rsidR="00E64B7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ang </w:t>
      </w:r>
      <w:r w:rsidRPr="007120B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songs to honor the veterans in our community. This year, we </w:t>
      </w:r>
      <w:r w:rsid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provided </w:t>
      </w:r>
      <w:r w:rsidRP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chairs for the veterans to sit while they </w:t>
      </w:r>
      <w:r w:rsid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were</w:t>
      </w:r>
      <w:r w:rsidRP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waiting to be checked in to security. W</w:t>
      </w:r>
      <w:r w:rsidR="00E64B70" w:rsidRP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 also </w:t>
      </w:r>
      <w:r w:rsidRP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provide</w:t>
      </w:r>
      <w:r w:rsidR="00E64B70" w:rsidRP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d</w:t>
      </w:r>
      <w:r w:rsidRP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healthy refreshments </w:t>
      </w:r>
      <w:r w:rsidR="004646E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(fruit, veggies, </w:t>
      </w:r>
      <w:r w:rsidR="007433A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munchkins, </w:t>
      </w:r>
      <w:r w:rsidR="004646E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coffee) </w:t>
      </w:r>
      <w:r w:rsidRP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for them to enjoy.</w:t>
      </w:r>
      <w:r w:rsid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Brittany </w:t>
      </w:r>
      <w:proofErr w:type="spellStart"/>
      <w:r w:rsid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Onorato</w:t>
      </w:r>
      <w:proofErr w:type="spellEnd"/>
      <w:r w:rsid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decorated the sta</w:t>
      </w:r>
      <w:r w:rsidR="0057329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ge</w:t>
      </w:r>
      <w:r w:rsidR="0022305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with a beautiful balloon display.</w:t>
      </w:r>
    </w:p>
    <w:p w14:paraId="3AB0B18E" w14:textId="77777777" w:rsidR="007120BB" w:rsidRDefault="007120BB" w:rsidP="00E64B70">
      <w:pPr>
        <w:spacing w:after="0" w:line="240" w:lineRule="auto"/>
        <w:ind w:left="108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282AE938" w14:textId="77777777" w:rsidR="00E702B9" w:rsidRDefault="00E702B9" w:rsidP="00E64B70">
      <w:pPr>
        <w:spacing w:after="0" w:line="240" w:lineRule="auto"/>
        <w:ind w:left="108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224EB1F4" w14:textId="77777777" w:rsidR="00E702B9" w:rsidRDefault="00E702B9" w:rsidP="00E64B70">
      <w:pPr>
        <w:spacing w:after="0" w:line="240" w:lineRule="auto"/>
        <w:ind w:left="108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674DB1FC" w14:textId="77777777" w:rsidR="00E702B9" w:rsidRDefault="00E702B9" w:rsidP="00E64B70">
      <w:pPr>
        <w:spacing w:after="0" w:line="240" w:lineRule="auto"/>
        <w:ind w:left="108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57ACD562" w14:textId="77777777" w:rsidR="007433AA" w:rsidRDefault="00154FC9" w:rsidP="007433AA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B029B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Ongoing or Upcoming Business:</w:t>
      </w:r>
    </w:p>
    <w:p w14:paraId="765C14C5" w14:textId="0E7E8B03" w:rsidR="007A541C" w:rsidRPr="007433AA" w:rsidRDefault="007A541C" w:rsidP="007433AA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7433A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Believe Fundraiser</w:t>
      </w:r>
      <w:r w:rsidR="00E702B9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(Distribution)</w:t>
      </w:r>
      <w:r w:rsidRPr="007433A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Pr="007433A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9/20 through 10/9; Trish Specht. We are at</w:t>
      </w:r>
      <w:r w:rsidR="00785FB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approximately</w:t>
      </w:r>
      <w:r w:rsidRPr="007433A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$15,000 in sales. The PTO gets back 40% of sales as a fundraiser</w:t>
      </w:r>
      <w:r w:rsidR="00785FB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which is $5,952</w:t>
      </w:r>
      <w:r w:rsidR="00CF548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in profit</w:t>
      </w:r>
      <w:r w:rsidRPr="007433A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Distribution is set for </w:t>
      </w:r>
      <w:r w:rsidR="002822F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Thursday </w:t>
      </w:r>
      <w:r w:rsidR="0076274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and Friday, November 21</w:t>
      </w:r>
      <w:r w:rsidR="0076274F" w:rsidRPr="0076274F">
        <w:rPr>
          <w:rFonts w:ascii="Comic Sans MS" w:eastAsiaTheme="minorHAnsi" w:hAnsi="Comic Sans MS"/>
          <w:kern w:val="0"/>
          <w:sz w:val="22"/>
          <w:szCs w:val="22"/>
          <w:vertAlign w:val="superscript"/>
          <w14:ligatures w14:val="none"/>
        </w:rPr>
        <w:t>st</w:t>
      </w:r>
      <w:r w:rsidR="0076274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and 22</w:t>
      </w:r>
      <w:r w:rsidR="0076274F" w:rsidRPr="0076274F">
        <w:rPr>
          <w:rFonts w:ascii="Comic Sans MS" w:eastAsiaTheme="minorHAnsi" w:hAnsi="Comic Sans MS"/>
          <w:kern w:val="0"/>
          <w:sz w:val="22"/>
          <w:szCs w:val="22"/>
          <w:vertAlign w:val="superscript"/>
          <w14:ligatures w14:val="none"/>
        </w:rPr>
        <w:t>nd</w:t>
      </w:r>
      <w:r w:rsidR="0076274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from 4:30-6:00 pm. </w:t>
      </w:r>
      <w:r w:rsidR="0027704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We could use a couple </w:t>
      </w:r>
      <w:r w:rsidR="0074059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of </w:t>
      </w:r>
      <w:r w:rsidR="0027704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volunteers.</w:t>
      </w:r>
    </w:p>
    <w:p w14:paraId="1621DBE6" w14:textId="77777777" w:rsidR="00D63500" w:rsidRDefault="00D46BC2" w:rsidP="00D63500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A9167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K-1 Milk and Cookies Event: </w:t>
      </w:r>
      <w:r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11/14; Alexis Heinz</w:t>
      </w:r>
      <w:r w:rsidR="00A84934"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is the chairperson</w:t>
      </w:r>
      <w:r w:rsidR="00CD23E2"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Mrs. </w:t>
      </w:r>
      <w:proofErr w:type="spellStart"/>
      <w:r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Percoco</w:t>
      </w:r>
      <w:proofErr w:type="spellEnd"/>
      <w:r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CD23E2"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is the advisor</w:t>
      </w:r>
      <w:r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The purpose of this event is to promote the love of reading between parent and child. It is supposed to be a quiet event where parents and children can snuggle together and enjoy books. Last year, parents were very social during this time, and the chatter was distracting. Mrs. </w:t>
      </w:r>
      <w:proofErr w:type="spellStart"/>
      <w:r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Percoco</w:t>
      </w:r>
      <w:proofErr w:type="spellEnd"/>
      <w:r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requests that everyone try to maintain a quiet atmosphere for this event. </w:t>
      </w:r>
      <w:r w:rsidR="00B24A5F"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Alexis reported that we have 63 RSVPs so far.</w:t>
      </w:r>
      <w:r w:rsidR="009339AC"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Students will be given little goodie bags.</w:t>
      </w:r>
      <w:r w:rsidR="007030A5"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The NJHS students will be there to help out. 11 teachers volunteered to be guest readers. </w:t>
      </w:r>
      <w:r w:rsidR="009339AC" w:rsidRPr="00A9167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Thank you to the teachers and NJHS students for helping to make this event a huge success. </w:t>
      </w:r>
    </w:p>
    <w:p w14:paraId="39D02939" w14:textId="2F4AF095" w:rsidR="00D46BC2" w:rsidRPr="00D63500" w:rsidRDefault="00D46BC2" w:rsidP="00D63500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D6350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M.S. Spelling Bee: 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11/19</w:t>
      </w:r>
      <w:r w:rsidR="00133CD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@ </w:t>
      </w:r>
      <w:r w:rsid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7 pm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Maureen LaRocca. Co-chair needed for refreshments</w:t>
      </w:r>
      <w:r w:rsidR="0040075D"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There are 2 winners from each individual class’ spelling bee. Those students will represent their grade level in the school-wide spelling bee. There will be trophies given to the first, second and third place winners of each grade and a trophy given to the overall school winner. Refreshments will be provided for the spelling bee participants and their families.</w:t>
      </w:r>
    </w:p>
    <w:p w14:paraId="76A1E56A" w14:textId="77777777" w:rsidR="00154FC9" w:rsidRPr="001E7260" w:rsidRDefault="00154FC9" w:rsidP="00154FC9">
      <w:pPr>
        <w:spacing w:after="0" w:line="240" w:lineRule="auto"/>
        <w:ind w:left="72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748D38EC" w14:textId="77777777" w:rsidR="00BF1A6A" w:rsidRPr="00B029BA" w:rsidRDefault="00BF1A6A" w:rsidP="00F8362F">
      <w:pPr>
        <w:spacing w:after="0" w:line="240" w:lineRule="auto"/>
        <w:ind w:left="1440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68CDB975" w14:textId="77777777" w:rsidR="00BF1A6A" w:rsidRPr="001D7BBE" w:rsidRDefault="00BF1A6A" w:rsidP="00F8362F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351735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New Business:</w:t>
      </w:r>
    </w:p>
    <w:p w14:paraId="6FC5BBC7" w14:textId="4050E503" w:rsidR="001D7BBE" w:rsidRPr="00640A9B" w:rsidRDefault="00A777CC" w:rsidP="001D7BBE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E.S. Scholastic Book Fair 2025: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Alexis Heinz has volunteered to chair the Elementary School Book Fair next year. </w:t>
      </w:r>
    </w:p>
    <w:p w14:paraId="5F97E603" w14:textId="2EAC9CB4" w:rsidR="004C0AB9" w:rsidRPr="004C0AB9" w:rsidRDefault="00640A9B" w:rsidP="001D7BBE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E.S. Author Event:</w:t>
      </w:r>
      <w:r w:rsidR="00B70F1C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Jocelyn </w:t>
      </w:r>
      <w:proofErr w:type="spellStart"/>
      <w:r w:rsidR="00B70F1C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Kaleita</w:t>
      </w:r>
      <w:proofErr w:type="spellEnd"/>
      <w:r w:rsidR="00B70F1C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is chairperson. An author, Renee Smith, </w:t>
      </w:r>
      <w:r w:rsidR="005C745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will be visiting the Elementary School on Tuesday, 11/26</w:t>
      </w:r>
      <w:r w:rsidR="00133CDF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(tentative)</w:t>
      </w:r>
      <w:r w:rsidR="009F5905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during the school day. </w:t>
      </w:r>
      <w:r w:rsidR="007F1D1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She will do a Reading/Writing workshop as well as show and tell her </w:t>
      </w:r>
      <w:r w:rsidR="0029458C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creative process for writing books.</w:t>
      </w:r>
    </w:p>
    <w:p w14:paraId="50A0F69F" w14:textId="34B7FE5B" w:rsidR="00640A9B" w:rsidRPr="001E4A92" w:rsidRDefault="000735B6" w:rsidP="001D7BBE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 xml:space="preserve">E.S. </w:t>
      </w:r>
      <w:r w:rsidR="004C0AB9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Magical Winter Wonderland:</w:t>
      </w:r>
      <w:r w:rsidR="004C0AB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12/5 @ </w:t>
      </w:r>
      <w:r w:rsidR="00BA411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6:00 pm. </w:t>
      </w:r>
      <w:r w:rsidR="004C0AB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Tina Quaglino </w:t>
      </w:r>
      <w:r w:rsidR="00BA411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and Caitlin Giorgio are </w:t>
      </w:r>
      <w:r w:rsidR="004C0AB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chairperson</w:t>
      </w:r>
      <w:r w:rsidR="00BA411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s</w:t>
      </w:r>
      <w:r w:rsidR="004C0AB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. We </w:t>
      </w:r>
      <w:r w:rsidR="00F82ACF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need lots of volunteers for this event to be successful. </w:t>
      </w:r>
      <w:r w:rsidR="001E74EE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Santa will be there. We need a volunteer to be Mickey Mouse Santa. </w:t>
      </w:r>
      <w:r w:rsidR="00817E86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There will be a Gingerbread House Contest (voting will be in the hallway.)</w:t>
      </w:r>
      <w:r w:rsidR="00F107E7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 registration fee will be collected; the fee is dependent upon the size of the gingerbread house. </w:t>
      </w:r>
      <w:r w:rsidR="00510C5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There will also be a Basket Raffle. We are preparing for 150 student attendees. </w:t>
      </w:r>
      <w:r w:rsidR="00220C9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In the evening, Karen Lee will run the </w:t>
      </w:r>
      <w:r w:rsidR="00A9020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E.S. </w:t>
      </w:r>
      <w:r w:rsidR="00220C9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Holiday Gift Fair in the school lobby. </w:t>
      </w:r>
    </w:p>
    <w:p w14:paraId="74A4682D" w14:textId="7C671347" w:rsidR="00466564" w:rsidRPr="00466564" w:rsidRDefault="001E4A92" w:rsidP="00466564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E.S. Holiday Gift Fair:</w:t>
      </w:r>
      <w:r w:rsidR="0011556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12/5 &amp; 12/6. Karen Lee &amp; Olivia </w:t>
      </w:r>
      <w:proofErr w:type="spellStart"/>
      <w:r w:rsidR="0011556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Ruddick</w:t>
      </w:r>
      <w:proofErr w:type="spellEnd"/>
      <w:r w:rsidR="0011556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.</w:t>
      </w:r>
    </w:p>
    <w:p w14:paraId="2B783158" w14:textId="77777777" w:rsidR="006B2188" w:rsidRDefault="00466564" w:rsidP="006B2188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M.S. Holiday Gift Fair: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12/</w:t>
      </w:r>
      <w:r w:rsidR="006B218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12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&amp; 12/</w:t>
      </w:r>
      <w:r w:rsidR="006B218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13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. Karen Lee &amp; Olivia </w:t>
      </w:r>
      <w:proofErr w:type="spellStart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Ruddick</w:t>
      </w:r>
      <w:proofErr w:type="spellEnd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.</w:t>
      </w:r>
    </w:p>
    <w:p w14:paraId="3C88801F" w14:textId="14233A5C" w:rsidR="006B2188" w:rsidRDefault="00D522F1" w:rsidP="006B2188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We need chairpersons (or co-chairs) for the following upcoming events: </w:t>
      </w:r>
    </w:p>
    <w:p w14:paraId="380A3103" w14:textId="752CC48F" w:rsidR="009A2CE3" w:rsidRPr="009A2CE3" w:rsidRDefault="009A2CE3" w:rsidP="009A2CE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Dodgeball </w:t>
      </w:r>
      <w:r w:rsidR="005B7900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>Tournament</w:t>
      </w: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Refreshments (January):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Tina Balzano</w:t>
      </w:r>
    </w:p>
    <w:p w14:paraId="41C3BD20" w14:textId="219E07AB" w:rsidR="009A2CE3" w:rsidRDefault="005B7900" w:rsidP="009A2CE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>E.S. 3</w:t>
      </w:r>
      <w:r w:rsidRPr="005B7900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and 4</w:t>
      </w:r>
      <w:r w:rsidRPr="005B7900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grade </w:t>
      </w:r>
      <w:r w:rsidR="001D0C49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>Bingo 1/9</w:t>
      </w:r>
    </w:p>
    <w:p w14:paraId="58DDE400" w14:textId="59F3785A" w:rsidR="006B2188" w:rsidRPr="00F06E58" w:rsidRDefault="001D0C49" w:rsidP="00F06E58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>M.S. 7</w:t>
      </w:r>
      <w:r w:rsidRPr="001D0C49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&amp; 8</w:t>
      </w:r>
      <w:r w:rsidRPr="001D0C49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grade Bingo 1/16</w:t>
      </w:r>
    </w:p>
    <w:p w14:paraId="4351D9CA" w14:textId="55795B89" w:rsidR="00F06E58" w:rsidRPr="00F06E58" w:rsidRDefault="00BF1A6A" w:rsidP="00F06E58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6B218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Questions and/or Comments:</w:t>
      </w:r>
      <w:r w:rsidRPr="006B218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Please keep comments or questions to under 3 minutes.</w:t>
      </w:r>
    </w:p>
    <w:p w14:paraId="064129E8" w14:textId="560E95E4" w:rsidR="00F06E58" w:rsidRDefault="00F06E58" w:rsidP="00E14BF5">
      <w:pPr>
        <w:numPr>
          <w:ilvl w:val="1"/>
          <w:numId w:val="2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There was a suggestion made that we hold book drives during the Bingo events. </w:t>
      </w:r>
    </w:p>
    <w:p w14:paraId="65A31190" w14:textId="2BB97EC6" w:rsidR="00BF1A6A" w:rsidRDefault="00DD3134" w:rsidP="00E14BF5">
      <w:pPr>
        <w:numPr>
          <w:ilvl w:val="1"/>
          <w:numId w:val="2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lastRenderedPageBreak/>
        <w:t xml:space="preserve">Tina Balzano suggested purchasing </w:t>
      </w:r>
      <w:r w:rsidR="006D0F3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4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over-the-door basketball hoops</w:t>
      </w:r>
      <w:r w:rsidR="001A02AC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at 5 Below as a gift for Frost Valley students.</w:t>
      </w:r>
      <w:r w:rsidR="006D0F3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She said the kids have to stay in their cabin and it gets boring. </w:t>
      </w:r>
    </w:p>
    <w:p w14:paraId="706AAF83" w14:textId="419F2B81" w:rsidR="00E24DFF" w:rsidRPr="00E24DFF" w:rsidRDefault="00F32BD2" w:rsidP="00E24DFF">
      <w:pPr>
        <w:numPr>
          <w:ilvl w:val="1"/>
          <w:numId w:val="2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Tina Balzano also suggested a Meal Train for a</w:t>
      </w:r>
      <w:r w:rsidR="003D7F8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first grader with cancer. The teachers are currently doing a meal train weekly</w:t>
      </w:r>
      <w:r w:rsidR="00A836A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8E128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Perhaps we can do something after th</w:t>
      </w:r>
      <w:r w:rsidR="00E4475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 holidays</w:t>
      </w:r>
      <w:r w:rsidR="008E128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E24DF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Tina is also a representative for the Strong and Brave Foundation. They are hosting a fundrais</w:t>
      </w:r>
      <w:r w:rsidR="00D8368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ing event</w:t>
      </w:r>
      <w:r w:rsidR="00E24DF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for this student on Wednesday, December 6</w:t>
      </w:r>
      <w:r w:rsidR="00E24DFF" w:rsidRPr="00E24DFF">
        <w:rPr>
          <w:rFonts w:ascii="Comic Sans MS" w:eastAsiaTheme="minorHAnsi" w:hAnsi="Comic Sans MS"/>
          <w:kern w:val="0"/>
          <w:sz w:val="22"/>
          <w:szCs w:val="22"/>
          <w:vertAlign w:val="superscript"/>
          <w14:ligatures w14:val="none"/>
        </w:rPr>
        <w:t>th</w:t>
      </w:r>
      <w:r w:rsidR="00E24DF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from 4-7 pm at </w:t>
      </w:r>
      <w:proofErr w:type="spellStart"/>
      <w:r w:rsidR="00E24DF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Waterdrinker</w:t>
      </w:r>
      <w:proofErr w:type="spellEnd"/>
      <w:r w:rsidR="00E63B7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(tentative location)</w:t>
      </w:r>
      <w:r w:rsidR="00E24DF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</w:p>
    <w:p w14:paraId="3BE59CF3" w14:textId="10757B22" w:rsidR="00BF1A6A" w:rsidRPr="0063202E" w:rsidRDefault="00883B13" w:rsidP="00F8362F">
      <w:pPr>
        <w:numPr>
          <w:ilvl w:val="1"/>
          <w:numId w:val="2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Lauren Otto mentioned that we got an email from a Adam Montpetit representing Stony Brook University athletics</w:t>
      </w:r>
      <w:r w:rsidR="00F372F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regarding purchasing tickets to attend Stony Brook basketball and football games.</w:t>
      </w:r>
    </w:p>
    <w:p w14:paraId="72C2F5BC" w14:textId="77777777" w:rsidR="00BF1A6A" w:rsidRPr="000A1C0D" w:rsidRDefault="00BF1A6A" w:rsidP="00F8362F">
      <w:pPr>
        <w:spacing w:after="200" w:line="240" w:lineRule="auto"/>
        <w:contextualSpacing/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</w:pPr>
    </w:p>
    <w:p w14:paraId="3C5A16DF" w14:textId="25DE78B2" w:rsidR="00BF1A6A" w:rsidRPr="000A1C0D" w:rsidRDefault="00BF1A6A" w:rsidP="00F8362F">
      <w:pPr>
        <w:spacing w:after="20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0A1C0D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 xml:space="preserve">There being no further business, Mrs. Steuerwald motioned to adjourn, and </w:t>
      </w:r>
      <w:r w:rsidR="0063202E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 xml:space="preserve">Alexis Heinz </w:t>
      </w:r>
      <w:r w:rsidRPr="000A1C0D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>seconded the motion. The PTO meeting adjourned at 7:45 pm.</w:t>
      </w: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14:paraId="672C404D" w14:textId="77777777" w:rsidR="00BF1A6A" w:rsidRPr="000A1C0D" w:rsidRDefault="00BF1A6A" w:rsidP="00F8362F">
      <w:pPr>
        <w:spacing w:after="200" w:line="240" w:lineRule="auto"/>
        <w:ind w:left="360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</w:p>
    <w:p w14:paraId="27ABBB44" w14:textId="03D0FEE8" w:rsidR="00BF1A6A" w:rsidRPr="00A07F6F" w:rsidRDefault="00BF1A6A" w:rsidP="00F8362F">
      <w:pPr>
        <w:spacing w:after="20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The next P.T.O. Meeting is scheduled for Wednesday, </w:t>
      </w:r>
      <w:r w:rsidR="00D04CE5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December 11,</w:t>
      </w: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bookmarkStart w:id="1" w:name="_Int_1cZmmjpv"/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202</w:t>
      </w:r>
      <w:bookmarkEnd w:id="1"/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4 at 7:00 pm at the </w:t>
      </w:r>
      <w:r w:rsidR="00633A30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Middle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School. </w:t>
      </w:r>
    </w:p>
    <w:p w14:paraId="023BEBC2" w14:textId="77777777" w:rsidR="00BF1A6A" w:rsidRPr="000A1C0D" w:rsidRDefault="00BF1A6A" w:rsidP="00F8362F">
      <w:pPr>
        <w:spacing w:after="0" w:line="240" w:lineRule="auto"/>
        <w:rPr>
          <w:color w:val="000000" w:themeColor="text1"/>
          <w:sz w:val="22"/>
          <w:szCs w:val="22"/>
        </w:rPr>
      </w:pPr>
    </w:p>
    <w:p w14:paraId="4FD032F7" w14:textId="77777777" w:rsidR="00BF1A6A" w:rsidRPr="000A1C0D" w:rsidRDefault="00BF1A6A" w:rsidP="00F8362F">
      <w:pPr>
        <w:spacing w:after="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013FFE23" w14:textId="77777777" w:rsidR="00BF1A6A" w:rsidRPr="000A1C0D" w:rsidRDefault="00BF1A6A" w:rsidP="00F8362F">
      <w:pPr>
        <w:spacing w:after="0" w:line="240" w:lineRule="auto"/>
        <w:rPr>
          <w:color w:val="000000" w:themeColor="text1"/>
          <w:sz w:val="22"/>
          <w:szCs w:val="22"/>
        </w:rPr>
      </w:pPr>
    </w:p>
    <w:p w14:paraId="0F052503" w14:textId="77777777" w:rsidR="00BF1A6A" w:rsidRPr="000A1C0D" w:rsidRDefault="00BF1A6A" w:rsidP="00F8362F">
      <w:pPr>
        <w:spacing w:after="0" w:line="240" w:lineRule="auto"/>
        <w:rPr>
          <w:sz w:val="22"/>
          <w:szCs w:val="22"/>
        </w:rPr>
      </w:pPr>
    </w:p>
    <w:p w14:paraId="5369A295" w14:textId="77777777" w:rsidR="00BF1A6A" w:rsidRPr="000A1C0D" w:rsidRDefault="00BF1A6A" w:rsidP="00F8362F">
      <w:pPr>
        <w:rPr>
          <w:sz w:val="22"/>
          <w:szCs w:val="22"/>
        </w:rPr>
      </w:pPr>
    </w:p>
    <w:p w14:paraId="7EE424E3" w14:textId="77777777" w:rsidR="00BF1A6A" w:rsidRDefault="00BF1A6A"/>
    <w:sectPr w:rsidR="00BF1A6A" w:rsidSect="00BF1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30E"/>
    <w:multiLevelType w:val="hybridMultilevel"/>
    <w:tmpl w:val="445E4D0A"/>
    <w:lvl w:ilvl="0" w:tplc="FF3418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75E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B5B4F"/>
    <w:multiLevelType w:val="hybridMultilevel"/>
    <w:tmpl w:val="4E0EC894"/>
    <w:lvl w:ilvl="0" w:tplc="C8422D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EB45A64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6877">
    <w:abstractNumId w:val="2"/>
  </w:num>
  <w:num w:numId="2" w16cid:durableId="1142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41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6A"/>
    <w:rsid w:val="00043DDE"/>
    <w:rsid w:val="00060895"/>
    <w:rsid w:val="00066A27"/>
    <w:rsid w:val="000735B6"/>
    <w:rsid w:val="00074D4C"/>
    <w:rsid w:val="00091E61"/>
    <w:rsid w:val="000B35F6"/>
    <w:rsid w:val="000C612F"/>
    <w:rsid w:val="000D198D"/>
    <w:rsid w:val="00115569"/>
    <w:rsid w:val="00133CDF"/>
    <w:rsid w:val="0013478E"/>
    <w:rsid w:val="00144AC0"/>
    <w:rsid w:val="00145001"/>
    <w:rsid w:val="00154FC9"/>
    <w:rsid w:val="00190376"/>
    <w:rsid w:val="001A02AC"/>
    <w:rsid w:val="001B51DB"/>
    <w:rsid w:val="001D0C49"/>
    <w:rsid w:val="001D7BBE"/>
    <w:rsid w:val="001E4A92"/>
    <w:rsid w:val="001E74EE"/>
    <w:rsid w:val="00220C94"/>
    <w:rsid w:val="0022305E"/>
    <w:rsid w:val="0027704F"/>
    <w:rsid w:val="002822F0"/>
    <w:rsid w:val="0029458C"/>
    <w:rsid w:val="002C22EB"/>
    <w:rsid w:val="0033536F"/>
    <w:rsid w:val="00356060"/>
    <w:rsid w:val="00397051"/>
    <w:rsid w:val="003A1E39"/>
    <w:rsid w:val="003B324A"/>
    <w:rsid w:val="003D7F81"/>
    <w:rsid w:val="003F311A"/>
    <w:rsid w:val="0040075D"/>
    <w:rsid w:val="00425955"/>
    <w:rsid w:val="00426234"/>
    <w:rsid w:val="004579EA"/>
    <w:rsid w:val="004646E5"/>
    <w:rsid w:val="00466564"/>
    <w:rsid w:val="00480214"/>
    <w:rsid w:val="00487B11"/>
    <w:rsid w:val="004A785F"/>
    <w:rsid w:val="004C0AB9"/>
    <w:rsid w:val="004D7E00"/>
    <w:rsid w:val="004E371F"/>
    <w:rsid w:val="00510C5A"/>
    <w:rsid w:val="005333A8"/>
    <w:rsid w:val="0053463D"/>
    <w:rsid w:val="00535607"/>
    <w:rsid w:val="00573294"/>
    <w:rsid w:val="005843C2"/>
    <w:rsid w:val="0058763B"/>
    <w:rsid w:val="005B7900"/>
    <w:rsid w:val="005C7453"/>
    <w:rsid w:val="00615BC5"/>
    <w:rsid w:val="0063202E"/>
    <w:rsid w:val="00633A30"/>
    <w:rsid w:val="00640A9B"/>
    <w:rsid w:val="00654C17"/>
    <w:rsid w:val="006666B7"/>
    <w:rsid w:val="006A612F"/>
    <w:rsid w:val="006B2188"/>
    <w:rsid w:val="006C085C"/>
    <w:rsid w:val="006D0A1D"/>
    <w:rsid w:val="006D0F35"/>
    <w:rsid w:val="006D32D0"/>
    <w:rsid w:val="006D42EE"/>
    <w:rsid w:val="007030A5"/>
    <w:rsid w:val="00703B5F"/>
    <w:rsid w:val="007120BB"/>
    <w:rsid w:val="007336BE"/>
    <w:rsid w:val="00740595"/>
    <w:rsid w:val="007433AA"/>
    <w:rsid w:val="0076274F"/>
    <w:rsid w:val="00785FBF"/>
    <w:rsid w:val="007960DF"/>
    <w:rsid w:val="0079746D"/>
    <w:rsid w:val="007A2352"/>
    <w:rsid w:val="007A541C"/>
    <w:rsid w:val="007F1D19"/>
    <w:rsid w:val="00817E86"/>
    <w:rsid w:val="00883B13"/>
    <w:rsid w:val="008D6DF4"/>
    <w:rsid w:val="008E1282"/>
    <w:rsid w:val="00912AB9"/>
    <w:rsid w:val="009339AC"/>
    <w:rsid w:val="00935741"/>
    <w:rsid w:val="00970124"/>
    <w:rsid w:val="0097295A"/>
    <w:rsid w:val="00981F01"/>
    <w:rsid w:val="009A2CE3"/>
    <w:rsid w:val="009A6CD0"/>
    <w:rsid w:val="009D2103"/>
    <w:rsid w:val="009F5905"/>
    <w:rsid w:val="009F626E"/>
    <w:rsid w:val="00A4334F"/>
    <w:rsid w:val="00A71B8C"/>
    <w:rsid w:val="00A777CC"/>
    <w:rsid w:val="00A836AF"/>
    <w:rsid w:val="00A84934"/>
    <w:rsid w:val="00A90209"/>
    <w:rsid w:val="00A9167B"/>
    <w:rsid w:val="00AB3F2F"/>
    <w:rsid w:val="00AD7C23"/>
    <w:rsid w:val="00AE0E14"/>
    <w:rsid w:val="00B24A5F"/>
    <w:rsid w:val="00B460ED"/>
    <w:rsid w:val="00B53256"/>
    <w:rsid w:val="00B70F1C"/>
    <w:rsid w:val="00B736A1"/>
    <w:rsid w:val="00BA4112"/>
    <w:rsid w:val="00BA51F4"/>
    <w:rsid w:val="00BD091E"/>
    <w:rsid w:val="00BF1A6A"/>
    <w:rsid w:val="00C5685B"/>
    <w:rsid w:val="00CB0D0E"/>
    <w:rsid w:val="00CD23E2"/>
    <w:rsid w:val="00CF5481"/>
    <w:rsid w:val="00D04CE5"/>
    <w:rsid w:val="00D46BC2"/>
    <w:rsid w:val="00D522F1"/>
    <w:rsid w:val="00D63500"/>
    <w:rsid w:val="00D74D8A"/>
    <w:rsid w:val="00D8368A"/>
    <w:rsid w:val="00D937B8"/>
    <w:rsid w:val="00DD3134"/>
    <w:rsid w:val="00E24DFF"/>
    <w:rsid w:val="00E44753"/>
    <w:rsid w:val="00E63B70"/>
    <w:rsid w:val="00E64B70"/>
    <w:rsid w:val="00E702B9"/>
    <w:rsid w:val="00E91C34"/>
    <w:rsid w:val="00E9227D"/>
    <w:rsid w:val="00EC47CC"/>
    <w:rsid w:val="00ED51C7"/>
    <w:rsid w:val="00EE35B1"/>
    <w:rsid w:val="00EE7A7E"/>
    <w:rsid w:val="00EF7A65"/>
    <w:rsid w:val="00F06E58"/>
    <w:rsid w:val="00F107E7"/>
    <w:rsid w:val="00F32BD2"/>
    <w:rsid w:val="00F372F7"/>
    <w:rsid w:val="00F82ACF"/>
    <w:rsid w:val="00FE243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DB946"/>
  <w15:chartTrackingRefBased/>
  <w15:docId w15:val="{945C4902-D0B1-FB47-B8D9-322F5DA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A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A6A"/>
    <w:rPr>
      <w:color w:val="467886" w:themeColor="hyperlink"/>
      <w:u w:val="single"/>
    </w:rPr>
  </w:style>
  <w:style w:type="paragraph" w:customStyle="1" w:styleId="p1">
    <w:name w:val="p1"/>
    <w:basedOn w:val="Normal"/>
    <w:rsid w:val="00E91C34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DefaultParagraphFont"/>
    <w:rsid w:val="00E91C34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DefaultParagraphFont"/>
    <w:rsid w:val="00E91C34"/>
  </w:style>
  <w:style w:type="paragraph" w:customStyle="1" w:styleId="p2">
    <w:name w:val="p2"/>
    <w:basedOn w:val="Normal"/>
    <w:rsid w:val="004D7E00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paragraph" w:customStyle="1" w:styleId="li1">
    <w:name w:val="li1"/>
    <w:basedOn w:val="Normal"/>
    <w:rsid w:val="004D7E00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t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147</cp:revision>
  <dcterms:created xsi:type="dcterms:W3CDTF">2024-12-02T17:48:00Z</dcterms:created>
  <dcterms:modified xsi:type="dcterms:W3CDTF">2024-12-05T19:04:00Z</dcterms:modified>
</cp:coreProperties>
</file>