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A48" w:rsidRPr="00D34A3E" w:rsidRDefault="00D53A48" w:rsidP="00D53A48">
      <w:pPr>
        <w:autoSpaceDE w:val="0"/>
        <w:autoSpaceDN w:val="0"/>
        <w:adjustRightInd w:val="0"/>
        <w:spacing w:after="0" w:line="240" w:lineRule="auto"/>
        <w:jc w:val="center"/>
        <w:rPr>
          <w:rFonts w:asciiTheme="majorHAnsi" w:eastAsiaTheme="minorEastAsia" w:hAnsiTheme="majorHAnsi" w:cs="Georgia"/>
          <w:b/>
          <w:sz w:val="36"/>
          <w:szCs w:val="36"/>
        </w:rPr>
      </w:pPr>
      <w:r w:rsidRPr="00D34A3E">
        <w:rPr>
          <w:rFonts w:asciiTheme="majorHAnsi" w:eastAsiaTheme="minorEastAsia" w:hAnsiTheme="majorHAnsi" w:cs="Georgia"/>
          <w:b/>
          <w:sz w:val="36"/>
          <w:szCs w:val="36"/>
        </w:rPr>
        <w:t>VR Surgical Associates, PA</w:t>
      </w:r>
    </w:p>
    <w:p w:rsidR="00D53A48" w:rsidRPr="00D34A3E" w:rsidRDefault="00D53A48" w:rsidP="00D53A48">
      <w:pPr>
        <w:autoSpaceDE w:val="0"/>
        <w:autoSpaceDN w:val="0"/>
        <w:adjustRightInd w:val="0"/>
        <w:spacing w:after="0" w:line="240" w:lineRule="auto"/>
        <w:jc w:val="center"/>
        <w:rPr>
          <w:rFonts w:asciiTheme="majorHAnsi" w:eastAsiaTheme="minorEastAsia" w:hAnsiTheme="majorHAnsi" w:cs="Georgia"/>
          <w:b/>
          <w:sz w:val="24"/>
          <w:szCs w:val="24"/>
        </w:rPr>
      </w:pPr>
      <w:r w:rsidRPr="00D34A3E">
        <w:rPr>
          <w:rFonts w:asciiTheme="majorHAnsi" w:eastAsiaTheme="minorEastAsia" w:hAnsiTheme="majorHAnsi" w:cs="Georgia"/>
          <w:b/>
          <w:sz w:val="24"/>
          <w:szCs w:val="24"/>
        </w:rPr>
        <w:t xml:space="preserve">Dr. Vincent A. </w:t>
      </w:r>
      <w:proofErr w:type="spellStart"/>
      <w:r w:rsidRPr="00D34A3E">
        <w:rPr>
          <w:rFonts w:asciiTheme="majorHAnsi" w:eastAsiaTheme="minorEastAsia" w:hAnsiTheme="majorHAnsi" w:cs="Georgia"/>
          <w:b/>
          <w:sz w:val="24"/>
          <w:szCs w:val="24"/>
        </w:rPr>
        <w:t>Caldarola</w:t>
      </w:r>
      <w:proofErr w:type="spellEnd"/>
      <w:r w:rsidRPr="00D34A3E">
        <w:rPr>
          <w:rFonts w:asciiTheme="majorHAnsi" w:eastAsiaTheme="minorEastAsia" w:hAnsiTheme="majorHAnsi" w:cs="Georgia"/>
          <w:b/>
          <w:sz w:val="24"/>
          <w:szCs w:val="24"/>
        </w:rPr>
        <w:t xml:space="preserve"> </w:t>
      </w:r>
      <w:bookmarkStart w:id="0" w:name="_GoBack"/>
      <w:bookmarkEnd w:id="0"/>
    </w:p>
    <w:p w:rsidR="00D53A48" w:rsidRPr="00D34A3E" w:rsidRDefault="00D53A48" w:rsidP="00D53A48">
      <w:pPr>
        <w:autoSpaceDE w:val="0"/>
        <w:autoSpaceDN w:val="0"/>
        <w:adjustRightInd w:val="0"/>
        <w:spacing w:after="0" w:line="240" w:lineRule="auto"/>
        <w:jc w:val="center"/>
        <w:rPr>
          <w:rFonts w:asciiTheme="majorHAnsi" w:eastAsiaTheme="minorEastAsia" w:hAnsiTheme="majorHAnsi" w:cs="Georgia"/>
          <w:b/>
          <w:sz w:val="20"/>
          <w:szCs w:val="20"/>
        </w:rPr>
      </w:pPr>
      <w:r w:rsidRPr="00D34A3E">
        <w:rPr>
          <w:rFonts w:asciiTheme="majorHAnsi" w:eastAsiaTheme="minorEastAsia" w:hAnsiTheme="majorHAnsi" w:cs="Georgia"/>
          <w:b/>
          <w:sz w:val="20"/>
          <w:szCs w:val="20"/>
        </w:rPr>
        <w:t>GENERAL SURGERY</w:t>
      </w:r>
    </w:p>
    <w:tbl>
      <w:tblPr>
        <w:tblStyle w:val="TableGrid"/>
        <w:tblW w:w="10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2"/>
        <w:gridCol w:w="2579"/>
        <w:gridCol w:w="2592"/>
        <w:gridCol w:w="2597"/>
      </w:tblGrid>
      <w:tr w:rsidR="00D53A48" w:rsidTr="006757D3">
        <w:trPr>
          <w:trHeight w:val="204"/>
        </w:trPr>
        <w:tc>
          <w:tcPr>
            <w:tcW w:w="2592" w:type="dxa"/>
            <w:hideMark/>
          </w:tcPr>
          <w:p w:rsidR="00D53A48" w:rsidRDefault="00D53A48" w:rsidP="00D53A48">
            <w:pPr>
              <w:framePr w:hSpace="180" w:wrap="around" w:vAnchor="text" w:hAnchor="page" w:x="1066" w:y="263"/>
              <w:jc w:val="center"/>
              <w:rPr>
                <w:rFonts w:ascii="Arial Narrow" w:eastAsia="Times New Roman" w:hAnsi="Arial Narrow" w:cs="Arial"/>
                <w:color w:val="000000" w:themeColor="text1" w:themeShade="80"/>
                <w:sz w:val="20"/>
                <w:szCs w:val="20"/>
              </w:rPr>
            </w:pPr>
            <w:r>
              <w:rPr>
                <w:rFonts w:ascii="Arial Narrow" w:eastAsia="Times New Roman" w:hAnsi="Arial Narrow" w:cs="Arial"/>
                <w:color w:val="000000" w:themeColor="text1" w:themeShade="80"/>
                <w:sz w:val="20"/>
                <w:szCs w:val="20"/>
              </w:rPr>
              <w:t xml:space="preserve"> Floresville Office (Main)</w:t>
            </w:r>
          </w:p>
        </w:tc>
        <w:tc>
          <w:tcPr>
            <w:tcW w:w="2579" w:type="dxa"/>
            <w:hideMark/>
          </w:tcPr>
          <w:p w:rsidR="00D53A48" w:rsidRDefault="00D53A48" w:rsidP="00D53A48">
            <w:pPr>
              <w:framePr w:hSpace="180" w:wrap="around" w:vAnchor="text" w:hAnchor="page" w:x="1066" w:y="263"/>
              <w:jc w:val="center"/>
              <w:rPr>
                <w:rFonts w:ascii="Arial Narrow" w:eastAsia="Times New Roman" w:hAnsi="Arial Narrow" w:cs="Arial"/>
                <w:color w:val="000000" w:themeColor="text1" w:themeShade="80"/>
                <w:sz w:val="20"/>
                <w:szCs w:val="20"/>
              </w:rPr>
            </w:pPr>
            <w:r>
              <w:rPr>
                <w:rFonts w:ascii="Arial Narrow" w:eastAsia="Times New Roman" w:hAnsi="Arial Narrow" w:cs="Arial"/>
                <w:color w:val="000000" w:themeColor="text1" w:themeShade="80"/>
                <w:sz w:val="20"/>
                <w:szCs w:val="20"/>
              </w:rPr>
              <w:t>Stone Oak Office</w:t>
            </w:r>
          </w:p>
        </w:tc>
        <w:tc>
          <w:tcPr>
            <w:tcW w:w="2592" w:type="dxa"/>
            <w:hideMark/>
          </w:tcPr>
          <w:p w:rsidR="00D53A48" w:rsidRDefault="00075B0A" w:rsidP="00D53A48">
            <w:pPr>
              <w:framePr w:hSpace="180" w:wrap="around" w:vAnchor="text" w:hAnchor="page" w:x="1066" w:y="263"/>
              <w:jc w:val="center"/>
              <w:rPr>
                <w:rFonts w:ascii="Arial Narrow" w:eastAsia="Times New Roman" w:hAnsi="Arial Narrow" w:cs="Arial"/>
                <w:color w:val="000000" w:themeColor="text1" w:themeShade="80"/>
                <w:sz w:val="20"/>
                <w:szCs w:val="20"/>
              </w:rPr>
            </w:pPr>
            <w:r>
              <w:rPr>
                <w:rFonts w:ascii="Arial Narrow" w:eastAsia="Times New Roman" w:hAnsi="Arial Narrow" w:cs="Arial"/>
                <w:color w:val="000000" w:themeColor="text1" w:themeShade="80"/>
                <w:sz w:val="20"/>
                <w:szCs w:val="20"/>
              </w:rPr>
              <w:t>Mission Tr</w:t>
            </w:r>
            <w:r w:rsidR="00D53A48">
              <w:rPr>
                <w:rFonts w:ascii="Arial Narrow" w:eastAsia="Times New Roman" w:hAnsi="Arial Narrow" w:cs="Arial"/>
                <w:color w:val="000000" w:themeColor="text1" w:themeShade="80"/>
                <w:sz w:val="20"/>
                <w:szCs w:val="20"/>
              </w:rPr>
              <w:t>a</w:t>
            </w:r>
            <w:r>
              <w:rPr>
                <w:rFonts w:ascii="Arial Narrow" w:eastAsia="Times New Roman" w:hAnsi="Arial Narrow" w:cs="Arial"/>
                <w:color w:val="000000" w:themeColor="text1" w:themeShade="80"/>
                <w:sz w:val="20"/>
                <w:szCs w:val="20"/>
              </w:rPr>
              <w:t>i</w:t>
            </w:r>
            <w:r w:rsidR="00D53A48">
              <w:rPr>
                <w:rFonts w:ascii="Arial Narrow" w:eastAsia="Times New Roman" w:hAnsi="Arial Narrow" w:cs="Arial"/>
                <w:color w:val="000000" w:themeColor="text1" w:themeShade="80"/>
                <w:sz w:val="20"/>
                <w:szCs w:val="20"/>
              </w:rPr>
              <w:t>l Baptist Office</w:t>
            </w:r>
          </w:p>
        </w:tc>
        <w:tc>
          <w:tcPr>
            <w:tcW w:w="2597" w:type="dxa"/>
            <w:hideMark/>
          </w:tcPr>
          <w:p w:rsidR="00D53A48" w:rsidRDefault="00D53A48" w:rsidP="00D53A48">
            <w:pPr>
              <w:framePr w:hSpace="180" w:wrap="around" w:vAnchor="text" w:hAnchor="page" w:x="1066" w:y="263"/>
              <w:jc w:val="center"/>
              <w:rPr>
                <w:rFonts w:ascii="Arial Narrow" w:eastAsia="Times New Roman" w:hAnsi="Arial Narrow" w:cs="Arial"/>
                <w:color w:val="000000" w:themeColor="text1" w:themeShade="80"/>
                <w:sz w:val="20"/>
                <w:szCs w:val="20"/>
              </w:rPr>
            </w:pPr>
            <w:r>
              <w:rPr>
                <w:rFonts w:ascii="Arial Narrow" w:eastAsia="Times New Roman" w:hAnsi="Arial Narrow" w:cs="Arial"/>
                <w:color w:val="000000" w:themeColor="text1" w:themeShade="80"/>
                <w:sz w:val="20"/>
                <w:szCs w:val="20"/>
              </w:rPr>
              <w:t>Methodist Plaza Office</w:t>
            </w:r>
          </w:p>
        </w:tc>
      </w:tr>
      <w:tr w:rsidR="00D53A48" w:rsidTr="006757D3">
        <w:trPr>
          <w:trHeight w:val="224"/>
        </w:trPr>
        <w:tc>
          <w:tcPr>
            <w:tcW w:w="2592" w:type="dxa"/>
            <w:hideMark/>
          </w:tcPr>
          <w:p w:rsidR="00D53A48" w:rsidRDefault="00D53A48" w:rsidP="00D53A48">
            <w:pPr>
              <w:framePr w:hSpace="180" w:wrap="around" w:vAnchor="text" w:hAnchor="page" w:x="1066" w:y="263"/>
              <w:jc w:val="center"/>
              <w:rPr>
                <w:rFonts w:ascii="Arial Narrow" w:eastAsia="Times New Roman" w:hAnsi="Arial Narrow" w:cs="Arial"/>
                <w:color w:val="000000" w:themeColor="text1" w:themeShade="80"/>
                <w:sz w:val="20"/>
                <w:szCs w:val="20"/>
              </w:rPr>
            </w:pPr>
            <w:r>
              <w:rPr>
                <w:rFonts w:ascii="Arial Narrow" w:eastAsia="Times New Roman" w:hAnsi="Arial Narrow" w:cs="Arial"/>
                <w:color w:val="000000" w:themeColor="text1" w:themeShade="80"/>
                <w:sz w:val="20"/>
                <w:szCs w:val="20"/>
              </w:rPr>
              <w:t>497 10</w:t>
            </w:r>
            <w:r w:rsidRPr="00D1122A">
              <w:rPr>
                <w:rFonts w:ascii="Arial Narrow" w:eastAsia="Times New Roman" w:hAnsi="Arial Narrow" w:cs="Arial"/>
                <w:color w:val="000000" w:themeColor="text1" w:themeShade="80"/>
                <w:sz w:val="20"/>
                <w:szCs w:val="20"/>
                <w:vertAlign w:val="superscript"/>
              </w:rPr>
              <w:t>th</w:t>
            </w:r>
            <w:r>
              <w:rPr>
                <w:rFonts w:ascii="Arial Narrow" w:eastAsia="Times New Roman" w:hAnsi="Arial Narrow" w:cs="Arial"/>
                <w:color w:val="000000" w:themeColor="text1" w:themeShade="80"/>
                <w:sz w:val="20"/>
                <w:szCs w:val="20"/>
              </w:rPr>
              <w:t xml:space="preserve"> St., Ste. 102</w:t>
            </w:r>
          </w:p>
        </w:tc>
        <w:tc>
          <w:tcPr>
            <w:tcW w:w="2579" w:type="dxa"/>
            <w:hideMark/>
          </w:tcPr>
          <w:p w:rsidR="00D53A48" w:rsidRDefault="00D53A48" w:rsidP="00D53A48">
            <w:pPr>
              <w:framePr w:hSpace="180" w:wrap="around" w:vAnchor="text" w:hAnchor="page" w:x="1066" w:y="263"/>
              <w:jc w:val="center"/>
              <w:rPr>
                <w:rFonts w:ascii="Arial Narrow" w:eastAsia="Times New Roman" w:hAnsi="Arial Narrow" w:cs="Arial"/>
                <w:color w:val="000000" w:themeColor="text1" w:themeShade="80"/>
                <w:sz w:val="20"/>
                <w:szCs w:val="20"/>
              </w:rPr>
            </w:pPr>
            <w:r>
              <w:rPr>
                <w:rFonts w:ascii="Arial Narrow" w:eastAsia="Times New Roman" w:hAnsi="Arial Narrow" w:cs="Arial"/>
                <w:color w:val="000000" w:themeColor="text1" w:themeShade="80"/>
                <w:sz w:val="20"/>
                <w:szCs w:val="20"/>
              </w:rPr>
              <w:t xml:space="preserve">155 E. </w:t>
            </w:r>
            <w:proofErr w:type="spellStart"/>
            <w:r>
              <w:rPr>
                <w:rFonts w:ascii="Arial Narrow" w:eastAsia="Times New Roman" w:hAnsi="Arial Narrow" w:cs="Arial"/>
                <w:color w:val="000000" w:themeColor="text1" w:themeShade="80"/>
                <w:sz w:val="20"/>
                <w:szCs w:val="20"/>
              </w:rPr>
              <w:t>Sonterra</w:t>
            </w:r>
            <w:proofErr w:type="spellEnd"/>
            <w:r>
              <w:rPr>
                <w:rFonts w:ascii="Arial Narrow" w:eastAsia="Times New Roman" w:hAnsi="Arial Narrow" w:cs="Arial"/>
                <w:color w:val="000000" w:themeColor="text1" w:themeShade="80"/>
                <w:sz w:val="20"/>
                <w:szCs w:val="20"/>
              </w:rPr>
              <w:t xml:space="preserve"> Blvd, Ste. 116</w:t>
            </w:r>
          </w:p>
        </w:tc>
        <w:tc>
          <w:tcPr>
            <w:tcW w:w="2592" w:type="dxa"/>
            <w:hideMark/>
          </w:tcPr>
          <w:p w:rsidR="00D53A48" w:rsidRDefault="00D53A48" w:rsidP="00D53A48">
            <w:pPr>
              <w:framePr w:hSpace="180" w:wrap="around" w:vAnchor="text" w:hAnchor="page" w:x="1066" w:y="263"/>
              <w:jc w:val="center"/>
              <w:rPr>
                <w:rFonts w:ascii="Arial Narrow" w:eastAsia="Times New Roman" w:hAnsi="Arial Narrow" w:cs="Arial"/>
                <w:color w:val="000000" w:themeColor="text1" w:themeShade="80"/>
                <w:sz w:val="20"/>
                <w:szCs w:val="20"/>
              </w:rPr>
            </w:pPr>
            <w:r>
              <w:rPr>
                <w:rFonts w:ascii="Arial Narrow" w:eastAsia="Times New Roman" w:hAnsi="Arial Narrow" w:cs="Arial"/>
                <w:color w:val="000000" w:themeColor="text1" w:themeShade="80"/>
                <w:sz w:val="20"/>
                <w:szCs w:val="20"/>
              </w:rPr>
              <w:t>3327 Research Plaza, Ste. 310</w:t>
            </w:r>
          </w:p>
        </w:tc>
        <w:tc>
          <w:tcPr>
            <w:tcW w:w="2597" w:type="dxa"/>
            <w:hideMark/>
          </w:tcPr>
          <w:p w:rsidR="00D53A48" w:rsidRDefault="00D53A48" w:rsidP="00D53A48">
            <w:pPr>
              <w:framePr w:hSpace="180" w:wrap="around" w:vAnchor="text" w:hAnchor="page" w:x="1066" w:y="263"/>
              <w:jc w:val="center"/>
              <w:rPr>
                <w:rFonts w:ascii="Arial Narrow" w:eastAsia="Times New Roman" w:hAnsi="Arial Narrow" w:cs="Arial"/>
                <w:color w:val="000000" w:themeColor="text1" w:themeShade="80"/>
                <w:sz w:val="20"/>
                <w:szCs w:val="20"/>
              </w:rPr>
            </w:pPr>
            <w:r>
              <w:rPr>
                <w:rFonts w:ascii="Arial Narrow" w:eastAsia="Times New Roman" w:hAnsi="Arial Narrow" w:cs="Arial"/>
                <w:color w:val="000000" w:themeColor="text1" w:themeShade="80"/>
                <w:sz w:val="20"/>
                <w:szCs w:val="20"/>
              </w:rPr>
              <w:t>4499 Medical Dr., Ste. 250</w:t>
            </w:r>
          </w:p>
        </w:tc>
      </w:tr>
      <w:tr w:rsidR="00D53A48" w:rsidTr="00D53A48">
        <w:trPr>
          <w:trHeight w:val="80"/>
        </w:trPr>
        <w:tc>
          <w:tcPr>
            <w:tcW w:w="2592" w:type="dxa"/>
            <w:hideMark/>
          </w:tcPr>
          <w:p w:rsidR="00D53A48" w:rsidRDefault="00D53A48" w:rsidP="00D53A48">
            <w:pPr>
              <w:framePr w:hSpace="180" w:wrap="around" w:vAnchor="text" w:hAnchor="page" w:x="1066" w:y="263"/>
              <w:jc w:val="center"/>
              <w:rPr>
                <w:rFonts w:ascii="Arial Narrow" w:eastAsia="Times New Roman" w:hAnsi="Arial Narrow" w:cs="Arial"/>
                <w:color w:val="000000" w:themeColor="text1" w:themeShade="80"/>
                <w:sz w:val="20"/>
                <w:szCs w:val="20"/>
              </w:rPr>
            </w:pPr>
            <w:r>
              <w:rPr>
                <w:rFonts w:ascii="Arial Narrow" w:eastAsia="Times New Roman" w:hAnsi="Arial Narrow" w:cs="Arial"/>
                <w:color w:val="000000" w:themeColor="text1" w:themeShade="80"/>
                <w:sz w:val="20"/>
                <w:szCs w:val="20"/>
              </w:rPr>
              <w:t>Floresville  TX 78114</w:t>
            </w:r>
          </w:p>
        </w:tc>
        <w:tc>
          <w:tcPr>
            <w:tcW w:w="2579" w:type="dxa"/>
            <w:hideMark/>
          </w:tcPr>
          <w:p w:rsidR="00D53A48" w:rsidRDefault="00D53A48" w:rsidP="00D53A48">
            <w:pPr>
              <w:framePr w:hSpace="180" w:wrap="around" w:vAnchor="text" w:hAnchor="page" w:x="1066" w:y="263"/>
              <w:jc w:val="center"/>
              <w:rPr>
                <w:rFonts w:ascii="Arial Narrow" w:eastAsia="Times New Roman" w:hAnsi="Arial Narrow" w:cs="Arial"/>
                <w:color w:val="000000" w:themeColor="text1" w:themeShade="80"/>
                <w:sz w:val="20"/>
                <w:szCs w:val="20"/>
              </w:rPr>
            </w:pPr>
            <w:r>
              <w:rPr>
                <w:rFonts w:ascii="Arial Narrow" w:eastAsia="Times New Roman" w:hAnsi="Arial Narrow" w:cs="Arial"/>
                <w:color w:val="000000" w:themeColor="text1" w:themeShade="80"/>
                <w:sz w:val="20"/>
                <w:szCs w:val="20"/>
              </w:rPr>
              <w:t>San Antonio  TX 78258</w:t>
            </w:r>
          </w:p>
        </w:tc>
        <w:tc>
          <w:tcPr>
            <w:tcW w:w="2592" w:type="dxa"/>
            <w:hideMark/>
          </w:tcPr>
          <w:p w:rsidR="00D53A48" w:rsidRDefault="00D53A48" w:rsidP="00D53A48">
            <w:pPr>
              <w:framePr w:hSpace="180" w:wrap="around" w:vAnchor="text" w:hAnchor="page" w:x="1066" w:y="263"/>
              <w:jc w:val="center"/>
              <w:rPr>
                <w:rFonts w:ascii="Arial Narrow" w:eastAsia="Times New Roman" w:hAnsi="Arial Narrow" w:cs="Arial"/>
                <w:color w:val="000000" w:themeColor="text1" w:themeShade="80"/>
                <w:sz w:val="20"/>
                <w:szCs w:val="20"/>
              </w:rPr>
            </w:pPr>
            <w:r>
              <w:rPr>
                <w:rFonts w:ascii="Arial Narrow" w:eastAsia="Times New Roman" w:hAnsi="Arial Narrow" w:cs="Arial"/>
                <w:color w:val="000000" w:themeColor="text1" w:themeShade="80"/>
                <w:sz w:val="20"/>
                <w:szCs w:val="20"/>
              </w:rPr>
              <w:t>San Antonio TX 78235</w:t>
            </w:r>
          </w:p>
        </w:tc>
        <w:tc>
          <w:tcPr>
            <w:tcW w:w="2597" w:type="dxa"/>
            <w:hideMark/>
          </w:tcPr>
          <w:p w:rsidR="00D53A48" w:rsidRDefault="00D53A48" w:rsidP="00D53A48">
            <w:pPr>
              <w:framePr w:hSpace="180" w:wrap="around" w:vAnchor="text" w:hAnchor="page" w:x="1066" w:y="263"/>
              <w:jc w:val="center"/>
              <w:rPr>
                <w:rFonts w:ascii="Arial Narrow" w:eastAsia="Times New Roman" w:hAnsi="Arial Narrow" w:cs="Arial"/>
                <w:color w:val="000000" w:themeColor="text1" w:themeShade="80"/>
                <w:sz w:val="20"/>
                <w:szCs w:val="20"/>
              </w:rPr>
            </w:pPr>
            <w:r>
              <w:rPr>
                <w:rFonts w:ascii="Arial Narrow" w:eastAsia="Times New Roman" w:hAnsi="Arial Narrow" w:cs="Arial"/>
                <w:color w:val="000000" w:themeColor="text1" w:themeShade="80"/>
                <w:sz w:val="20"/>
                <w:szCs w:val="20"/>
              </w:rPr>
              <w:t>San Antonio  TX 78229</w:t>
            </w:r>
          </w:p>
        </w:tc>
      </w:tr>
      <w:tr w:rsidR="00D53A48" w:rsidTr="00D53A48">
        <w:trPr>
          <w:trHeight w:val="80"/>
        </w:trPr>
        <w:tc>
          <w:tcPr>
            <w:tcW w:w="2592" w:type="dxa"/>
          </w:tcPr>
          <w:p w:rsidR="00D53A48" w:rsidRDefault="00D53A48" w:rsidP="00D53A48">
            <w:pPr>
              <w:framePr w:hSpace="180" w:wrap="around" w:vAnchor="text" w:hAnchor="page" w:x="1066" w:y="263"/>
              <w:jc w:val="center"/>
              <w:rPr>
                <w:rFonts w:ascii="Arial Narrow" w:eastAsia="Times New Roman" w:hAnsi="Arial Narrow" w:cs="Arial"/>
                <w:color w:val="000000" w:themeColor="text1" w:themeShade="80"/>
                <w:sz w:val="20"/>
                <w:szCs w:val="20"/>
              </w:rPr>
            </w:pPr>
          </w:p>
        </w:tc>
        <w:tc>
          <w:tcPr>
            <w:tcW w:w="2579" w:type="dxa"/>
          </w:tcPr>
          <w:p w:rsidR="00D53A48" w:rsidRPr="00D34A3E" w:rsidRDefault="00D53A48" w:rsidP="00D53A48">
            <w:pPr>
              <w:framePr w:hSpace="180" w:wrap="around" w:vAnchor="text" w:hAnchor="page" w:x="1066" w:y="263"/>
              <w:jc w:val="center"/>
              <w:rPr>
                <w:rFonts w:ascii="Arial Narrow" w:eastAsia="Times New Roman" w:hAnsi="Arial Narrow" w:cs="Arial"/>
                <w:color w:val="000000" w:themeColor="text1" w:themeShade="80"/>
                <w:sz w:val="10"/>
                <w:szCs w:val="10"/>
              </w:rPr>
            </w:pPr>
          </w:p>
        </w:tc>
        <w:tc>
          <w:tcPr>
            <w:tcW w:w="2592" w:type="dxa"/>
          </w:tcPr>
          <w:p w:rsidR="00D53A48" w:rsidRDefault="00D53A48" w:rsidP="00D53A48">
            <w:pPr>
              <w:framePr w:hSpace="180" w:wrap="around" w:vAnchor="text" w:hAnchor="page" w:x="1066" w:y="263"/>
              <w:jc w:val="center"/>
              <w:rPr>
                <w:rFonts w:ascii="Arial Narrow" w:eastAsia="Times New Roman" w:hAnsi="Arial Narrow" w:cs="Arial"/>
                <w:color w:val="000000" w:themeColor="text1" w:themeShade="80"/>
                <w:sz w:val="20"/>
                <w:szCs w:val="20"/>
              </w:rPr>
            </w:pPr>
          </w:p>
        </w:tc>
        <w:tc>
          <w:tcPr>
            <w:tcW w:w="2597" w:type="dxa"/>
          </w:tcPr>
          <w:p w:rsidR="00D53A48" w:rsidRDefault="00D53A48" w:rsidP="00D53A48">
            <w:pPr>
              <w:framePr w:hSpace="180" w:wrap="around" w:vAnchor="text" w:hAnchor="page" w:x="1066" w:y="263"/>
              <w:jc w:val="center"/>
              <w:rPr>
                <w:rFonts w:ascii="Arial Narrow" w:eastAsia="Times New Roman" w:hAnsi="Arial Narrow" w:cs="Arial"/>
                <w:color w:val="000000" w:themeColor="text1" w:themeShade="80"/>
                <w:sz w:val="20"/>
                <w:szCs w:val="20"/>
              </w:rPr>
            </w:pPr>
          </w:p>
        </w:tc>
      </w:tr>
      <w:tr w:rsidR="00D53A48" w:rsidTr="006757D3">
        <w:trPr>
          <w:trHeight w:val="307"/>
        </w:trPr>
        <w:tc>
          <w:tcPr>
            <w:tcW w:w="2592" w:type="dxa"/>
          </w:tcPr>
          <w:p w:rsidR="00D53A48" w:rsidRDefault="00D53A48" w:rsidP="00D53A48">
            <w:pPr>
              <w:framePr w:hSpace="180" w:wrap="around" w:vAnchor="text" w:hAnchor="page" w:x="1066" w:y="263"/>
              <w:jc w:val="center"/>
              <w:rPr>
                <w:rFonts w:ascii="Arial Narrow" w:eastAsia="Times New Roman" w:hAnsi="Arial Narrow" w:cs="Arial"/>
                <w:color w:val="000000" w:themeColor="text1" w:themeShade="80"/>
                <w:sz w:val="20"/>
                <w:szCs w:val="20"/>
              </w:rPr>
            </w:pPr>
          </w:p>
        </w:tc>
        <w:tc>
          <w:tcPr>
            <w:tcW w:w="5171" w:type="dxa"/>
            <w:gridSpan w:val="2"/>
            <w:hideMark/>
          </w:tcPr>
          <w:p w:rsidR="00D53A48" w:rsidRPr="00D53A48" w:rsidRDefault="00D53A48" w:rsidP="00D53A48">
            <w:pPr>
              <w:framePr w:hSpace="180" w:wrap="around" w:vAnchor="text" w:hAnchor="page" w:x="1066" w:y="263"/>
              <w:jc w:val="center"/>
              <w:rPr>
                <w:rFonts w:ascii="Arial Narrow" w:eastAsia="Times New Roman" w:hAnsi="Arial Narrow" w:cs="Arial"/>
                <w:b/>
                <w:color w:val="000000" w:themeColor="text1" w:themeShade="80"/>
                <w:sz w:val="20"/>
                <w:szCs w:val="20"/>
              </w:rPr>
            </w:pPr>
            <w:r w:rsidRPr="00D53A48">
              <w:rPr>
                <w:rFonts w:ascii="Arial Narrow" w:eastAsia="Times New Roman" w:hAnsi="Arial Narrow" w:cs="Arial"/>
                <w:b/>
                <w:color w:val="000000" w:themeColor="text1" w:themeShade="80"/>
                <w:sz w:val="20"/>
                <w:szCs w:val="20"/>
              </w:rPr>
              <w:t>(210) 614-3565</w:t>
            </w:r>
          </w:p>
        </w:tc>
        <w:tc>
          <w:tcPr>
            <w:tcW w:w="2597" w:type="dxa"/>
          </w:tcPr>
          <w:p w:rsidR="00D53A48" w:rsidRDefault="00D53A48" w:rsidP="00D53A48">
            <w:pPr>
              <w:framePr w:hSpace="180" w:wrap="around" w:vAnchor="text" w:hAnchor="page" w:x="1066" w:y="263"/>
              <w:jc w:val="center"/>
              <w:rPr>
                <w:rFonts w:ascii="Arial Narrow" w:eastAsia="Times New Roman" w:hAnsi="Arial Narrow" w:cs="Arial"/>
                <w:color w:val="000000" w:themeColor="text1" w:themeShade="80"/>
                <w:sz w:val="20"/>
                <w:szCs w:val="20"/>
              </w:rPr>
            </w:pPr>
          </w:p>
        </w:tc>
      </w:tr>
      <w:tr w:rsidR="00D53A48" w:rsidTr="006757D3">
        <w:trPr>
          <w:trHeight w:val="307"/>
        </w:trPr>
        <w:tc>
          <w:tcPr>
            <w:tcW w:w="2592" w:type="dxa"/>
          </w:tcPr>
          <w:p w:rsidR="00D53A48" w:rsidRDefault="00D53A48" w:rsidP="00D53A48">
            <w:pPr>
              <w:framePr w:hSpace="180" w:wrap="around" w:vAnchor="text" w:hAnchor="page" w:x="1066" w:y="263"/>
              <w:jc w:val="center"/>
              <w:rPr>
                <w:rFonts w:ascii="Arial Narrow" w:eastAsia="Times New Roman" w:hAnsi="Arial Narrow" w:cs="Arial"/>
                <w:color w:val="000000" w:themeColor="text1" w:themeShade="80"/>
                <w:sz w:val="20"/>
                <w:szCs w:val="20"/>
              </w:rPr>
            </w:pPr>
          </w:p>
        </w:tc>
        <w:tc>
          <w:tcPr>
            <w:tcW w:w="5171" w:type="dxa"/>
            <w:gridSpan w:val="2"/>
            <w:hideMark/>
          </w:tcPr>
          <w:p w:rsidR="00D53A48" w:rsidRPr="00D53A48" w:rsidRDefault="00D53A48" w:rsidP="00D53A48">
            <w:pPr>
              <w:framePr w:hSpace="180" w:wrap="around" w:vAnchor="text" w:hAnchor="page" w:x="1066" w:y="263"/>
              <w:jc w:val="center"/>
              <w:rPr>
                <w:rFonts w:ascii="Arial Narrow" w:eastAsia="Times New Roman" w:hAnsi="Arial Narrow" w:cs="Arial"/>
                <w:b/>
                <w:color w:val="000000" w:themeColor="text1" w:themeShade="80"/>
                <w:sz w:val="20"/>
                <w:szCs w:val="20"/>
              </w:rPr>
            </w:pPr>
            <w:r w:rsidRPr="00D53A48">
              <w:rPr>
                <w:rFonts w:ascii="Arial Narrow" w:eastAsia="Times New Roman" w:hAnsi="Arial Narrow" w:cs="Arial"/>
                <w:b/>
                <w:color w:val="000000" w:themeColor="text1" w:themeShade="80"/>
                <w:sz w:val="20"/>
                <w:szCs w:val="20"/>
              </w:rPr>
              <w:t>(210) 614-3563 (fax)</w:t>
            </w:r>
          </w:p>
        </w:tc>
        <w:tc>
          <w:tcPr>
            <w:tcW w:w="2597" w:type="dxa"/>
          </w:tcPr>
          <w:p w:rsidR="00D53A48" w:rsidRDefault="00D53A48" w:rsidP="00D53A48">
            <w:pPr>
              <w:framePr w:hSpace="180" w:wrap="around" w:vAnchor="text" w:hAnchor="page" w:x="1066" w:y="263"/>
              <w:jc w:val="center"/>
              <w:rPr>
                <w:rFonts w:ascii="Arial Narrow" w:eastAsia="Times New Roman" w:hAnsi="Arial Narrow" w:cs="Arial"/>
                <w:color w:val="000000" w:themeColor="text1" w:themeShade="80"/>
                <w:sz w:val="20"/>
                <w:szCs w:val="20"/>
              </w:rPr>
            </w:pPr>
          </w:p>
        </w:tc>
      </w:tr>
    </w:tbl>
    <w:p w:rsidR="00D53A48" w:rsidRPr="00D34A3E" w:rsidRDefault="00D53A48" w:rsidP="00D53A48">
      <w:pPr>
        <w:autoSpaceDE w:val="0"/>
        <w:autoSpaceDN w:val="0"/>
        <w:adjustRightInd w:val="0"/>
        <w:spacing w:after="0" w:line="240" w:lineRule="auto"/>
        <w:jc w:val="center"/>
        <w:rPr>
          <w:rFonts w:asciiTheme="majorHAnsi" w:eastAsiaTheme="minorEastAsia" w:hAnsiTheme="majorHAnsi" w:cs="Georgia"/>
          <w:b/>
          <w:sz w:val="20"/>
          <w:szCs w:val="20"/>
        </w:rPr>
      </w:pPr>
      <w:r w:rsidRPr="00D34A3E">
        <w:rPr>
          <w:rFonts w:asciiTheme="majorHAnsi" w:eastAsiaTheme="minorEastAsia" w:hAnsiTheme="majorHAnsi" w:cs="Georgia"/>
          <w:b/>
          <w:sz w:val="20"/>
          <w:szCs w:val="20"/>
        </w:rPr>
        <w:t>COLON AND RECTAL SURGERY</w:t>
      </w:r>
    </w:p>
    <w:p w:rsidR="00130434" w:rsidRDefault="00130434" w:rsidP="002C1216">
      <w:pPr>
        <w:autoSpaceDE w:val="0"/>
        <w:autoSpaceDN w:val="0"/>
        <w:adjustRightInd w:val="0"/>
        <w:spacing w:after="0" w:line="240" w:lineRule="auto"/>
        <w:jc w:val="center"/>
        <w:rPr>
          <w:rFonts w:ascii="Arial" w:hAnsi="Arial" w:cs="Arial"/>
          <w:b/>
          <w:bCs/>
          <w:sz w:val="20"/>
          <w:szCs w:val="20"/>
        </w:rPr>
      </w:pPr>
    </w:p>
    <w:p w:rsidR="002C1216" w:rsidRDefault="002C1216" w:rsidP="002C1216">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FINANCIAL POLICY</w:t>
      </w:r>
    </w:p>
    <w:p w:rsidR="002C1216" w:rsidRPr="00D53A48" w:rsidRDefault="002C1216" w:rsidP="002C1216">
      <w:pPr>
        <w:autoSpaceDE w:val="0"/>
        <w:autoSpaceDN w:val="0"/>
        <w:adjustRightInd w:val="0"/>
        <w:spacing w:after="0" w:line="240" w:lineRule="auto"/>
        <w:rPr>
          <w:rFonts w:ascii="Arial" w:hAnsi="Arial" w:cs="Arial"/>
          <w:b/>
          <w:bCs/>
          <w:sz w:val="16"/>
          <w:szCs w:val="16"/>
        </w:rPr>
      </w:pPr>
    </w:p>
    <w:p w:rsidR="002C1216" w:rsidRDefault="002C1216" w:rsidP="00AE6CB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Thank you for choosing our office.  In order to maintain a good working relationship with you, we have</w:t>
      </w:r>
    </w:p>
    <w:p w:rsidR="002C1216" w:rsidRDefault="002C1216" w:rsidP="00AE6CBD">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established</w:t>
      </w:r>
      <w:proofErr w:type="gramEnd"/>
      <w:r>
        <w:rPr>
          <w:rFonts w:ascii="Arial" w:hAnsi="Arial" w:cs="Arial"/>
          <w:sz w:val="20"/>
          <w:szCs w:val="20"/>
        </w:rPr>
        <w:t xml:space="preserve"> this financial policy so you know what is expected from you at the time of the appointment.</w:t>
      </w:r>
    </w:p>
    <w:p w:rsidR="002C1216" w:rsidRDefault="002C1216" w:rsidP="00AE6CB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We request that you read, agree to, and sign the following policy prior to treatment.</w:t>
      </w:r>
    </w:p>
    <w:p w:rsidR="002C1216" w:rsidRDefault="002C1216" w:rsidP="002C1216">
      <w:pPr>
        <w:autoSpaceDE w:val="0"/>
        <w:autoSpaceDN w:val="0"/>
        <w:adjustRightInd w:val="0"/>
        <w:spacing w:after="0" w:line="240" w:lineRule="auto"/>
        <w:rPr>
          <w:rFonts w:ascii="Arial" w:hAnsi="Arial" w:cs="Arial"/>
          <w:sz w:val="20"/>
          <w:szCs w:val="20"/>
        </w:rPr>
      </w:pPr>
    </w:p>
    <w:p w:rsidR="00BA728F" w:rsidRPr="00BA728F" w:rsidRDefault="00BA728F" w:rsidP="008C72A3">
      <w:pPr>
        <w:pStyle w:val="ListParagraph"/>
        <w:autoSpaceDE w:val="0"/>
        <w:autoSpaceDN w:val="0"/>
        <w:adjustRightInd w:val="0"/>
        <w:spacing w:after="0" w:line="240" w:lineRule="auto"/>
        <w:jc w:val="both"/>
        <w:rPr>
          <w:rFonts w:ascii="Arial" w:hAnsi="Arial" w:cs="Arial"/>
          <w:sz w:val="24"/>
          <w:szCs w:val="24"/>
        </w:rPr>
      </w:pPr>
      <w:proofErr w:type="spellStart"/>
      <w:r>
        <w:rPr>
          <w:rFonts w:ascii="Times New Roman" w:hAnsi="Times New Roman" w:cs="Times New Roman"/>
          <w:b/>
          <w:sz w:val="24"/>
          <w:szCs w:val="24"/>
        </w:rPr>
        <w:t>Initial_____</w:t>
      </w:r>
      <w:r w:rsidRPr="00BA728F">
        <w:rPr>
          <w:rFonts w:ascii="Times New Roman" w:hAnsi="Times New Roman" w:cs="Times New Roman"/>
          <w:b/>
          <w:sz w:val="24"/>
          <w:szCs w:val="24"/>
        </w:rPr>
        <w:t>Surgery</w:t>
      </w:r>
      <w:proofErr w:type="spellEnd"/>
      <w:r w:rsidRPr="00BA728F">
        <w:rPr>
          <w:rFonts w:ascii="Times New Roman" w:hAnsi="Times New Roman" w:cs="Times New Roman"/>
          <w:b/>
          <w:sz w:val="24"/>
          <w:szCs w:val="24"/>
        </w:rPr>
        <w:t xml:space="preserve"> patients with no call, no show or last minute cancellation will be </w:t>
      </w:r>
      <w:r>
        <w:rPr>
          <w:rFonts w:ascii="Times New Roman" w:hAnsi="Times New Roman" w:cs="Times New Roman"/>
          <w:b/>
          <w:sz w:val="24"/>
          <w:szCs w:val="24"/>
        </w:rPr>
        <w:t xml:space="preserve">          </w:t>
      </w:r>
      <w:r w:rsidR="008C72A3">
        <w:rPr>
          <w:rFonts w:ascii="Times New Roman" w:hAnsi="Times New Roman" w:cs="Times New Roman"/>
          <w:b/>
          <w:sz w:val="24"/>
          <w:szCs w:val="24"/>
        </w:rPr>
        <w:t xml:space="preserve">            </w:t>
      </w:r>
      <w:r w:rsidR="00CB5620">
        <w:rPr>
          <w:rFonts w:ascii="Times New Roman" w:hAnsi="Times New Roman" w:cs="Times New Roman"/>
          <w:b/>
          <w:sz w:val="24"/>
          <w:szCs w:val="24"/>
        </w:rPr>
        <w:t xml:space="preserve">  </w:t>
      </w:r>
      <w:r w:rsidR="00CB5620">
        <w:rPr>
          <w:rFonts w:ascii="Times New Roman" w:hAnsi="Times New Roman" w:cs="Times New Roman"/>
          <w:b/>
          <w:sz w:val="24"/>
          <w:szCs w:val="24"/>
        </w:rPr>
        <w:tab/>
        <w:t xml:space="preserve">        </w:t>
      </w:r>
      <w:r w:rsidR="000D06A8">
        <w:rPr>
          <w:rFonts w:ascii="Times New Roman" w:hAnsi="Times New Roman" w:cs="Times New Roman"/>
          <w:b/>
          <w:sz w:val="24"/>
          <w:szCs w:val="24"/>
        </w:rPr>
        <w:t xml:space="preserve">charged a </w:t>
      </w:r>
      <w:r w:rsidR="000D06A8" w:rsidRPr="00C329D5">
        <w:rPr>
          <w:rFonts w:ascii="Times New Roman" w:hAnsi="Times New Roman" w:cs="Times New Roman"/>
          <w:b/>
          <w:sz w:val="24"/>
          <w:szCs w:val="24"/>
          <w:u w:val="single"/>
        </w:rPr>
        <w:t xml:space="preserve">$100 fee for not giving a </w:t>
      </w:r>
      <w:r w:rsidRPr="00C329D5">
        <w:rPr>
          <w:rFonts w:ascii="Times New Roman" w:hAnsi="Times New Roman" w:cs="Times New Roman"/>
          <w:b/>
          <w:sz w:val="24"/>
          <w:szCs w:val="24"/>
          <w:u w:val="single"/>
        </w:rPr>
        <w:t>4</w:t>
      </w:r>
      <w:r w:rsidR="000D06A8" w:rsidRPr="00C329D5">
        <w:rPr>
          <w:rFonts w:ascii="Times New Roman" w:hAnsi="Times New Roman" w:cs="Times New Roman"/>
          <w:b/>
          <w:sz w:val="24"/>
          <w:szCs w:val="24"/>
          <w:u w:val="single"/>
        </w:rPr>
        <w:t>8</w:t>
      </w:r>
      <w:r w:rsidRPr="00C329D5">
        <w:rPr>
          <w:rFonts w:ascii="Times New Roman" w:hAnsi="Times New Roman" w:cs="Times New Roman"/>
          <w:b/>
          <w:sz w:val="24"/>
          <w:szCs w:val="24"/>
          <w:u w:val="single"/>
        </w:rPr>
        <w:t xml:space="preserve"> hour</w:t>
      </w:r>
      <w:r w:rsidRPr="00BA728F">
        <w:rPr>
          <w:rFonts w:ascii="Times New Roman" w:hAnsi="Times New Roman" w:cs="Times New Roman"/>
          <w:b/>
          <w:sz w:val="24"/>
          <w:szCs w:val="24"/>
        </w:rPr>
        <w:t xml:space="preserve"> cancellation notice.</w:t>
      </w:r>
    </w:p>
    <w:p w:rsidR="00BA728F" w:rsidRDefault="00BA728F" w:rsidP="002C1216">
      <w:pPr>
        <w:autoSpaceDE w:val="0"/>
        <w:autoSpaceDN w:val="0"/>
        <w:adjustRightInd w:val="0"/>
        <w:spacing w:after="0" w:line="240" w:lineRule="auto"/>
        <w:ind w:left="1440" w:right="14400"/>
        <w:rPr>
          <w:rFonts w:ascii="Arial" w:hAnsi="Arial" w:cs="Arial"/>
          <w:sz w:val="20"/>
          <w:szCs w:val="20"/>
        </w:rPr>
      </w:pPr>
    </w:p>
    <w:p w:rsidR="000D06A8" w:rsidRPr="00D04E3B" w:rsidRDefault="000D06A8" w:rsidP="00D53A48">
      <w:pPr>
        <w:pStyle w:val="ListParagraph"/>
        <w:numPr>
          <w:ilvl w:val="0"/>
          <w:numId w:val="1"/>
        </w:numPr>
        <w:autoSpaceDE w:val="0"/>
        <w:autoSpaceDN w:val="0"/>
        <w:adjustRightInd w:val="0"/>
        <w:spacing w:after="120" w:line="240" w:lineRule="auto"/>
        <w:jc w:val="both"/>
        <w:rPr>
          <w:rFonts w:ascii="Arial" w:hAnsi="Arial" w:cs="Arial"/>
          <w:b/>
          <w:bCs/>
          <w:sz w:val="20"/>
          <w:szCs w:val="20"/>
        </w:rPr>
      </w:pPr>
      <w:r>
        <w:rPr>
          <w:rFonts w:ascii="Arial" w:hAnsi="Arial" w:cs="Arial"/>
          <w:b/>
          <w:bCs/>
          <w:sz w:val="20"/>
          <w:szCs w:val="20"/>
        </w:rPr>
        <w:t xml:space="preserve">PAYMENT FOR SERVICE: </w:t>
      </w:r>
      <w:r>
        <w:rPr>
          <w:rFonts w:ascii="Arial" w:hAnsi="Arial" w:cs="Arial"/>
          <w:bCs/>
          <w:sz w:val="20"/>
          <w:szCs w:val="20"/>
        </w:rPr>
        <w:t xml:space="preserve">All applicable fees such as: deductible, co-insurance and co-pays must be paid at the time services are rendered. Our office accepts </w:t>
      </w:r>
      <w:r w:rsidRPr="00D04E3B">
        <w:rPr>
          <w:b/>
          <w:u w:val="single"/>
        </w:rPr>
        <w:t>CASH</w:t>
      </w:r>
      <w:r>
        <w:rPr>
          <w:b/>
          <w:u w:val="single"/>
        </w:rPr>
        <w:t>, CHECK</w:t>
      </w:r>
      <w:r w:rsidRPr="00D04E3B">
        <w:rPr>
          <w:b/>
          <w:u w:val="single"/>
        </w:rPr>
        <w:t xml:space="preserve"> OR CREDIT CARD</w:t>
      </w:r>
      <w:r>
        <w:rPr>
          <w:b/>
        </w:rPr>
        <w:t xml:space="preserve"> (VISA, MASTERCARD, </w:t>
      </w:r>
      <w:proofErr w:type="gramStart"/>
      <w:r>
        <w:rPr>
          <w:b/>
        </w:rPr>
        <w:t>OR</w:t>
      </w:r>
      <w:proofErr w:type="gramEnd"/>
      <w:r>
        <w:rPr>
          <w:b/>
        </w:rPr>
        <w:t xml:space="preserve"> DISCOVER)</w:t>
      </w:r>
      <w:r w:rsidRPr="00D04E3B">
        <w:rPr>
          <w:b/>
        </w:rPr>
        <w:t>.</w:t>
      </w:r>
      <w:r>
        <w:rPr>
          <w:b/>
        </w:rPr>
        <w:t xml:space="preserve"> </w:t>
      </w:r>
      <w:r>
        <w:t xml:space="preserve">Payments returned to our office for insufficient funds, closure of account and/ or credit card contentment will result in an assessment of </w:t>
      </w:r>
      <w:r w:rsidRPr="000D06A8">
        <w:rPr>
          <w:b/>
        </w:rPr>
        <w:t>$35.00</w:t>
      </w:r>
      <w:r>
        <w:rPr>
          <w:b/>
        </w:rPr>
        <w:t xml:space="preserve"> </w:t>
      </w:r>
      <w:r>
        <w:t>applied to your account.</w:t>
      </w:r>
    </w:p>
    <w:p w:rsidR="00AC3D6D" w:rsidRPr="00D53A48" w:rsidRDefault="00AC3D6D" w:rsidP="00D53A48">
      <w:pPr>
        <w:pStyle w:val="ListParagraph"/>
        <w:autoSpaceDE w:val="0"/>
        <w:autoSpaceDN w:val="0"/>
        <w:adjustRightInd w:val="0"/>
        <w:spacing w:after="120" w:line="240" w:lineRule="auto"/>
        <w:ind w:left="1170"/>
        <w:jc w:val="both"/>
        <w:rPr>
          <w:rFonts w:ascii="Arial" w:hAnsi="Arial" w:cs="Arial"/>
          <w:b/>
          <w:bCs/>
          <w:sz w:val="16"/>
          <w:szCs w:val="16"/>
        </w:rPr>
      </w:pPr>
    </w:p>
    <w:p w:rsidR="00AC3D6D" w:rsidRDefault="00AC3D6D" w:rsidP="00D53A48">
      <w:pPr>
        <w:pStyle w:val="ListParagraph"/>
        <w:numPr>
          <w:ilvl w:val="0"/>
          <w:numId w:val="1"/>
        </w:numPr>
        <w:autoSpaceDE w:val="0"/>
        <w:autoSpaceDN w:val="0"/>
        <w:adjustRightInd w:val="0"/>
        <w:spacing w:after="120" w:line="240" w:lineRule="auto"/>
        <w:jc w:val="both"/>
        <w:rPr>
          <w:rFonts w:ascii="Arial" w:hAnsi="Arial" w:cs="Arial"/>
          <w:sz w:val="20"/>
          <w:szCs w:val="20"/>
        </w:rPr>
      </w:pPr>
      <w:r w:rsidRPr="00D04E3B">
        <w:rPr>
          <w:rFonts w:ascii="Arial" w:hAnsi="Arial" w:cs="Arial"/>
          <w:sz w:val="20"/>
          <w:szCs w:val="20"/>
        </w:rPr>
        <w:t xml:space="preserve">Patients being scheduled for surgery are required to make payment unless their insurance pays 100%.  </w:t>
      </w:r>
      <w:r w:rsidRPr="00D04E3B">
        <w:rPr>
          <w:rFonts w:ascii="Arial" w:hAnsi="Arial" w:cs="Arial"/>
          <w:b/>
          <w:sz w:val="20"/>
          <w:szCs w:val="20"/>
        </w:rPr>
        <w:t xml:space="preserve">All deductibles </w:t>
      </w:r>
      <w:r>
        <w:rPr>
          <w:rFonts w:ascii="Arial" w:hAnsi="Arial" w:cs="Arial"/>
          <w:b/>
          <w:sz w:val="20"/>
          <w:szCs w:val="20"/>
        </w:rPr>
        <w:t>MUST BE</w:t>
      </w:r>
      <w:r w:rsidRPr="00D04E3B">
        <w:rPr>
          <w:rFonts w:ascii="Arial" w:hAnsi="Arial" w:cs="Arial"/>
          <w:b/>
          <w:sz w:val="20"/>
          <w:szCs w:val="20"/>
        </w:rPr>
        <w:t xml:space="preserve"> </w:t>
      </w:r>
      <w:r>
        <w:rPr>
          <w:rFonts w:ascii="Arial" w:hAnsi="Arial" w:cs="Arial"/>
          <w:b/>
          <w:sz w:val="20"/>
          <w:szCs w:val="20"/>
        </w:rPr>
        <w:t xml:space="preserve">PAID </w:t>
      </w:r>
      <w:r w:rsidRPr="00D04E3B">
        <w:rPr>
          <w:rFonts w:ascii="Arial" w:hAnsi="Arial" w:cs="Arial"/>
          <w:b/>
          <w:sz w:val="20"/>
          <w:szCs w:val="20"/>
        </w:rPr>
        <w:t>prior to surgery.</w:t>
      </w:r>
      <w:r w:rsidRPr="00D04E3B">
        <w:rPr>
          <w:rFonts w:ascii="Arial" w:hAnsi="Arial" w:cs="Arial"/>
          <w:sz w:val="20"/>
          <w:szCs w:val="20"/>
        </w:rPr>
        <w:t xml:space="preserve"> Upon receipt of the Explanation of Benefits (EOB) the patient will be billed for any remaining balances allowed by the insured's insurance. </w:t>
      </w:r>
    </w:p>
    <w:p w:rsidR="00AC3D6D" w:rsidRPr="00D53A48" w:rsidRDefault="00AC3D6D" w:rsidP="00D53A48">
      <w:pPr>
        <w:pStyle w:val="ListParagraph"/>
        <w:autoSpaceDE w:val="0"/>
        <w:autoSpaceDN w:val="0"/>
        <w:adjustRightInd w:val="0"/>
        <w:spacing w:after="120" w:line="240" w:lineRule="auto"/>
        <w:ind w:left="1170"/>
        <w:jc w:val="both"/>
        <w:rPr>
          <w:rFonts w:ascii="Arial" w:hAnsi="Arial" w:cs="Arial"/>
          <w:b/>
          <w:bCs/>
          <w:sz w:val="16"/>
          <w:szCs w:val="16"/>
        </w:rPr>
      </w:pPr>
    </w:p>
    <w:p w:rsidR="000D06A8" w:rsidRPr="00040749" w:rsidRDefault="001C6A59" w:rsidP="00D53A48">
      <w:pPr>
        <w:pStyle w:val="ListParagraph"/>
        <w:numPr>
          <w:ilvl w:val="0"/>
          <w:numId w:val="1"/>
        </w:numPr>
        <w:autoSpaceDE w:val="0"/>
        <w:autoSpaceDN w:val="0"/>
        <w:adjustRightInd w:val="0"/>
        <w:spacing w:after="120" w:line="240" w:lineRule="auto"/>
        <w:jc w:val="both"/>
        <w:rPr>
          <w:rFonts w:ascii="Arial" w:hAnsi="Arial" w:cs="Arial"/>
          <w:b/>
          <w:bCs/>
          <w:sz w:val="20"/>
          <w:szCs w:val="20"/>
        </w:rPr>
      </w:pPr>
      <w:r>
        <w:rPr>
          <w:rFonts w:ascii="Arial" w:hAnsi="Arial" w:cs="Arial"/>
          <w:b/>
          <w:bCs/>
          <w:sz w:val="20"/>
          <w:szCs w:val="20"/>
        </w:rPr>
        <w:t>H</w:t>
      </w:r>
      <w:r w:rsidR="000D06A8" w:rsidRPr="00AC3D6D">
        <w:rPr>
          <w:rFonts w:ascii="Arial" w:hAnsi="Arial" w:cs="Arial"/>
          <w:b/>
          <w:bCs/>
          <w:sz w:val="20"/>
          <w:szCs w:val="20"/>
        </w:rPr>
        <w:t>M</w:t>
      </w:r>
      <w:r>
        <w:rPr>
          <w:rFonts w:ascii="Arial" w:hAnsi="Arial" w:cs="Arial"/>
          <w:b/>
          <w:bCs/>
          <w:sz w:val="20"/>
          <w:szCs w:val="20"/>
        </w:rPr>
        <w:t>O</w:t>
      </w:r>
      <w:r w:rsidR="000D06A8" w:rsidRPr="00AC3D6D">
        <w:rPr>
          <w:rFonts w:ascii="Arial" w:hAnsi="Arial" w:cs="Arial"/>
          <w:b/>
          <w:bCs/>
          <w:sz w:val="20"/>
          <w:szCs w:val="20"/>
        </w:rPr>
        <w:t xml:space="preserve"> &amp; PPO REFERRALS: </w:t>
      </w:r>
      <w:r w:rsidR="000D06A8" w:rsidRPr="00AC3D6D">
        <w:rPr>
          <w:rFonts w:ascii="Arial" w:hAnsi="Arial" w:cs="Arial"/>
          <w:bCs/>
          <w:sz w:val="20"/>
          <w:szCs w:val="20"/>
        </w:rPr>
        <w:t>If your insurance policy requires a written authorization from your Primary Care Physician for an appointment, you must notify your PCP in advance to ensure that the referral is received prior to your visit with our office.</w:t>
      </w:r>
      <w:r w:rsidR="00040749">
        <w:rPr>
          <w:rFonts w:ascii="Arial" w:hAnsi="Arial" w:cs="Arial"/>
          <w:bCs/>
          <w:sz w:val="20"/>
          <w:szCs w:val="20"/>
        </w:rPr>
        <w:t xml:space="preserve"> </w:t>
      </w:r>
    </w:p>
    <w:p w:rsidR="00040749" w:rsidRPr="00AC3D6D" w:rsidRDefault="00040749" w:rsidP="00D53A48">
      <w:pPr>
        <w:pStyle w:val="ListParagraph"/>
        <w:numPr>
          <w:ilvl w:val="0"/>
          <w:numId w:val="1"/>
        </w:numPr>
        <w:autoSpaceDE w:val="0"/>
        <w:autoSpaceDN w:val="0"/>
        <w:adjustRightInd w:val="0"/>
        <w:spacing w:after="120" w:line="240" w:lineRule="auto"/>
        <w:jc w:val="both"/>
        <w:rPr>
          <w:rFonts w:ascii="Arial" w:hAnsi="Arial" w:cs="Arial"/>
          <w:b/>
          <w:bCs/>
          <w:sz w:val="20"/>
          <w:szCs w:val="20"/>
        </w:rPr>
      </w:pPr>
      <w:r>
        <w:rPr>
          <w:rFonts w:ascii="Arial" w:hAnsi="Arial" w:cs="Arial"/>
          <w:b/>
          <w:bCs/>
          <w:sz w:val="20"/>
          <w:szCs w:val="20"/>
        </w:rPr>
        <w:t xml:space="preserve">MEDICAID- </w:t>
      </w:r>
      <w:r>
        <w:rPr>
          <w:rFonts w:ascii="Arial" w:hAnsi="Arial" w:cs="Arial"/>
          <w:bCs/>
          <w:sz w:val="20"/>
          <w:szCs w:val="20"/>
        </w:rPr>
        <w:t>we are not contracted with Medicaid, you will be responsible for the payment.</w:t>
      </w:r>
    </w:p>
    <w:p w:rsidR="00D04E3B" w:rsidRPr="00D53A48" w:rsidRDefault="002C1216" w:rsidP="00D53A48">
      <w:pPr>
        <w:pStyle w:val="ListParagraph"/>
        <w:autoSpaceDE w:val="0"/>
        <w:autoSpaceDN w:val="0"/>
        <w:adjustRightInd w:val="0"/>
        <w:spacing w:after="120" w:line="240" w:lineRule="auto"/>
        <w:ind w:left="1170"/>
        <w:jc w:val="both"/>
        <w:rPr>
          <w:rFonts w:ascii="Arial" w:hAnsi="Arial" w:cs="Arial"/>
          <w:b/>
          <w:bCs/>
          <w:sz w:val="16"/>
          <w:szCs w:val="16"/>
        </w:rPr>
      </w:pPr>
      <w:r w:rsidRPr="00D04E3B">
        <w:rPr>
          <w:rFonts w:ascii="Arial" w:hAnsi="Arial" w:cs="Arial"/>
          <w:b/>
          <w:bCs/>
          <w:sz w:val="20"/>
          <w:szCs w:val="20"/>
        </w:rPr>
        <w:t xml:space="preserve"> </w:t>
      </w:r>
    </w:p>
    <w:p w:rsidR="00BA728F" w:rsidRPr="00BA728F" w:rsidRDefault="00C000CF" w:rsidP="00D53A48">
      <w:pPr>
        <w:pStyle w:val="ListParagraph"/>
        <w:numPr>
          <w:ilvl w:val="0"/>
          <w:numId w:val="1"/>
        </w:numPr>
        <w:autoSpaceDE w:val="0"/>
        <w:autoSpaceDN w:val="0"/>
        <w:adjustRightInd w:val="0"/>
        <w:spacing w:after="120" w:line="240" w:lineRule="auto"/>
        <w:jc w:val="both"/>
        <w:rPr>
          <w:rFonts w:ascii="Arial" w:hAnsi="Arial" w:cs="Arial"/>
          <w:sz w:val="20"/>
          <w:szCs w:val="20"/>
        </w:rPr>
      </w:pPr>
      <w:r>
        <w:rPr>
          <w:rFonts w:ascii="Arial" w:hAnsi="Arial" w:cs="Arial"/>
          <w:b/>
          <w:bCs/>
          <w:sz w:val="20"/>
          <w:szCs w:val="20"/>
        </w:rPr>
        <w:t>There is a $50</w:t>
      </w:r>
      <w:r w:rsidR="00D04E3B" w:rsidRPr="00BA728F">
        <w:rPr>
          <w:rFonts w:ascii="Arial" w:hAnsi="Arial" w:cs="Arial"/>
          <w:b/>
          <w:bCs/>
          <w:sz w:val="20"/>
          <w:szCs w:val="20"/>
        </w:rPr>
        <w:t xml:space="preserve"> fee for </w:t>
      </w:r>
      <w:r w:rsidR="00BA728F" w:rsidRPr="00BA728F">
        <w:rPr>
          <w:rFonts w:ascii="Arial" w:hAnsi="Arial" w:cs="Arial"/>
          <w:b/>
          <w:bCs/>
          <w:sz w:val="20"/>
          <w:szCs w:val="20"/>
        </w:rPr>
        <w:t xml:space="preserve">writing letters and/or </w:t>
      </w:r>
      <w:r w:rsidR="00D04E3B" w:rsidRPr="00BA728F">
        <w:rPr>
          <w:rFonts w:ascii="Arial" w:hAnsi="Arial" w:cs="Arial"/>
          <w:b/>
          <w:bCs/>
          <w:sz w:val="20"/>
          <w:szCs w:val="20"/>
        </w:rPr>
        <w:t xml:space="preserve">filling out forms and/or paperwork, e.g.: </w:t>
      </w:r>
      <w:r w:rsidR="00BA728F" w:rsidRPr="00BA728F">
        <w:rPr>
          <w:rFonts w:ascii="Arial" w:hAnsi="Arial" w:cs="Arial"/>
          <w:b/>
          <w:bCs/>
          <w:sz w:val="20"/>
          <w:szCs w:val="20"/>
        </w:rPr>
        <w:t xml:space="preserve">Letter for Airlines, </w:t>
      </w:r>
      <w:r w:rsidR="00D04E3B" w:rsidRPr="00BA728F">
        <w:rPr>
          <w:rFonts w:ascii="Arial" w:hAnsi="Arial" w:cs="Arial"/>
          <w:b/>
          <w:bCs/>
          <w:sz w:val="20"/>
          <w:szCs w:val="20"/>
        </w:rPr>
        <w:t xml:space="preserve">FMLA, </w:t>
      </w:r>
      <w:proofErr w:type="gramStart"/>
      <w:r w:rsidR="00D04E3B" w:rsidRPr="00BA728F">
        <w:rPr>
          <w:rFonts w:ascii="Arial" w:hAnsi="Arial" w:cs="Arial"/>
          <w:b/>
          <w:bCs/>
          <w:sz w:val="20"/>
          <w:szCs w:val="20"/>
        </w:rPr>
        <w:t>Short</w:t>
      </w:r>
      <w:proofErr w:type="gramEnd"/>
      <w:r w:rsidR="00D04E3B" w:rsidRPr="00BA728F">
        <w:rPr>
          <w:rFonts w:ascii="Arial" w:hAnsi="Arial" w:cs="Arial"/>
          <w:b/>
          <w:bCs/>
          <w:sz w:val="20"/>
          <w:szCs w:val="20"/>
        </w:rPr>
        <w:t xml:space="preserve"> Term Disability </w:t>
      </w:r>
      <w:r w:rsidR="00E61AA2">
        <w:rPr>
          <w:rFonts w:ascii="Arial" w:hAnsi="Arial" w:cs="Arial"/>
          <w:b/>
          <w:bCs/>
          <w:sz w:val="20"/>
          <w:szCs w:val="20"/>
        </w:rPr>
        <w:t>F</w:t>
      </w:r>
      <w:r w:rsidR="00D04E3B" w:rsidRPr="00BA728F">
        <w:rPr>
          <w:rFonts w:ascii="Arial" w:hAnsi="Arial" w:cs="Arial"/>
          <w:b/>
          <w:bCs/>
          <w:sz w:val="20"/>
          <w:szCs w:val="20"/>
        </w:rPr>
        <w:t>orms - etc....</w:t>
      </w:r>
      <w:r w:rsidR="00BA728F" w:rsidRPr="00BA728F">
        <w:rPr>
          <w:rFonts w:ascii="Arial" w:hAnsi="Arial" w:cs="Arial"/>
          <w:b/>
          <w:bCs/>
          <w:sz w:val="20"/>
          <w:szCs w:val="20"/>
        </w:rPr>
        <w:t xml:space="preserve"> </w:t>
      </w:r>
    </w:p>
    <w:p w:rsidR="00D04E3B" w:rsidRPr="00D53A48" w:rsidRDefault="00D04E3B" w:rsidP="00D53A48">
      <w:pPr>
        <w:pStyle w:val="ListParagraph"/>
        <w:spacing w:after="120"/>
        <w:jc w:val="both"/>
        <w:rPr>
          <w:rFonts w:ascii="Arial" w:hAnsi="Arial" w:cs="Arial"/>
          <w:b/>
          <w:bCs/>
          <w:sz w:val="16"/>
          <w:szCs w:val="16"/>
        </w:rPr>
      </w:pPr>
    </w:p>
    <w:p w:rsidR="00EF1499" w:rsidRPr="00AC3D6D" w:rsidRDefault="00EF1499" w:rsidP="00D53A48">
      <w:pPr>
        <w:pStyle w:val="ListParagraph"/>
        <w:numPr>
          <w:ilvl w:val="0"/>
          <w:numId w:val="1"/>
        </w:numPr>
        <w:autoSpaceDE w:val="0"/>
        <w:autoSpaceDN w:val="0"/>
        <w:adjustRightInd w:val="0"/>
        <w:spacing w:after="120" w:line="240" w:lineRule="auto"/>
        <w:jc w:val="both"/>
        <w:rPr>
          <w:rFonts w:ascii="Arial" w:hAnsi="Arial" w:cs="Arial"/>
          <w:b/>
          <w:sz w:val="20"/>
          <w:szCs w:val="20"/>
        </w:rPr>
      </w:pPr>
      <w:r w:rsidRPr="00AC3D6D">
        <w:rPr>
          <w:rFonts w:ascii="Arial" w:hAnsi="Arial" w:cs="Arial"/>
          <w:b/>
          <w:sz w:val="20"/>
          <w:szCs w:val="20"/>
        </w:rPr>
        <w:t>IN EVENT OF DEFAULT, FOR ANY REASON, PATIENTS, WILL BE RESPONSIBLE FOR ANY AND ALL ATTORNEY FEES, COURT COSTS, AND COLLECTION FEES.</w:t>
      </w:r>
    </w:p>
    <w:p w:rsidR="00D04E3B" w:rsidRPr="00CB5620" w:rsidRDefault="002C1216" w:rsidP="00D53A48">
      <w:pPr>
        <w:pStyle w:val="ListParagraph"/>
        <w:autoSpaceDE w:val="0"/>
        <w:autoSpaceDN w:val="0"/>
        <w:adjustRightInd w:val="0"/>
        <w:spacing w:after="120" w:line="240" w:lineRule="auto"/>
        <w:ind w:left="1170"/>
        <w:jc w:val="both"/>
        <w:rPr>
          <w:rFonts w:ascii="Arial" w:hAnsi="Arial" w:cs="Arial"/>
          <w:sz w:val="20"/>
          <w:szCs w:val="20"/>
        </w:rPr>
      </w:pPr>
      <w:r w:rsidRPr="00CB5620">
        <w:rPr>
          <w:rFonts w:ascii="Arial" w:hAnsi="Arial" w:cs="Arial"/>
          <w:sz w:val="20"/>
          <w:szCs w:val="20"/>
        </w:rPr>
        <w:tab/>
      </w:r>
      <w:r w:rsidRPr="00CB5620">
        <w:rPr>
          <w:rFonts w:ascii="Arial" w:hAnsi="Arial" w:cs="Arial"/>
          <w:sz w:val="20"/>
          <w:szCs w:val="20"/>
        </w:rPr>
        <w:tab/>
      </w:r>
    </w:p>
    <w:p w:rsidR="00D04E3B" w:rsidRPr="00D04E3B" w:rsidRDefault="002C1216" w:rsidP="00D53A48">
      <w:pPr>
        <w:pStyle w:val="ListParagraph"/>
        <w:numPr>
          <w:ilvl w:val="0"/>
          <w:numId w:val="1"/>
        </w:numPr>
        <w:autoSpaceDE w:val="0"/>
        <w:autoSpaceDN w:val="0"/>
        <w:adjustRightInd w:val="0"/>
        <w:spacing w:after="120" w:line="240" w:lineRule="auto"/>
        <w:jc w:val="both"/>
        <w:rPr>
          <w:rFonts w:ascii="Arial" w:hAnsi="Arial" w:cs="Arial"/>
          <w:b/>
          <w:bCs/>
          <w:sz w:val="20"/>
          <w:szCs w:val="20"/>
        </w:rPr>
      </w:pPr>
      <w:r w:rsidRPr="00D04E3B">
        <w:rPr>
          <w:rFonts w:ascii="Arial" w:hAnsi="Arial" w:cs="Arial"/>
          <w:sz w:val="20"/>
          <w:szCs w:val="20"/>
        </w:rPr>
        <w:t xml:space="preserve">I agree and authorize Dr. Vincent A. </w:t>
      </w:r>
      <w:proofErr w:type="spellStart"/>
      <w:r w:rsidRPr="00D04E3B">
        <w:rPr>
          <w:rFonts w:ascii="Arial" w:hAnsi="Arial" w:cs="Arial"/>
          <w:sz w:val="20"/>
          <w:szCs w:val="20"/>
        </w:rPr>
        <w:t>Caldarola</w:t>
      </w:r>
      <w:proofErr w:type="spellEnd"/>
      <w:r w:rsidRPr="00D04E3B">
        <w:rPr>
          <w:rFonts w:ascii="Arial" w:hAnsi="Arial" w:cs="Arial"/>
          <w:sz w:val="20"/>
          <w:szCs w:val="20"/>
        </w:rPr>
        <w:t xml:space="preserve"> to use, disclose an</w:t>
      </w:r>
      <w:r w:rsidR="00D04E3B">
        <w:rPr>
          <w:rFonts w:ascii="Arial" w:hAnsi="Arial" w:cs="Arial"/>
          <w:sz w:val="20"/>
          <w:szCs w:val="20"/>
        </w:rPr>
        <w:t>d receive any medical records</w:t>
      </w:r>
      <w:r w:rsidRPr="00D04E3B">
        <w:rPr>
          <w:rFonts w:ascii="Arial" w:hAnsi="Arial" w:cs="Arial"/>
          <w:sz w:val="20"/>
          <w:szCs w:val="20"/>
        </w:rPr>
        <w:t xml:space="preserve"> deemed medically necessary for my treatment.</w:t>
      </w:r>
      <w:r w:rsidR="00E61AA2">
        <w:rPr>
          <w:rFonts w:ascii="Arial" w:hAnsi="Arial" w:cs="Arial"/>
          <w:sz w:val="20"/>
          <w:szCs w:val="20"/>
        </w:rPr>
        <w:t xml:space="preserve"> </w:t>
      </w:r>
    </w:p>
    <w:p w:rsidR="00D04E3B" w:rsidRPr="00D53A48" w:rsidRDefault="00D04E3B" w:rsidP="00D53A48">
      <w:pPr>
        <w:pStyle w:val="ListParagraph"/>
        <w:spacing w:after="120"/>
        <w:jc w:val="both"/>
        <w:rPr>
          <w:rFonts w:ascii="Arial" w:hAnsi="Arial" w:cs="Arial"/>
          <w:b/>
          <w:bCs/>
          <w:sz w:val="16"/>
          <w:szCs w:val="16"/>
        </w:rPr>
      </w:pPr>
    </w:p>
    <w:p w:rsidR="002C1216" w:rsidRPr="00040749" w:rsidRDefault="002C1216" w:rsidP="00D53A48">
      <w:pPr>
        <w:pStyle w:val="ListParagraph"/>
        <w:numPr>
          <w:ilvl w:val="0"/>
          <w:numId w:val="1"/>
        </w:numPr>
        <w:autoSpaceDE w:val="0"/>
        <w:autoSpaceDN w:val="0"/>
        <w:adjustRightInd w:val="0"/>
        <w:spacing w:after="120" w:line="240" w:lineRule="auto"/>
        <w:jc w:val="both"/>
        <w:rPr>
          <w:rFonts w:ascii="Arial" w:hAnsi="Arial" w:cs="Arial"/>
          <w:sz w:val="16"/>
          <w:szCs w:val="16"/>
        </w:rPr>
      </w:pPr>
      <w:r w:rsidRPr="00040749">
        <w:rPr>
          <w:rFonts w:ascii="Arial" w:hAnsi="Arial" w:cs="Arial"/>
          <w:b/>
          <w:bCs/>
          <w:sz w:val="20"/>
          <w:szCs w:val="20"/>
        </w:rPr>
        <w:t>ACKNOWLEDGEMENT OF RECEIPT OF THE PRIVACY PRACTICE NOTICE: I</w:t>
      </w:r>
      <w:r w:rsidR="00D04E3B" w:rsidRPr="00040749">
        <w:rPr>
          <w:rFonts w:ascii="Arial" w:hAnsi="Arial" w:cs="Arial"/>
          <w:b/>
          <w:bCs/>
          <w:sz w:val="20"/>
          <w:szCs w:val="20"/>
        </w:rPr>
        <w:t>,</w:t>
      </w:r>
      <w:r w:rsidR="00CB5620" w:rsidRPr="00040749">
        <w:rPr>
          <w:rFonts w:ascii="Arial" w:hAnsi="Arial" w:cs="Arial"/>
          <w:b/>
          <w:bCs/>
          <w:sz w:val="20"/>
          <w:szCs w:val="20"/>
        </w:rPr>
        <w:t xml:space="preserve"> ________</w:t>
      </w:r>
      <w:r w:rsidRPr="00040749">
        <w:rPr>
          <w:rFonts w:ascii="Arial" w:hAnsi="Arial" w:cs="Arial"/>
          <w:b/>
          <w:bCs/>
          <w:sz w:val="20"/>
          <w:szCs w:val="20"/>
        </w:rPr>
        <w:t>_____________________</w:t>
      </w:r>
      <w:r w:rsidR="00BE1F95" w:rsidRPr="00040749">
        <w:rPr>
          <w:rFonts w:ascii="Arial" w:hAnsi="Arial" w:cs="Arial"/>
          <w:b/>
          <w:bCs/>
          <w:sz w:val="20"/>
          <w:szCs w:val="20"/>
        </w:rPr>
        <w:t>,</w:t>
      </w:r>
      <w:r w:rsidR="00CB5620" w:rsidRPr="00040749">
        <w:rPr>
          <w:rFonts w:ascii="Arial" w:hAnsi="Arial" w:cs="Arial"/>
          <w:b/>
          <w:bCs/>
          <w:sz w:val="20"/>
          <w:szCs w:val="20"/>
        </w:rPr>
        <w:t xml:space="preserve"> </w:t>
      </w:r>
      <w:r w:rsidRPr="00040749">
        <w:rPr>
          <w:rFonts w:ascii="Arial" w:hAnsi="Arial" w:cs="Arial"/>
          <w:b/>
          <w:bCs/>
          <w:sz w:val="20"/>
          <w:szCs w:val="20"/>
        </w:rPr>
        <w:t>acknowledge that I have read</w:t>
      </w:r>
      <w:r w:rsidR="00BE1F95" w:rsidRPr="00040749">
        <w:rPr>
          <w:rFonts w:ascii="Arial" w:hAnsi="Arial" w:cs="Arial"/>
          <w:b/>
          <w:bCs/>
          <w:sz w:val="20"/>
          <w:szCs w:val="20"/>
        </w:rPr>
        <w:t>/received</w:t>
      </w:r>
      <w:r w:rsidRPr="00040749">
        <w:rPr>
          <w:rFonts w:ascii="Arial" w:hAnsi="Arial" w:cs="Arial"/>
          <w:b/>
          <w:bCs/>
          <w:sz w:val="20"/>
          <w:szCs w:val="20"/>
        </w:rPr>
        <w:t xml:space="preserve"> a copy of Dr. </w:t>
      </w:r>
      <w:proofErr w:type="spellStart"/>
      <w:r w:rsidRPr="00040749">
        <w:rPr>
          <w:rFonts w:ascii="Arial" w:hAnsi="Arial" w:cs="Arial"/>
          <w:b/>
          <w:bCs/>
          <w:sz w:val="20"/>
          <w:szCs w:val="20"/>
        </w:rPr>
        <w:t>Caldarola's</w:t>
      </w:r>
      <w:proofErr w:type="spellEnd"/>
      <w:r w:rsidRPr="00040749">
        <w:rPr>
          <w:rFonts w:ascii="Arial" w:hAnsi="Arial" w:cs="Arial"/>
          <w:b/>
          <w:bCs/>
          <w:sz w:val="20"/>
          <w:szCs w:val="20"/>
        </w:rPr>
        <w:t xml:space="preserve"> Notice of</w:t>
      </w:r>
      <w:r w:rsidR="00CB5620" w:rsidRPr="00040749">
        <w:rPr>
          <w:rFonts w:ascii="Arial" w:hAnsi="Arial" w:cs="Arial"/>
          <w:b/>
          <w:bCs/>
          <w:sz w:val="20"/>
          <w:szCs w:val="20"/>
        </w:rPr>
        <w:t xml:space="preserve"> </w:t>
      </w:r>
      <w:r w:rsidRPr="00040749">
        <w:rPr>
          <w:rFonts w:ascii="Arial" w:hAnsi="Arial" w:cs="Arial"/>
          <w:b/>
          <w:bCs/>
          <w:sz w:val="20"/>
          <w:szCs w:val="20"/>
        </w:rPr>
        <w:t xml:space="preserve">Privacy Practice. This notice describes how </w:t>
      </w:r>
      <w:r w:rsidR="00CB08ED" w:rsidRPr="00040749">
        <w:rPr>
          <w:rFonts w:ascii="Arial" w:hAnsi="Arial" w:cs="Arial"/>
          <w:b/>
          <w:bCs/>
          <w:sz w:val="20"/>
          <w:szCs w:val="20"/>
        </w:rPr>
        <w:t xml:space="preserve">VR Surgical Associates, PA </w:t>
      </w:r>
      <w:r w:rsidR="00D04E3B" w:rsidRPr="00040749">
        <w:rPr>
          <w:rFonts w:ascii="Arial" w:hAnsi="Arial" w:cs="Arial"/>
          <w:b/>
          <w:bCs/>
          <w:sz w:val="20"/>
          <w:szCs w:val="20"/>
        </w:rPr>
        <w:t>may use and disclose my</w:t>
      </w:r>
      <w:r w:rsidR="00E61AA2" w:rsidRPr="00040749">
        <w:rPr>
          <w:rFonts w:ascii="Arial" w:hAnsi="Arial" w:cs="Arial"/>
          <w:b/>
          <w:bCs/>
          <w:sz w:val="20"/>
          <w:szCs w:val="20"/>
        </w:rPr>
        <w:t xml:space="preserve"> </w:t>
      </w:r>
      <w:r w:rsidRPr="00040749">
        <w:rPr>
          <w:rFonts w:ascii="Arial" w:hAnsi="Arial" w:cs="Arial"/>
          <w:b/>
          <w:bCs/>
          <w:sz w:val="20"/>
          <w:szCs w:val="20"/>
        </w:rPr>
        <w:t>protected health information, certain restrictions on the use and</w:t>
      </w:r>
      <w:r w:rsidR="00D04E3B" w:rsidRPr="00040749">
        <w:rPr>
          <w:rFonts w:ascii="Arial" w:hAnsi="Arial" w:cs="Arial"/>
          <w:b/>
          <w:bCs/>
          <w:sz w:val="20"/>
          <w:szCs w:val="20"/>
        </w:rPr>
        <w:t xml:space="preserve"> disclosure of my healthcare</w:t>
      </w:r>
      <w:r w:rsidR="00CB5620" w:rsidRPr="00040749">
        <w:rPr>
          <w:rFonts w:ascii="Arial" w:hAnsi="Arial" w:cs="Arial"/>
          <w:b/>
          <w:bCs/>
          <w:sz w:val="20"/>
          <w:szCs w:val="20"/>
        </w:rPr>
        <w:t xml:space="preserve"> </w:t>
      </w:r>
      <w:r w:rsidRPr="00040749">
        <w:rPr>
          <w:rFonts w:ascii="Arial" w:hAnsi="Arial" w:cs="Arial"/>
          <w:b/>
          <w:bCs/>
          <w:sz w:val="20"/>
          <w:szCs w:val="20"/>
        </w:rPr>
        <w:t>information, and rights I may have regarding my protected health information.</w:t>
      </w:r>
      <w:r w:rsidRPr="00040749">
        <w:rPr>
          <w:rFonts w:ascii="Arial" w:hAnsi="Arial" w:cs="Arial"/>
          <w:b/>
          <w:bCs/>
          <w:sz w:val="20"/>
          <w:szCs w:val="20"/>
        </w:rPr>
        <w:tab/>
      </w:r>
    </w:p>
    <w:p w:rsidR="002C1216" w:rsidRDefault="002C1216" w:rsidP="002C1216">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____________________________________________________________________</w:t>
      </w:r>
      <w:r w:rsidR="00CB5620">
        <w:rPr>
          <w:rFonts w:ascii="Arial" w:hAnsi="Arial" w:cs="Arial"/>
          <w:sz w:val="20"/>
          <w:szCs w:val="20"/>
        </w:rPr>
        <w:t>____</w:t>
      </w:r>
      <w:r>
        <w:rPr>
          <w:rFonts w:ascii="Arial" w:hAnsi="Arial" w:cs="Arial"/>
          <w:sz w:val="20"/>
          <w:szCs w:val="20"/>
        </w:rPr>
        <w:t>_____</w:t>
      </w:r>
    </w:p>
    <w:p w:rsidR="002C1216" w:rsidRDefault="002C1216" w:rsidP="002C1216">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(Signature of Patient or Personal Representative)</w:t>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2C1216" w:rsidRDefault="002C1216" w:rsidP="002C1216">
      <w:pPr>
        <w:autoSpaceDE w:val="0"/>
        <w:autoSpaceDN w:val="0"/>
        <w:adjustRightInd w:val="0"/>
        <w:spacing w:after="0" w:line="240" w:lineRule="auto"/>
        <w:rPr>
          <w:rFonts w:ascii="Arial" w:hAnsi="Arial" w:cs="Arial"/>
          <w:sz w:val="20"/>
          <w:szCs w:val="20"/>
        </w:rPr>
      </w:pPr>
    </w:p>
    <w:p w:rsidR="002C1216" w:rsidRDefault="00CB5620" w:rsidP="00CB5620">
      <w:pPr>
        <w:autoSpaceDE w:val="0"/>
        <w:autoSpaceDN w:val="0"/>
        <w:adjustRightInd w:val="0"/>
        <w:spacing w:after="0" w:line="240" w:lineRule="auto"/>
        <w:rPr>
          <w:rFonts w:ascii="Arial" w:hAnsi="Arial" w:cs="Arial"/>
          <w:sz w:val="20"/>
          <w:szCs w:val="20"/>
        </w:rPr>
      </w:pPr>
      <w:r>
        <w:rPr>
          <w:rFonts w:ascii="Arial" w:hAnsi="Arial" w:cs="Arial"/>
          <w:sz w:val="20"/>
          <w:szCs w:val="20"/>
        </w:rPr>
        <w:tab/>
      </w:r>
      <w:r w:rsidR="002C1216">
        <w:rPr>
          <w:rFonts w:ascii="Arial" w:hAnsi="Arial" w:cs="Arial"/>
          <w:sz w:val="20"/>
          <w:szCs w:val="20"/>
        </w:rPr>
        <w:t>______________________________________________________</w:t>
      </w:r>
    </w:p>
    <w:p w:rsidR="008D6443" w:rsidRDefault="002C1216" w:rsidP="00CB5620">
      <w:pPr>
        <w:autoSpaceDE w:val="0"/>
        <w:autoSpaceDN w:val="0"/>
        <w:adjustRightInd w:val="0"/>
        <w:spacing w:after="0" w:line="240" w:lineRule="auto"/>
      </w:pPr>
      <w:r>
        <w:rPr>
          <w:rFonts w:ascii="Arial" w:hAnsi="Arial" w:cs="Arial"/>
          <w:sz w:val="20"/>
          <w:szCs w:val="20"/>
        </w:rPr>
        <w:tab/>
      </w:r>
      <w:r w:rsidR="00CB5620">
        <w:rPr>
          <w:rFonts w:ascii="Arial" w:hAnsi="Arial" w:cs="Arial"/>
          <w:sz w:val="20"/>
          <w:szCs w:val="20"/>
        </w:rPr>
        <w:tab/>
      </w:r>
      <w:r>
        <w:rPr>
          <w:rFonts w:ascii="Arial" w:hAnsi="Arial" w:cs="Arial"/>
          <w:sz w:val="20"/>
          <w:szCs w:val="20"/>
        </w:rPr>
        <w:t>(Relationship to Patient)</w:t>
      </w:r>
    </w:p>
    <w:sectPr w:rsidR="008D6443" w:rsidSect="008C72A3">
      <w:footerReference w:type="default" r:id="rId9"/>
      <w:pgSz w:w="12240" w:h="15840"/>
      <w:pgMar w:top="720" w:right="1440" w:bottom="72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1DD" w:rsidRDefault="006611DD" w:rsidP="00042986">
      <w:pPr>
        <w:spacing w:after="0" w:line="240" w:lineRule="auto"/>
      </w:pPr>
      <w:r>
        <w:separator/>
      </w:r>
    </w:p>
  </w:endnote>
  <w:endnote w:type="continuationSeparator" w:id="0">
    <w:p w:rsidR="006611DD" w:rsidRDefault="006611DD" w:rsidP="00042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D6D" w:rsidRDefault="00AC3D6D">
    <w:pPr>
      <w:pStyle w:val="Footer"/>
    </w:pPr>
    <w:r>
      <w:t>WITNESS: 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1DD" w:rsidRDefault="006611DD" w:rsidP="00042986">
      <w:pPr>
        <w:spacing w:after="0" w:line="240" w:lineRule="auto"/>
      </w:pPr>
      <w:r>
        <w:separator/>
      </w:r>
    </w:p>
  </w:footnote>
  <w:footnote w:type="continuationSeparator" w:id="0">
    <w:p w:rsidR="006611DD" w:rsidRDefault="006611DD" w:rsidP="000429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065DE"/>
    <w:multiLevelType w:val="hybridMultilevel"/>
    <w:tmpl w:val="6D54CF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2832C49"/>
    <w:multiLevelType w:val="hybridMultilevel"/>
    <w:tmpl w:val="63985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691DF6"/>
    <w:multiLevelType w:val="hybridMultilevel"/>
    <w:tmpl w:val="3934FDF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41673E68"/>
    <w:multiLevelType w:val="hybridMultilevel"/>
    <w:tmpl w:val="B9AEE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2B7A4E"/>
    <w:multiLevelType w:val="hybridMultilevel"/>
    <w:tmpl w:val="790A0C46"/>
    <w:lvl w:ilvl="0" w:tplc="38E65FE0">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C1216"/>
    <w:rsid w:val="00040749"/>
    <w:rsid w:val="00042986"/>
    <w:rsid w:val="00075B0A"/>
    <w:rsid w:val="000D06A8"/>
    <w:rsid w:val="00130434"/>
    <w:rsid w:val="00136DA4"/>
    <w:rsid w:val="001C6A59"/>
    <w:rsid w:val="001C6C29"/>
    <w:rsid w:val="001E17AB"/>
    <w:rsid w:val="002C1216"/>
    <w:rsid w:val="002F434F"/>
    <w:rsid w:val="00347119"/>
    <w:rsid w:val="00457E9A"/>
    <w:rsid w:val="004D4E70"/>
    <w:rsid w:val="005B702B"/>
    <w:rsid w:val="005F7337"/>
    <w:rsid w:val="00645867"/>
    <w:rsid w:val="006611DD"/>
    <w:rsid w:val="0066702A"/>
    <w:rsid w:val="006F173D"/>
    <w:rsid w:val="006F6675"/>
    <w:rsid w:val="00725A58"/>
    <w:rsid w:val="0074060B"/>
    <w:rsid w:val="007E6B4D"/>
    <w:rsid w:val="00830CEE"/>
    <w:rsid w:val="008546D0"/>
    <w:rsid w:val="008971D7"/>
    <w:rsid w:val="008B750D"/>
    <w:rsid w:val="008C72A3"/>
    <w:rsid w:val="008D2E5F"/>
    <w:rsid w:val="008D6443"/>
    <w:rsid w:val="00941E4A"/>
    <w:rsid w:val="00A144DF"/>
    <w:rsid w:val="00A40045"/>
    <w:rsid w:val="00AC3D6D"/>
    <w:rsid w:val="00AE1B57"/>
    <w:rsid w:val="00AE6CBD"/>
    <w:rsid w:val="00AF13D0"/>
    <w:rsid w:val="00B53F87"/>
    <w:rsid w:val="00BA728F"/>
    <w:rsid w:val="00BB3B6B"/>
    <w:rsid w:val="00BE1F95"/>
    <w:rsid w:val="00BE4D46"/>
    <w:rsid w:val="00C000CF"/>
    <w:rsid w:val="00C329D5"/>
    <w:rsid w:val="00CB08ED"/>
    <w:rsid w:val="00CB4434"/>
    <w:rsid w:val="00CB5620"/>
    <w:rsid w:val="00CD364B"/>
    <w:rsid w:val="00D04E3B"/>
    <w:rsid w:val="00D53A48"/>
    <w:rsid w:val="00D67BBD"/>
    <w:rsid w:val="00E16F1A"/>
    <w:rsid w:val="00E351C5"/>
    <w:rsid w:val="00E35CD2"/>
    <w:rsid w:val="00E61AA2"/>
    <w:rsid w:val="00EF1499"/>
    <w:rsid w:val="00F03DA6"/>
    <w:rsid w:val="00F324BE"/>
    <w:rsid w:val="00F43437"/>
    <w:rsid w:val="00F90955"/>
    <w:rsid w:val="00FB0262"/>
    <w:rsid w:val="00FB5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2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E3B"/>
    <w:pPr>
      <w:ind w:left="720"/>
      <w:contextualSpacing/>
    </w:pPr>
  </w:style>
  <w:style w:type="paragraph" w:styleId="NoSpacing">
    <w:name w:val="No Spacing"/>
    <w:uiPriority w:val="1"/>
    <w:qFormat/>
    <w:rsid w:val="00D04E3B"/>
    <w:pPr>
      <w:spacing w:after="0" w:line="240" w:lineRule="auto"/>
    </w:pPr>
  </w:style>
  <w:style w:type="paragraph" w:styleId="EndnoteText">
    <w:name w:val="endnote text"/>
    <w:basedOn w:val="Normal"/>
    <w:link w:val="EndnoteTextChar"/>
    <w:uiPriority w:val="99"/>
    <w:semiHidden/>
    <w:unhideWhenUsed/>
    <w:rsid w:val="000429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2986"/>
    <w:rPr>
      <w:sz w:val="20"/>
      <w:szCs w:val="20"/>
    </w:rPr>
  </w:style>
  <w:style w:type="character" w:styleId="EndnoteReference">
    <w:name w:val="endnote reference"/>
    <w:basedOn w:val="DefaultParagraphFont"/>
    <w:uiPriority w:val="99"/>
    <w:semiHidden/>
    <w:unhideWhenUsed/>
    <w:rsid w:val="00042986"/>
    <w:rPr>
      <w:vertAlign w:val="superscript"/>
    </w:rPr>
  </w:style>
  <w:style w:type="paragraph" w:styleId="Header">
    <w:name w:val="header"/>
    <w:basedOn w:val="Normal"/>
    <w:link w:val="HeaderChar"/>
    <w:uiPriority w:val="99"/>
    <w:unhideWhenUsed/>
    <w:rsid w:val="00BE4D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D46"/>
  </w:style>
  <w:style w:type="paragraph" w:styleId="Footer">
    <w:name w:val="footer"/>
    <w:basedOn w:val="Normal"/>
    <w:link w:val="FooterChar"/>
    <w:uiPriority w:val="99"/>
    <w:unhideWhenUsed/>
    <w:rsid w:val="00BE4D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D46"/>
  </w:style>
  <w:style w:type="paragraph" w:styleId="BalloonText">
    <w:name w:val="Balloon Text"/>
    <w:basedOn w:val="Normal"/>
    <w:link w:val="BalloonTextChar"/>
    <w:uiPriority w:val="99"/>
    <w:semiHidden/>
    <w:unhideWhenUsed/>
    <w:rsid w:val="00BE4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D46"/>
    <w:rPr>
      <w:rFonts w:ascii="Tahoma" w:hAnsi="Tahoma" w:cs="Tahoma"/>
      <w:sz w:val="16"/>
      <w:szCs w:val="16"/>
    </w:rPr>
  </w:style>
  <w:style w:type="table" w:styleId="TableGrid">
    <w:name w:val="Table Grid"/>
    <w:basedOn w:val="TableNormal"/>
    <w:uiPriority w:val="59"/>
    <w:rsid w:val="00130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F12C9-5E3E-4175-8556-C4C38BA4A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Pallen</dc:creator>
  <cp:lastModifiedBy>Paula Allen</cp:lastModifiedBy>
  <cp:revision>36</cp:revision>
  <cp:lastPrinted>2015-01-13T21:19:00Z</cp:lastPrinted>
  <dcterms:created xsi:type="dcterms:W3CDTF">2008-06-09T18:20:00Z</dcterms:created>
  <dcterms:modified xsi:type="dcterms:W3CDTF">2016-07-21T15:21:00Z</dcterms:modified>
</cp:coreProperties>
</file>