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00CE" w14:textId="30600F75" w:rsidR="005717EC" w:rsidRDefault="0071774F">
      <w:bookmarkStart w:id="0" w:name="_GoBack"/>
      <w:bookmarkEnd w:id="0"/>
      <w:r>
        <w:rPr>
          <w:noProof/>
        </w:rPr>
        <w:drawing>
          <wp:inline distT="0" distB="0" distL="0" distR="0" wp14:anchorId="37945CF9" wp14:editId="542CBE24">
            <wp:extent cx="7620000" cy="5000625"/>
            <wp:effectExtent l="0" t="0" r="0" b="9525"/>
            <wp:docPr id="1" name="Picture 1" descr="https://websitetonight.godaddy.com/projects2/5/4/1/4/1494145/images/dede_and_fr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itetonight.godaddy.com/projects2/5/4/1/4/1494145/images/dede_and_fro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21"/>
          <w:szCs w:val="21"/>
        </w:rPr>
        <w:t xml:space="preserve">DeDe and Frog </w:t>
      </w:r>
      <w:proofErr w:type="spellStart"/>
      <w:r>
        <w:rPr>
          <w:rFonts w:ascii="Arial" w:hAnsi="Arial" w:cs="Arial"/>
          <w:color w:val="979696"/>
          <w:sz w:val="21"/>
          <w:szCs w:val="21"/>
        </w:rPr>
        <w:t>LaGrow</w:t>
      </w:r>
      <w:proofErr w:type="spellEnd"/>
      <w:r>
        <w:rPr>
          <w:rFonts w:ascii="Arial" w:hAnsi="Arial" w:cs="Arial"/>
          <w:color w:val="979696"/>
          <w:sz w:val="21"/>
          <w:szCs w:val="21"/>
        </w:rPr>
        <w:t>, Mojave California Model T Tour, April 9, 2005.  Photograph by John T. Craft.  Copyright John T. Craft and SNMTC 201</w:t>
      </w:r>
      <w:r w:rsidR="0064377B">
        <w:rPr>
          <w:rFonts w:ascii="Arial" w:hAnsi="Arial" w:cs="Arial"/>
          <w:color w:val="979696"/>
          <w:sz w:val="21"/>
          <w:szCs w:val="21"/>
        </w:rPr>
        <w:t>8</w:t>
      </w:r>
      <w:r>
        <w:rPr>
          <w:rFonts w:ascii="Arial" w:hAnsi="Arial" w:cs="Arial"/>
          <w:color w:val="979696"/>
          <w:sz w:val="21"/>
          <w:szCs w:val="21"/>
        </w:rPr>
        <w:t>.  Profile by G.A. Villa, copyright G.A. Villa and SNMTC</w:t>
      </w:r>
      <w:r w:rsidR="0064377B">
        <w:rPr>
          <w:rFonts w:ascii="Arial" w:hAnsi="Arial" w:cs="Arial"/>
          <w:color w:val="979696"/>
          <w:sz w:val="21"/>
          <w:szCs w:val="21"/>
        </w:rPr>
        <w:t xml:space="preserve"> 2018</w:t>
      </w:r>
      <w:r>
        <w:rPr>
          <w:rFonts w:ascii="Arial" w:hAnsi="Arial" w:cs="Arial"/>
          <w:color w:val="979696"/>
          <w:sz w:val="21"/>
          <w:szCs w:val="21"/>
        </w:rPr>
        <w:t>.</w:t>
      </w:r>
      <w:r>
        <w:rPr>
          <w:rFonts w:ascii="Arial" w:hAnsi="Arial" w:cs="Arial"/>
          <w:color w:val="979696"/>
          <w:sz w:val="21"/>
          <w:szCs w:val="21"/>
        </w:rPr>
        <w:br/>
      </w:r>
      <w:r>
        <w:rPr>
          <w:rFonts w:ascii="Arial" w:hAnsi="Arial" w:cs="Arial"/>
          <w:color w:val="979696"/>
          <w:sz w:val="18"/>
          <w:szCs w:val="18"/>
        </w:rPr>
        <w:br/>
      </w:r>
      <w:r>
        <w:rPr>
          <w:rFonts w:ascii="Arial" w:hAnsi="Arial" w:cs="Arial"/>
          <w:color w:val="979696"/>
          <w:sz w:val="30"/>
          <w:szCs w:val="30"/>
        </w:rPr>
        <w:t xml:space="preserve">Frog and DeDe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found their treasured 1925 Ford Model T Roadster in Mr.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 brother's backyard in 1985 in Salt Lake City.  It was well protected with a covering of leaves and had a tree branch growing through a space between the engine and the frame.  Brushing off the leaves and removing the tree branch, the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made the car their own.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Subsequently while out on a Saturday morning in Henderson, Nevada, they saw a gathering of Model T Fords, and they approached the group and met and talked with Model T devotee Gary </w:t>
      </w:r>
      <w:r>
        <w:rPr>
          <w:rFonts w:ascii="Arial" w:hAnsi="Arial" w:cs="Arial"/>
          <w:color w:val="979696"/>
          <w:sz w:val="30"/>
          <w:szCs w:val="30"/>
        </w:rPr>
        <w:lastRenderedPageBreak/>
        <w:t xml:space="preserve">Cooper.  Encouraged by Mr. Cooper and inspired in part by the Imperial Palace antique auto collection, the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became part of the charter member group that worked to establish the Southern Nevada Model T Club.  </w:t>
      </w:r>
      <w:r w:rsidR="0064377B">
        <w:rPr>
          <w:rFonts w:ascii="Arial" w:hAnsi="Arial" w:cs="Arial"/>
          <w:color w:val="979696"/>
          <w:sz w:val="30"/>
          <w:szCs w:val="30"/>
        </w:rPr>
        <w:t xml:space="preserve">DeDe now shares the </w:t>
      </w:r>
      <w:proofErr w:type="spellStart"/>
      <w:r w:rsidR="0064377B">
        <w:rPr>
          <w:rFonts w:ascii="Arial" w:hAnsi="Arial" w:cs="Arial"/>
          <w:color w:val="979696"/>
          <w:sz w:val="30"/>
          <w:szCs w:val="30"/>
        </w:rPr>
        <w:t>Tourmaster</w:t>
      </w:r>
      <w:proofErr w:type="spellEnd"/>
      <w:r w:rsidR="0064377B">
        <w:rPr>
          <w:rFonts w:ascii="Arial" w:hAnsi="Arial" w:cs="Arial"/>
          <w:color w:val="979696"/>
          <w:sz w:val="30"/>
          <w:szCs w:val="30"/>
        </w:rPr>
        <w:t xml:space="preserve"> duties with John Warren and is </w:t>
      </w:r>
      <w:proofErr w:type="spellStart"/>
      <w:r w:rsidR="0064377B">
        <w:rPr>
          <w:rFonts w:ascii="Arial" w:hAnsi="Arial" w:cs="Arial"/>
          <w:color w:val="979696"/>
          <w:sz w:val="30"/>
          <w:szCs w:val="30"/>
        </w:rPr>
        <w:t>also</w:t>
      </w:r>
      <w:r>
        <w:rPr>
          <w:rFonts w:ascii="Arial" w:hAnsi="Arial" w:cs="Arial"/>
          <w:color w:val="979696"/>
          <w:sz w:val="30"/>
          <w:szCs w:val="30"/>
        </w:rPr>
        <w:t>is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now a regular contributor to the Southern Nevada Model T Club newsletter, </w:t>
      </w:r>
      <w:r>
        <w:rPr>
          <w:rStyle w:val="Emphasis"/>
          <w:rFonts w:ascii="Arial" w:hAnsi="Arial" w:cs="Arial"/>
          <w:color w:val="979696"/>
          <w:sz w:val="30"/>
          <w:szCs w:val="30"/>
        </w:rPr>
        <w:t>T Driver</w:t>
      </w:r>
      <w:r>
        <w:rPr>
          <w:rFonts w:ascii="Arial" w:hAnsi="Arial" w:cs="Arial"/>
          <w:color w:val="979696"/>
          <w:sz w:val="30"/>
          <w:szCs w:val="30"/>
        </w:rPr>
        <w:t xml:space="preserve">, with her column "Under DeDe's Hat."  Ms.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writes about the fashions that were in vogue during the heydays of the Model T Ford, and she offers recipes to enliven the club members' kitchens.  Included are her discussions of food prepared in the Model T cookers which attach to the exhaust manifold and cook food while the driver and passengers find their way to a </w:t>
      </w:r>
      <w:r w:rsidR="0064377B">
        <w:rPr>
          <w:rFonts w:ascii="Arial" w:hAnsi="Arial" w:cs="Arial"/>
          <w:color w:val="979696"/>
          <w:sz w:val="30"/>
          <w:szCs w:val="30"/>
        </w:rPr>
        <w:t>dest</w:t>
      </w:r>
      <w:r>
        <w:rPr>
          <w:rFonts w:ascii="Arial" w:hAnsi="Arial" w:cs="Arial"/>
          <w:color w:val="979696"/>
          <w:sz w:val="30"/>
          <w:szCs w:val="30"/>
        </w:rPr>
        <w:t>ination.   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DeDe was the Quest Diagnostics courier department trainer for more than a decade before retiring, and Frog was a miner in the United States for 30 years before his retirement.  Mr.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LaGrow's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final stint as a miner was doing preconstruction tunneling work at the Nevada Test Site.</w:t>
      </w:r>
      <w:r>
        <w:rPr>
          <w:rFonts w:ascii="Arial" w:hAnsi="Arial" w:cs="Arial"/>
          <w:color w:val="979696"/>
          <w:sz w:val="30"/>
          <w:szCs w:val="30"/>
        </w:rPr>
        <w:br/>
      </w:r>
      <w:r>
        <w:rPr>
          <w:rFonts w:ascii="Arial" w:hAnsi="Arial" w:cs="Arial"/>
          <w:color w:val="979696"/>
          <w:sz w:val="30"/>
          <w:szCs w:val="30"/>
        </w:rPr>
        <w:br/>
        <w:t xml:space="preserve">Frog and DeDe's car has become a signal vehicle in the club and represents the remarkable durability of Henry Ford's Model T cars.  Mr. and Mrs. </w:t>
      </w:r>
      <w:proofErr w:type="spellStart"/>
      <w:r>
        <w:rPr>
          <w:rFonts w:ascii="Arial" w:hAnsi="Arial" w:cs="Arial"/>
          <w:color w:val="979696"/>
          <w:sz w:val="30"/>
          <w:szCs w:val="30"/>
        </w:rPr>
        <w:t>LaGrow</w:t>
      </w:r>
      <w:proofErr w:type="spellEnd"/>
      <w:r>
        <w:rPr>
          <w:rFonts w:ascii="Arial" w:hAnsi="Arial" w:cs="Arial"/>
          <w:color w:val="979696"/>
          <w:sz w:val="30"/>
          <w:szCs w:val="30"/>
        </w:rPr>
        <w:t xml:space="preserve"> add their considerable sartorial dignity and social good graces to the car and the club with each drive.</w:t>
      </w:r>
    </w:p>
    <w:sectPr w:rsidR="0057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4F"/>
    <w:rsid w:val="005717EC"/>
    <w:rsid w:val="00573BF6"/>
    <w:rsid w:val="0064377B"/>
    <w:rsid w:val="007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8100"/>
  <w15:chartTrackingRefBased/>
  <w15:docId w15:val="{91CA0D1F-9E70-4023-BB56-9AEC403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7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Villa</dc:creator>
  <cp:keywords/>
  <dc:description/>
  <cp:lastModifiedBy>Custer, Ron</cp:lastModifiedBy>
  <cp:revision>2</cp:revision>
  <dcterms:created xsi:type="dcterms:W3CDTF">2020-01-03T21:40:00Z</dcterms:created>
  <dcterms:modified xsi:type="dcterms:W3CDTF">2020-01-03T21:40:00Z</dcterms:modified>
</cp:coreProperties>
</file>