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D6FB" w14:textId="77777777" w:rsidR="00E356D0" w:rsidRDefault="00E356D0" w:rsidP="00E356D0">
      <w:pPr>
        <w:pStyle w:val="Default"/>
        <w:jc w:val="center"/>
        <w:rPr>
          <w:color w:val="424635"/>
          <w:sz w:val="98"/>
          <w:szCs w:val="98"/>
        </w:rPr>
      </w:pPr>
      <w:r>
        <w:rPr>
          <w:noProof/>
        </w:rPr>
        <w:drawing>
          <wp:inline distT="0" distB="0" distL="0" distR="0" wp14:anchorId="30114B63" wp14:editId="2285D3AF">
            <wp:extent cx="1174750" cy="820597"/>
            <wp:effectExtent l="19050" t="0" r="6350" b="0"/>
            <wp:docPr id="2" name="Picture 1" descr="http://nebula.wsimg.com/b0d4b446fdb6d920faa78ac2dbb07b53?AccessKeyId=40B14F46B0D8931B645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bula.wsimg.com/b0d4b446fdb6d920faa78ac2dbb07b53?AccessKeyId=40B14F46B0D8931B6452&amp;disposition=0&amp;alloworigin=1"/>
                    <pic:cNvPicPr>
                      <a:picLocks noChangeAspect="1" noChangeArrowheads="1"/>
                    </pic:cNvPicPr>
                  </pic:nvPicPr>
                  <pic:blipFill>
                    <a:blip r:embed="rId5" cstate="print">
                      <a:grayscl/>
                    </a:blip>
                    <a:stretch>
                      <a:fillRect/>
                    </a:stretch>
                  </pic:blipFill>
                  <pic:spPr bwMode="auto">
                    <a:xfrm>
                      <a:off x="0" y="0"/>
                      <a:ext cx="1174750" cy="820597"/>
                    </a:xfrm>
                    <a:prstGeom prst="rect">
                      <a:avLst/>
                    </a:prstGeom>
                    <a:noFill/>
                    <a:ln>
                      <a:noFill/>
                    </a:ln>
                  </pic:spPr>
                </pic:pic>
              </a:graphicData>
            </a:graphic>
          </wp:inline>
        </w:drawing>
      </w:r>
    </w:p>
    <w:p w14:paraId="4B3130D4" w14:textId="77777777" w:rsidR="00E356D0" w:rsidRDefault="00E356D0" w:rsidP="00E356D0">
      <w:pPr>
        <w:pStyle w:val="Default"/>
        <w:jc w:val="center"/>
        <w:rPr>
          <w:color w:val="424635"/>
          <w:sz w:val="72"/>
          <w:szCs w:val="98"/>
        </w:rPr>
      </w:pPr>
      <w:r w:rsidRPr="00E356D0">
        <w:rPr>
          <w:color w:val="424635"/>
          <w:sz w:val="72"/>
          <w:szCs w:val="98"/>
        </w:rPr>
        <w:t>Falcon Pointe</w:t>
      </w:r>
    </w:p>
    <w:p w14:paraId="2F352616" w14:textId="6C1DDDDE" w:rsidR="0073024F" w:rsidRPr="003D56AC" w:rsidRDefault="0073024F" w:rsidP="0073024F">
      <w:pPr>
        <w:pStyle w:val="Default"/>
        <w:rPr>
          <w:rFonts w:asciiTheme="minorHAnsi" w:hAnsiTheme="minorHAnsi" w:cstheme="minorHAnsi"/>
          <w:b/>
          <w:bCs/>
          <w:sz w:val="23"/>
          <w:szCs w:val="23"/>
        </w:rPr>
      </w:pPr>
      <w:r w:rsidRPr="003D56AC">
        <w:rPr>
          <w:rFonts w:asciiTheme="minorHAnsi" w:hAnsiTheme="minorHAnsi" w:cstheme="minorHAnsi"/>
          <w:b/>
          <w:bCs/>
          <w:sz w:val="23"/>
          <w:szCs w:val="23"/>
        </w:rPr>
        <w:t>QUARTERLY</w:t>
      </w:r>
      <w:r w:rsidRPr="003D56AC">
        <w:rPr>
          <w:rFonts w:asciiTheme="minorHAnsi" w:hAnsiTheme="minorHAnsi" w:cstheme="minorHAnsi"/>
        </w:rPr>
        <w:t xml:space="preserve"> </w:t>
      </w:r>
      <w:r w:rsidRPr="003D56AC">
        <w:rPr>
          <w:rFonts w:asciiTheme="minorHAnsi" w:hAnsiTheme="minorHAnsi" w:cstheme="minorHAnsi"/>
          <w:b/>
          <w:bCs/>
          <w:sz w:val="23"/>
          <w:szCs w:val="23"/>
        </w:rPr>
        <w:t xml:space="preserve">BOARD OF DIRECTORS MEETING </w:t>
      </w:r>
      <w:r>
        <w:rPr>
          <w:rFonts w:asciiTheme="minorHAnsi" w:hAnsiTheme="minorHAnsi" w:cstheme="minorHAnsi"/>
          <w:b/>
          <w:bCs/>
          <w:sz w:val="23"/>
          <w:szCs w:val="23"/>
        </w:rPr>
        <w:t>4th</w:t>
      </w:r>
      <w:r>
        <w:rPr>
          <w:rFonts w:asciiTheme="minorHAnsi" w:hAnsiTheme="minorHAnsi" w:cstheme="minorHAnsi"/>
          <w:b/>
          <w:bCs/>
          <w:sz w:val="23"/>
          <w:szCs w:val="23"/>
        </w:rPr>
        <w:t xml:space="preserve"> Q</w:t>
      </w:r>
      <w:r w:rsidRPr="003D56AC">
        <w:rPr>
          <w:rFonts w:asciiTheme="minorHAnsi" w:hAnsiTheme="minorHAnsi" w:cstheme="minorHAnsi"/>
          <w:b/>
          <w:bCs/>
          <w:sz w:val="23"/>
          <w:szCs w:val="23"/>
        </w:rPr>
        <w:t>UARTER 202</w:t>
      </w:r>
      <w:r>
        <w:rPr>
          <w:rFonts w:asciiTheme="minorHAnsi" w:hAnsiTheme="minorHAnsi" w:cstheme="minorHAnsi"/>
          <w:b/>
          <w:bCs/>
          <w:sz w:val="23"/>
          <w:szCs w:val="23"/>
        </w:rPr>
        <w:t>4</w:t>
      </w:r>
    </w:p>
    <w:p w14:paraId="2502F0B0" w14:textId="182BBB21" w:rsidR="0073024F" w:rsidRPr="003D56AC" w:rsidRDefault="0073024F" w:rsidP="0073024F">
      <w:pPr>
        <w:pStyle w:val="Default"/>
        <w:rPr>
          <w:rFonts w:asciiTheme="minorHAnsi" w:hAnsiTheme="minorHAnsi" w:cstheme="minorHAnsi"/>
          <w:b/>
          <w:bCs/>
          <w:sz w:val="23"/>
          <w:szCs w:val="23"/>
        </w:rPr>
      </w:pPr>
      <w:r>
        <w:rPr>
          <w:rFonts w:asciiTheme="minorHAnsi" w:hAnsiTheme="minorHAnsi" w:cstheme="minorHAnsi"/>
          <w:b/>
          <w:bCs/>
          <w:sz w:val="23"/>
          <w:szCs w:val="23"/>
        </w:rPr>
        <w:t>Wednesday October 23, 2024,</w:t>
      </w:r>
      <w:r w:rsidRPr="003D56AC">
        <w:rPr>
          <w:rFonts w:asciiTheme="minorHAnsi" w:hAnsiTheme="minorHAnsi" w:cstheme="minorHAnsi"/>
          <w:b/>
          <w:bCs/>
          <w:sz w:val="23"/>
          <w:szCs w:val="23"/>
        </w:rPr>
        <w:t xml:space="preserve"> </w:t>
      </w:r>
      <w:r>
        <w:rPr>
          <w:rFonts w:asciiTheme="minorHAnsi" w:hAnsiTheme="minorHAnsi" w:cstheme="minorHAnsi"/>
          <w:b/>
          <w:bCs/>
          <w:sz w:val="23"/>
          <w:szCs w:val="23"/>
        </w:rPr>
        <w:t xml:space="preserve">7 p.m., </w:t>
      </w:r>
      <w:r w:rsidRPr="003D56AC">
        <w:rPr>
          <w:rFonts w:asciiTheme="minorHAnsi" w:hAnsiTheme="minorHAnsi" w:cstheme="minorHAnsi"/>
          <w:b/>
          <w:bCs/>
          <w:sz w:val="23"/>
          <w:szCs w:val="23"/>
        </w:rPr>
        <w:t>Carrier Residence- 3885 Shadowind Way</w:t>
      </w:r>
    </w:p>
    <w:p w14:paraId="1066E5F0" w14:textId="06493242" w:rsidR="00E356D0" w:rsidRDefault="00E356D0" w:rsidP="00E356D0">
      <w:pPr>
        <w:pStyle w:val="Default"/>
        <w:rPr>
          <w:sz w:val="23"/>
          <w:szCs w:val="23"/>
        </w:rPr>
      </w:pPr>
    </w:p>
    <w:p w14:paraId="568FD0CD" w14:textId="2981F080" w:rsidR="00E356D0" w:rsidRDefault="00E356D0" w:rsidP="00E356D0">
      <w:pPr>
        <w:pStyle w:val="Default"/>
        <w:rPr>
          <w:sz w:val="23"/>
          <w:szCs w:val="23"/>
        </w:rPr>
      </w:pPr>
      <w:r>
        <w:rPr>
          <w:sz w:val="23"/>
          <w:szCs w:val="23"/>
        </w:rPr>
        <w:t>Board Members in atte</w:t>
      </w:r>
      <w:r w:rsidR="00AF3C5C">
        <w:rPr>
          <w:sz w:val="23"/>
          <w:szCs w:val="23"/>
        </w:rPr>
        <w:t xml:space="preserve">ndance: </w:t>
      </w:r>
      <w:r w:rsidR="00184587">
        <w:rPr>
          <w:sz w:val="23"/>
          <w:szCs w:val="23"/>
        </w:rPr>
        <w:t>Elmer Carrier</w:t>
      </w:r>
      <w:r w:rsidR="00AF3C5C">
        <w:rPr>
          <w:sz w:val="23"/>
          <w:szCs w:val="23"/>
        </w:rPr>
        <w:t>, President</w:t>
      </w:r>
      <w:r w:rsidR="00C15C74">
        <w:rPr>
          <w:sz w:val="23"/>
          <w:szCs w:val="23"/>
        </w:rPr>
        <w:t xml:space="preserve">, </w:t>
      </w:r>
      <w:r w:rsidR="00184587">
        <w:rPr>
          <w:sz w:val="23"/>
          <w:szCs w:val="23"/>
        </w:rPr>
        <w:t xml:space="preserve">Pam Young, </w:t>
      </w:r>
      <w:r w:rsidR="00AF3C5C">
        <w:rPr>
          <w:sz w:val="23"/>
          <w:szCs w:val="23"/>
        </w:rPr>
        <w:t>Steve Rivera</w:t>
      </w:r>
      <w:r w:rsidR="00184587">
        <w:rPr>
          <w:sz w:val="23"/>
          <w:szCs w:val="23"/>
        </w:rPr>
        <w:t xml:space="preserve">, </w:t>
      </w:r>
    </w:p>
    <w:p w14:paraId="664A242F" w14:textId="701B066F" w:rsidR="00E356D0" w:rsidRDefault="00E356D0" w:rsidP="00E356D0">
      <w:pPr>
        <w:pStyle w:val="Default"/>
        <w:rPr>
          <w:sz w:val="23"/>
          <w:szCs w:val="23"/>
        </w:rPr>
      </w:pPr>
      <w:r>
        <w:rPr>
          <w:sz w:val="23"/>
          <w:szCs w:val="23"/>
        </w:rPr>
        <w:t xml:space="preserve">Officers in attendance: </w:t>
      </w:r>
      <w:r w:rsidR="00FD57FA">
        <w:rPr>
          <w:sz w:val="23"/>
          <w:szCs w:val="23"/>
        </w:rPr>
        <w:t>Karen Duff</w:t>
      </w:r>
      <w:r w:rsidR="007D3BF9">
        <w:rPr>
          <w:sz w:val="23"/>
          <w:szCs w:val="23"/>
        </w:rPr>
        <w:t xml:space="preserve">, Treasurer; </w:t>
      </w:r>
      <w:r w:rsidR="00F00CFC">
        <w:rPr>
          <w:sz w:val="23"/>
          <w:szCs w:val="23"/>
        </w:rPr>
        <w:t>Stephanie Glazier</w:t>
      </w:r>
      <w:r w:rsidR="0073024F">
        <w:rPr>
          <w:sz w:val="23"/>
          <w:szCs w:val="23"/>
        </w:rPr>
        <w:t xml:space="preserve">, </w:t>
      </w:r>
      <w:r>
        <w:rPr>
          <w:sz w:val="23"/>
          <w:szCs w:val="23"/>
        </w:rPr>
        <w:t xml:space="preserve">Secretary. </w:t>
      </w:r>
    </w:p>
    <w:p w14:paraId="455B0580" w14:textId="7D798F2B" w:rsidR="00C2638E" w:rsidRDefault="00C2638E" w:rsidP="00E356D0">
      <w:pPr>
        <w:pStyle w:val="Default"/>
        <w:rPr>
          <w:sz w:val="23"/>
          <w:szCs w:val="23"/>
        </w:rPr>
      </w:pPr>
      <w:r>
        <w:rPr>
          <w:sz w:val="23"/>
          <w:szCs w:val="23"/>
        </w:rPr>
        <w:t xml:space="preserve">Homeowners in Attendance: </w:t>
      </w:r>
      <w:r w:rsidR="0073024F" w:rsidRPr="003D56AC">
        <w:rPr>
          <w:rFonts w:asciiTheme="minorHAnsi" w:hAnsiTheme="minorHAnsi" w:cstheme="minorHAnsi"/>
          <w:sz w:val="23"/>
          <w:szCs w:val="23"/>
        </w:rPr>
        <w:t>Robert Higginbotham</w:t>
      </w:r>
    </w:p>
    <w:p w14:paraId="0E5D8A3D" w14:textId="6EEDBBE5" w:rsidR="00E356D0" w:rsidRDefault="0073024F" w:rsidP="00E356D0">
      <w:pPr>
        <w:pStyle w:val="Default"/>
        <w:rPr>
          <w:sz w:val="23"/>
          <w:szCs w:val="23"/>
        </w:rPr>
      </w:pPr>
      <w:r>
        <w:rPr>
          <w:sz w:val="23"/>
          <w:szCs w:val="23"/>
        </w:rPr>
        <w:t>Meeting called to order: 7:02</w:t>
      </w:r>
    </w:p>
    <w:p w14:paraId="30ED5CD5" w14:textId="7BCD0EE6" w:rsidR="0073024F" w:rsidRDefault="0073024F" w:rsidP="00E356D0">
      <w:pPr>
        <w:pStyle w:val="Default"/>
        <w:rPr>
          <w:sz w:val="23"/>
          <w:szCs w:val="23"/>
        </w:rPr>
      </w:pPr>
      <w:r>
        <w:rPr>
          <w:sz w:val="23"/>
          <w:szCs w:val="23"/>
        </w:rPr>
        <w:t>Gregory Gonzalez arrived at 7:06</w:t>
      </w:r>
    </w:p>
    <w:p w14:paraId="358D01BB" w14:textId="77777777" w:rsidR="00E356D0" w:rsidRDefault="00E356D0" w:rsidP="00E356D0">
      <w:pPr>
        <w:pStyle w:val="Default"/>
        <w:rPr>
          <w:sz w:val="23"/>
          <w:szCs w:val="23"/>
        </w:rPr>
      </w:pPr>
    </w:p>
    <w:p w14:paraId="7D8825EB" w14:textId="2531FF27" w:rsidR="00C2638E" w:rsidRPr="00C2638E" w:rsidRDefault="00C2638E" w:rsidP="00751982">
      <w:pPr>
        <w:widowControl w:val="0"/>
        <w:numPr>
          <w:ilvl w:val="0"/>
          <w:numId w:val="1"/>
        </w:numPr>
        <w:autoSpaceDE w:val="0"/>
        <w:autoSpaceDN w:val="0"/>
        <w:adjustRightInd w:val="0"/>
        <w:spacing w:after="0" w:line="240" w:lineRule="auto"/>
        <w:rPr>
          <w:rFonts w:ascii="Times New Roman" w:hAnsi="Times New Roman" w:cs="Times New Roman"/>
          <w:sz w:val="24"/>
          <w:szCs w:val="24"/>
        </w:rPr>
      </w:pPr>
      <w:bookmarkStart w:id="0" w:name="OLE_LINK1"/>
      <w:bookmarkStart w:id="1" w:name="OLE_LINK2"/>
      <w:bookmarkStart w:id="2" w:name="OLE_LINK3"/>
      <w:r w:rsidRPr="00C2638E">
        <w:rPr>
          <w:rFonts w:ascii="Times New Roman" w:hAnsi="Times New Roman" w:cs="Times New Roman"/>
          <w:sz w:val="24"/>
          <w:szCs w:val="24"/>
        </w:rPr>
        <w:t xml:space="preserve">Homeowner Questions or Comments </w:t>
      </w:r>
    </w:p>
    <w:p w14:paraId="6B23910B" w14:textId="77777777" w:rsidR="00C2638E" w:rsidRPr="00C2638E" w:rsidRDefault="00C2638E" w:rsidP="00C2638E">
      <w:pPr>
        <w:widowControl w:val="0"/>
        <w:autoSpaceDE w:val="0"/>
        <w:autoSpaceDN w:val="0"/>
        <w:adjustRightInd w:val="0"/>
        <w:spacing w:after="0" w:line="240" w:lineRule="auto"/>
        <w:ind w:left="720"/>
        <w:rPr>
          <w:rFonts w:ascii="Times New Roman" w:hAnsi="Times New Roman" w:cs="Times New Roman"/>
          <w:sz w:val="24"/>
          <w:szCs w:val="24"/>
        </w:rPr>
      </w:pPr>
    </w:p>
    <w:p w14:paraId="4E8049C2" w14:textId="77777777" w:rsidR="00C2638E" w:rsidRPr="00C2638E" w:rsidRDefault="00C2638E" w:rsidP="00751982">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C2638E">
        <w:rPr>
          <w:rFonts w:ascii="Times New Roman" w:hAnsi="Times New Roman" w:cs="Times New Roman"/>
          <w:sz w:val="24"/>
          <w:szCs w:val="24"/>
        </w:rPr>
        <w:t xml:space="preserve">Falcon Pointe </w:t>
      </w:r>
      <w:r w:rsidR="00B45205">
        <w:rPr>
          <w:rFonts w:ascii="Times New Roman" w:hAnsi="Times New Roman" w:cs="Times New Roman"/>
          <w:sz w:val="24"/>
          <w:szCs w:val="24"/>
        </w:rPr>
        <w:t>Property Update</w:t>
      </w:r>
      <w:r w:rsidRPr="00C2638E">
        <w:rPr>
          <w:rFonts w:ascii="Times New Roman" w:hAnsi="Times New Roman" w:cs="Times New Roman"/>
          <w:sz w:val="24"/>
          <w:szCs w:val="24"/>
        </w:rPr>
        <w:t xml:space="preserve"> </w:t>
      </w:r>
    </w:p>
    <w:p w14:paraId="2A9A6D92" w14:textId="7F0CE41E" w:rsidR="00C2638E" w:rsidRPr="00D67259" w:rsidRDefault="00982511" w:rsidP="00D67259">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Lot 86</w:t>
      </w:r>
      <w:r w:rsidR="00C82A19">
        <w:rPr>
          <w:rFonts w:ascii="Times New Roman" w:hAnsi="Times New Roman" w:cs="Times New Roman"/>
          <w:sz w:val="24"/>
          <w:szCs w:val="24"/>
        </w:rPr>
        <w:t>,</w:t>
      </w:r>
      <w:r>
        <w:rPr>
          <w:rFonts w:ascii="Times New Roman" w:hAnsi="Times New Roman" w:cs="Times New Roman"/>
          <w:sz w:val="24"/>
          <w:szCs w:val="24"/>
        </w:rPr>
        <w:t xml:space="preserve"> 3914 Shadowind Way on the market</w:t>
      </w:r>
    </w:p>
    <w:p w14:paraId="016A4891" w14:textId="77777777" w:rsidR="00AF3C5C" w:rsidRPr="00C2638E" w:rsidRDefault="00AF3C5C" w:rsidP="00C2638E">
      <w:pPr>
        <w:widowControl w:val="0"/>
        <w:autoSpaceDE w:val="0"/>
        <w:autoSpaceDN w:val="0"/>
        <w:adjustRightInd w:val="0"/>
        <w:spacing w:after="0" w:line="240" w:lineRule="auto"/>
        <w:ind w:left="1440"/>
        <w:rPr>
          <w:rFonts w:ascii="Times New Roman" w:hAnsi="Times New Roman" w:cs="Times New Roman"/>
          <w:sz w:val="24"/>
          <w:szCs w:val="24"/>
        </w:rPr>
      </w:pPr>
    </w:p>
    <w:p w14:paraId="6094100B" w14:textId="546F8A55" w:rsidR="00C2638E" w:rsidRPr="0012348C" w:rsidRDefault="00C2638E" w:rsidP="00C2638E">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C2638E">
        <w:rPr>
          <w:rFonts w:ascii="Times New Roman" w:hAnsi="Times New Roman" w:cs="Times New Roman"/>
          <w:sz w:val="24"/>
          <w:szCs w:val="24"/>
        </w:rPr>
        <w:t xml:space="preserve">Semi-Annual Assessments </w:t>
      </w:r>
      <w:r w:rsidR="00C15C74">
        <w:rPr>
          <w:rFonts w:ascii="Times New Roman" w:hAnsi="Times New Roman" w:cs="Times New Roman"/>
          <w:sz w:val="24"/>
          <w:szCs w:val="24"/>
        </w:rPr>
        <w:t>&amp; Other Fees</w:t>
      </w:r>
    </w:p>
    <w:p w14:paraId="729FA0EA" w14:textId="5A55264B" w:rsidR="00AF3C5C" w:rsidRPr="00123A41" w:rsidRDefault="00357277" w:rsidP="00123A41">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colle</w:t>
      </w:r>
      <w:r w:rsidR="00813780">
        <w:rPr>
          <w:rFonts w:ascii="Times New Roman" w:hAnsi="Times New Roman" w:cs="Times New Roman"/>
          <w:sz w:val="24"/>
          <w:szCs w:val="24"/>
        </w:rPr>
        <w:t>cted</w:t>
      </w:r>
      <w:r w:rsidR="00123A41">
        <w:rPr>
          <w:rFonts w:ascii="Times New Roman" w:hAnsi="Times New Roman" w:cs="Times New Roman"/>
          <w:sz w:val="24"/>
          <w:szCs w:val="24"/>
        </w:rPr>
        <w:t>.</w:t>
      </w:r>
    </w:p>
    <w:p w14:paraId="70ED35EE" w14:textId="3E557E0C" w:rsidR="00C2638E" w:rsidRPr="00056DE2" w:rsidRDefault="00C2638E" w:rsidP="00013A02">
      <w:pPr>
        <w:pStyle w:val="ListParagraph"/>
        <w:widowControl w:val="0"/>
        <w:autoSpaceDE w:val="0"/>
        <w:autoSpaceDN w:val="0"/>
        <w:adjustRightInd w:val="0"/>
        <w:spacing w:after="0" w:line="240" w:lineRule="auto"/>
        <w:ind w:left="1380"/>
        <w:rPr>
          <w:rFonts w:ascii="Times New Roman" w:hAnsi="Times New Roman" w:cs="Times New Roman"/>
          <w:sz w:val="24"/>
          <w:szCs w:val="24"/>
        </w:rPr>
      </w:pPr>
    </w:p>
    <w:p w14:paraId="0608DD34" w14:textId="5DFCD9C5" w:rsidR="00C2638E" w:rsidRPr="0012348C" w:rsidRDefault="00C2638E" w:rsidP="0012348C">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C2638E">
        <w:rPr>
          <w:rFonts w:ascii="Times New Roman" w:hAnsi="Times New Roman" w:cs="Times New Roman"/>
          <w:sz w:val="24"/>
          <w:szCs w:val="24"/>
        </w:rPr>
        <w:t xml:space="preserve"> ARC </w:t>
      </w:r>
    </w:p>
    <w:p w14:paraId="28FA4054" w14:textId="05C3CEB1" w:rsidR="00FF3438" w:rsidRPr="00056DE2" w:rsidRDefault="00056DE2" w:rsidP="00056DE2">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No ARC approvals this month</w:t>
      </w:r>
    </w:p>
    <w:p w14:paraId="01DA3684" w14:textId="77777777" w:rsidR="00751982" w:rsidRPr="00751982" w:rsidRDefault="00751982" w:rsidP="00751982">
      <w:pPr>
        <w:widowControl w:val="0"/>
        <w:autoSpaceDE w:val="0"/>
        <w:autoSpaceDN w:val="0"/>
        <w:adjustRightInd w:val="0"/>
        <w:spacing w:after="0" w:line="240" w:lineRule="auto"/>
        <w:ind w:left="1080"/>
        <w:rPr>
          <w:rFonts w:ascii="Times New Roman" w:hAnsi="Times New Roman" w:cs="Times New Roman"/>
          <w:sz w:val="24"/>
          <w:szCs w:val="24"/>
        </w:rPr>
      </w:pPr>
    </w:p>
    <w:p w14:paraId="4F61F764" w14:textId="7E68F4F5" w:rsidR="0073024F" w:rsidRDefault="000A229C" w:rsidP="000A229C">
      <w:pPr>
        <w:pStyle w:val="ListParagraph"/>
        <w:widowControl w:val="0"/>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7.   </w:t>
      </w:r>
      <w:r w:rsidR="00C2638E" w:rsidRPr="00C2638E">
        <w:rPr>
          <w:rFonts w:ascii="Times New Roman" w:hAnsi="Times New Roman" w:cs="Times New Roman"/>
          <w:sz w:val="24"/>
          <w:szCs w:val="24"/>
        </w:rPr>
        <w:t>Com</w:t>
      </w:r>
      <w:r>
        <w:rPr>
          <w:rFonts w:ascii="Times New Roman" w:hAnsi="Times New Roman" w:cs="Times New Roman"/>
          <w:sz w:val="24"/>
          <w:szCs w:val="24"/>
        </w:rPr>
        <w:t>munity Maintenance</w:t>
      </w:r>
      <w:r w:rsidR="00C2638E" w:rsidRPr="00C2638E">
        <w:rPr>
          <w:rFonts w:ascii="Times New Roman" w:hAnsi="Times New Roman" w:cs="Times New Roman"/>
          <w:sz w:val="24"/>
          <w:szCs w:val="24"/>
        </w:rPr>
        <w:t>:</w:t>
      </w:r>
    </w:p>
    <w:p w14:paraId="54881004" w14:textId="77777777" w:rsidR="0073024F" w:rsidRDefault="00013A02" w:rsidP="00056DE2">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Front gate maintenance</w:t>
      </w:r>
      <w:r w:rsidR="0073024F">
        <w:rPr>
          <w:rFonts w:ascii="Times New Roman" w:hAnsi="Times New Roman" w:cs="Times New Roman"/>
          <w:sz w:val="24"/>
          <w:szCs w:val="24"/>
        </w:rPr>
        <w:t xml:space="preserve"> being completed. </w:t>
      </w:r>
    </w:p>
    <w:p w14:paraId="30F382F2" w14:textId="2B733092" w:rsidR="0073024F" w:rsidRDefault="0073024F" w:rsidP="00056DE2">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Landscaper costs approximately $3000 for clean up after hurricane damage</w:t>
      </w:r>
    </w:p>
    <w:p w14:paraId="32EA8009" w14:textId="5E4BE778" w:rsidR="0073024F" w:rsidRDefault="0073024F" w:rsidP="00056DE2">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2A2A2B">
        <w:rPr>
          <w:rFonts w:ascii="Times New Roman" w:hAnsi="Times New Roman" w:cs="Times New Roman"/>
          <w:b/>
          <w:bCs/>
          <w:i/>
          <w:iCs/>
          <w:sz w:val="24"/>
          <w:szCs w:val="24"/>
        </w:rPr>
        <w:t>Elmer proposed paying $15 hour</w:t>
      </w:r>
      <w:r w:rsidR="001C6492">
        <w:rPr>
          <w:rFonts w:ascii="Times New Roman" w:hAnsi="Times New Roman" w:cs="Times New Roman"/>
          <w:b/>
          <w:bCs/>
          <w:i/>
          <w:iCs/>
          <w:sz w:val="24"/>
          <w:szCs w:val="24"/>
        </w:rPr>
        <w:t xml:space="preserve"> of labor</w:t>
      </w:r>
      <w:r w:rsidRPr="002A2A2B">
        <w:rPr>
          <w:rFonts w:ascii="Times New Roman" w:hAnsi="Times New Roman" w:cs="Times New Roman"/>
          <w:b/>
          <w:bCs/>
          <w:i/>
          <w:iCs/>
          <w:sz w:val="24"/>
          <w:szCs w:val="24"/>
        </w:rPr>
        <w:t xml:space="preserve"> for neighbors or others</w:t>
      </w:r>
      <w:r w:rsidR="001C6492">
        <w:rPr>
          <w:rFonts w:ascii="Times New Roman" w:hAnsi="Times New Roman" w:cs="Times New Roman"/>
          <w:b/>
          <w:bCs/>
          <w:i/>
          <w:iCs/>
          <w:sz w:val="24"/>
          <w:szCs w:val="24"/>
        </w:rPr>
        <w:t>/friends</w:t>
      </w:r>
      <w:r w:rsidRPr="002A2A2B">
        <w:rPr>
          <w:rFonts w:ascii="Times New Roman" w:hAnsi="Times New Roman" w:cs="Times New Roman"/>
          <w:b/>
          <w:bCs/>
          <w:i/>
          <w:iCs/>
          <w:sz w:val="24"/>
          <w:szCs w:val="24"/>
        </w:rPr>
        <w:t xml:space="preserve"> to complete landscaping assistance</w:t>
      </w:r>
      <w:r>
        <w:rPr>
          <w:rFonts w:ascii="Times New Roman" w:hAnsi="Times New Roman" w:cs="Times New Roman"/>
          <w:sz w:val="24"/>
          <w:szCs w:val="24"/>
        </w:rPr>
        <w:t xml:space="preserve">. </w:t>
      </w:r>
      <w:r w:rsidRPr="00FC39E0">
        <w:rPr>
          <w:rFonts w:ascii="Times New Roman" w:hAnsi="Times New Roman" w:cs="Times New Roman"/>
          <w:b/>
          <w:bCs/>
          <w:i/>
          <w:iCs/>
          <w:sz w:val="24"/>
          <w:szCs w:val="24"/>
        </w:rPr>
        <w:t>Vote approved unanimously pending consult with attorney</w:t>
      </w:r>
      <w:r w:rsidR="00FC39E0" w:rsidRPr="00FC39E0">
        <w:rPr>
          <w:rFonts w:ascii="Times New Roman" w:hAnsi="Times New Roman" w:cs="Times New Roman"/>
          <w:b/>
          <w:bCs/>
          <w:i/>
          <w:iCs/>
          <w:sz w:val="24"/>
          <w:szCs w:val="24"/>
        </w:rPr>
        <w:t xml:space="preserve"> regarding </w:t>
      </w:r>
      <w:r w:rsidR="00FC39E0" w:rsidRPr="00FC39E0">
        <w:rPr>
          <w:rFonts w:ascii="Times New Roman" w:hAnsi="Times New Roman" w:cs="Times New Roman"/>
          <w:b/>
          <w:bCs/>
          <w:i/>
          <w:iCs/>
          <w:sz w:val="24"/>
          <w:szCs w:val="24"/>
        </w:rPr>
        <w:t>liability concerns</w:t>
      </w:r>
      <w:r w:rsidRPr="00FC39E0">
        <w:rPr>
          <w:rFonts w:ascii="Times New Roman" w:hAnsi="Times New Roman" w:cs="Times New Roman"/>
          <w:b/>
          <w:bCs/>
          <w:i/>
          <w:iCs/>
          <w:sz w:val="24"/>
          <w:szCs w:val="24"/>
        </w:rPr>
        <w:t>.</w:t>
      </w:r>
    </w:p>
    <w:p w14:paraId="21ABD3A3" w14:textId="3DE7159C" w:rsidR="000A229C" w:rsidRPr="00C2638E" w:rsidRDefault="00FC39E0" w:rsidP="00056DE2">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880D44">
        <w:rPr>
          <w:rFonts w:ascii="Times New Roman" w:hAnsi="Times New Roman" w:cs="Times New Roman"/>
          <w:sz w:val="24"/>
          <w:szCs w:val="24"/>
        </w:rPr>
        <w:t xml:space="preserve">pdate on Hemple Ave. </w:t>
      </w:r>
      <w:r w:rsidR="00DD0065">
        <w:rPr>
          <w:rFonts w:ascii="Times New Roman" w:hAnsi="Times New Roman" w:cs="Times New Roman"/>
          <w:sz w:val="24"/>
          <w:szCs w:val="24"/>
        </w:rPr>
        <w:t>landscape damage by Pike Electrical</w:t>
      </w:r>
      <w:r>
        <w:rPr>
          <w:rFonts w:ascii="Times New Roman" w:hAnsi="Times New Roman" w:cs="Times New Roman"/>
          <w:sz w:val="24"/>
          <w:szCs w:val="24"/>
        </w:rPr>
        <w:t>. Hurricane has delayed progress. Elmer to check back with them now that ample time has passed since storm.</w:t>
      </w:r>
    </w:p>
    <w:p w14:paraId="0AF7E29B" w14:textId="7D9A2F43" w:rsidR="00FC39E0" w:rsidRDefault="00FC39E0" w:rsidP="00FC39E0">
      <w:pPr>
        <w:pStyle w:val="ListParagraph"/>
        <w:widowControl w:val="0"/>
        <w:numPr>
          <w:ilvl w:val="0"/>
          <w:numId w:val="5"/>
        </w:numPr>
        <w:autoSpaceDE w:val="0"/>
        <w:autoSpaceDN w:val="0"/>
        <w:adjustRightInd w:val="0"/>
        <w:spacing w:after="0" w:line="240" w:lineRule="auto"/>
        <w:rPr>
          <w:rFonts w:ascii="Times New Roman" w:hAnsi="Times New Roman" w:cs="Times New Roman"/>
          <w:b/>
          <w:bCs/>
          <w:i/>
          <w:iCs/>
          <w:sz w:val="24"/>
          <w:szCs w:val="24"/>
        </w:rPr>
      </w:pPr>
      <w:r w:rsidRPr="00FC39E0">
        <w:rPr>
          <w:rFonts w:ascii="Times New Roman" w:hAnsi="Times New Roman" w:cs="Times New Roman"/>
          <w:b/>
          <w:bCs/>
          <w:i/>
          <w:iCs/>
          <w:sz w:val="24"/>
          <w:szCs w:val="24"/>
        </w:rPr>
        <w:t>Elmer propose</w:t>
      </w:r>
      <w:r w:rsidR="002A2A2B">
        <w:rPr>
          <w:rFonts w:ascii="Times New Roman" w:hAnsi="Times New Roman" w:cs="Times New Roman"/>
          <w:b/>
          <w:bCs/>
          <w:i/>
          <w:iCs/>
          <w:sz w:val="24"/>
          <w:szCs w:val="24"/>
        </w:rPr>
        <w:t>d</w:t>
      </w:r>
      <w:r w:rsidRPr="00FC39E0">
        <w:rPr>
          <w:rFonts w:ascii="Times New Roman" w:hAnsi="Times New Roman" w:cs="Times New Roman"/>
          <w:b/>
          <w:bCs/>
          <w:i/>
          <w:iCs/>
          <w:sz w:val="24"/>
          <w:szCs w:val="24"/>
        </w:rPr>
        <w:t xml:space="preserve"> paying Maria Velez $150 to reimburse for fixing north perimeter fence after hurricane damage. Vote approved unanimously.</w:t>
      </w:r>
      <w:r>
        <w:rPr>
          <w:rFonts w:ascii="Times New Roman" w:hAnsi="Times New Roman" w:cs="Times New Roman"/>
          <w:b/>
          <w:bCs/>
          <w:i/>
          <w:iCs/>
          <w:sz w:val="24"/>
          <w:szCs w:val="24"/>
        </w:rPr>
        <w:t xml:space="preserve"> </w:t>
      </w:r>
    </w:p>
    <w:p w14:paraId="5490D144" w14:textId="77777777" w:rsidR="007C5E18" w:rsidRPr="00FC39E0" w:rsidRDefault="007C5E18" w:rsidP="007C5E18">
      <w:pPr>
        <w:pStyle w:val="ListParagraph"/>
        <w:widowControl w:val="0"/>
        <w:numPr>
          <w:ilvl w:val="0"/>
          <w:numId w:val="5"/>
        </w:numPr>
        <w:autoSpaceDE w:val="0"/>
        <w:autoSpaceDN w:val="0"/>
        <w:adjustRightInd w:val="0"/>
        <w:spacing w:after="0" w:line="240" w:lineRule="auto"/>
        <w:rPr>
          <w:rStyle w:val="SubtleEmphasis"/>
          <w:rFonts w:ascii="Times New Roman" w:hAnsi="Times New Roman" w:cs="Times New Roman"/>
          <w:i w:val="0"/>
          <w:iCs w:val="0"/>
          <w:color w:val="auto"/>
          <w:sz w:val="24"/>
          <w:szCs w:val="24"/>
        </w:rPr>
      </w:pPr>
      <w:r>
        <w:rPr>
          <w:rStyle w:val="SubtleEmphasis"/>
          <w:rFonts w:ascii="Times New Roman" w:hAnsi="Times New Roman" w:cs="Times New Roman"/>
          <w:i w:val="0"/>
          <w:color w:val="000000" w:themeColor="text1"/>
          <w:sz w:val="24"/>
          <w:szCs w:val="24"/>
        </w:rPr>
        <w:t>Will offer residents in the area of fence if they would like to keep their current fence, replace fence or not replace and use block fence put up by developer behind area</w:t>
      </w:r>
    </w:p>
    <w:p w14:paraId="439B31E9" w14:textId="34758DA6" w:rsidR="00FC39E0" w:rsidRPr="00FC39E0" w:rsidRDefault="00FC39E0" w:rsidP="00FC39E0">
      <w:pPr>
        <w:pStyle w:val="ListParagraph"/>
        <w:widowControl w:val="0"/>
        <w:numPr>
          <w:ilvl w:val="0"/>
          <w:numId w:val="5"/>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sz w:val="24"/>
          <w:szCs w:val="24"/>
        </w:rPr>
        <w:t>Elmer to check with insurance company about getting coverage for damages from HOA insurance</w:t>
      </w:r>
    </w:p>
    <w:p w14:paraId="1B94D901" w14:textId="77777777" w:rsidR="00C2638E" w:rsidRPr="00C2638E" w:rsidRDefault="00C2638E" w:rsidP="00C2638E">
      <w:pPr>
        <w:widowControl w:val="0"/>
        <w:autoSpaceDE w:val="0"/>
        <w:autoSpaceDN w:val="0"/>
        <w:adjustRightInd w:val="0"/>
        <w:spacing w:after="0" w:line="240" w:lineRule="auto"/>
        <w:rPr>
          <w:rFonts w:ascii="Times New Roman" w:hAnsi="Times New Roman" w:cs="Times New Roman"/>
          <w:sz w:val="24"/>
          <w:szCs w:val="24"/>
        </w:rPr>
      </w:pPr>
    </w:p>
    <w:p w14:paraId="3855CED6" w14:textId="062EA67D" w:rsidR="00C2638E" w:rsidRDefault="00C22E5D" w:rsidP="00FC39E0">
      <w:pPr>
        <w:widowControl w:val="0"/>
        <w:tabs>
          <w:tab w:val="left" w:pos="2990"/>
        </w:tabs>
        <w:autoSpaceDE w:val="0"/>
        <w:autoSpaceDN w:val="0"/>
        <w:adjustRightInd w:val="0"/>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8.  </w:t>
      </w:r>
      <w:r w:rsidR="00C2638E" w:rsidRPr="00C2638E">
        <w:rPr>
          <w:rFonts w:ascii="Times New Roman" w:hAnsi="Times New Roman" w:cs="Times New Roman"/>
          <w:sz w:val="24"/>
          <w:szCs w:val="24"/>
        </w:rPr>
        <w:t>Committee Updates</w:t>
      </w:r>
      <w:r w:rsidR="00FC39E0">
        <w:rPr>
          <w:rFonts w:ascii="Times New Roman" w:hAnsi="Times New Roman" w:cs="Times New Roman"/>
          <w:sz w:val="24"/>
          <w:szCs w:val="24"/>
        </w:rPr>
        <w:t>: Event Committee</w:t>
      </w:r>
      <w:r w:rsidR="007C5E18">
        <w:rPr>
          <w:rFonts w:ascii="Times New Roman" w:hAnsi="Times New Roman" w:cs="Times New Roman"/>
          <w:sz w:val="24"/>
          <w:szCs w:val="24"/>
        </w:rPr>
        <w:t xml:space="preserve">- budget remaining is approximately $1800 + </w:t>
      </w:r>
      <w:r w:rsidR="008077FF">
        <w:rPr>
          <w:rFonts w:ascii="Times New Roman" w:hAnsi="Times New Roman" w:cs="Times New Roman"/>
          <w:sz w:val="24"/>
          <w:szCs w:val="24"/>
        </w:rPr>
        <w:t xml:space="preserve">$325 </w:t>
      </w:r>
      <w:r w:rsidR="007C5E18">
        <w:rPr>
          <w:rFonts w:ascii="Times New Roman" w:hAnsi="Times New Roman" w:cs="Times New Roman"/>
          <w:sz w:val="24"/>
          <w:szCs w:val="24"/>
        </w:rPr>
        <w:t>cash from credit card points for gift card prizes</w:t>
      </w:r>
    </w:p>
    <w:p w14:paraId="1C127045" w14:textId="3545F148" w:rsidR="00FC39E0" w:rsidRDefault="004C3F84" w:rsidP="00FC39E0">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FC39E0">
        <w:rPr>
          <w:rFonts w:ascii="Times New Roman" w:hAnsi="Times New Roman" w:cs="Times New Roman"/>
          <w:sz w:val="24"/>
          <w:szCs w:val="24"/>
        </w:rPr>
        <w:t xml:space="preserve">  Halloween </w:t>
      </w:r>
      <w:r w:rsidR="00FC39E0" w:rsidRPr="00FC39E0">
        <w:rPr>
          <w:rFonts w:ascii="Times New Roman" w:hAnsi="Times New Roman" w:cs="Times New Roman"/>
          <w:sz w:val="24"/>
          <w:szCs w:val="24"/>
        </w:rPr>
        <w:t>event at Ballinore Circle starting at 6pm.</w:t>
      </w:r>
      <w:r w:rsidR="007C5E18">
        <w:rPr>
          <w:rFonts w:ascii="Times New Roman" w:hAnsi="Times New Roman" w:cs="Times New Roman"/>
          <w:sz w:val="24"/>
          <w:szCs w:val="24"/>
        </w:rPr>
        <w:t xml:space="preserve"> </w:t>
      </w:r>
    </w:p>
    <w:p w14:paraId="35583646" w14:textId="72C68D6B" w:rsidR="00FC39E0" w:rsidRPr="00FC39E0" w:rsidRDefault="007C5E18" w:rsidP="007C5E18">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C39E0">
        <w:rPr>
          <w:rFonts w:ascii="Times New Roman" w:hAnsi="Times New Roman" w:cs="Times New Roman"/>
          <w:sz w:val="24"/>
          <w:szCs w:val="24"/>
        </w:rPr>
        <w:t>Holiday Party – December 14, 2024</w:t>
      </w:r>
      <w:r>
        <w:rPr>
          <w:rFonts w:ascii="Times New Roman" w:hAnsi="Times New Roman" w:cs="Times New Roman"/>
          <w:sz w:val="24"/>
          <w:szCs w:val="24"/>
        </w:rPr>
        <w:t>, 5:30 p.m., Olin to be Santa, Food choices to be determined</w:t>
      </w:r>
    </w:p>
    <w:p w14:paraId="3AE8CA95" w14:textId="77777777" w:rsidR="00FC39E0" w:rsidRDefault="00FC39E0" w:rsidP="007D3BF9">
      <w:pPr>
        <w:widowControl w:val="0"/>
        <w:autoSpaceDE w:val="0"/>
        <w:autoSpaceDN w:val="0"/>
        <w:adjustRightInd w:val="0"/>
        <w:spacing w:after="0" w:line="240" w:lineRule="auto"/>
        <w:ind w:left="1440" w:hanging="360"/>
        <w:rPr>
          <w:rFonts w:ascii="Times New Roman" w:hAnsi="Times New Roman" w:cs="Times New Roman"/>
          <w:sz w:val="24"/>
          <w:szCs w:val="24"/>
        </w:rPr>
      </w:pPr>
    </w:p>
    <w:p w14:paraId="42D471AA" w14:textId="77777777" w:rsidR="00A0143C" w:rsidRDefault="00A0143C" w:rsidP="00A0143C">
      <w:pPr>
        <w:widowControl w:val="0"/>
        <w:autoSpaceDE w:val="0"/>
        <w:autoSpaceDN w:val="0"/>
        <w:adjustRightInd w:val="0"/>
        <w:spacing w:after="0" w:line="240" w:lineRule="auto"/>
        <w:rPr>
          <w:rFonts w:ascii="Times New Roman" w:hAnsi="Times New Roman" w:cs="Times New Roman"/>
          <w:sz w:val="24"/>
          <w:szCs w:val="24"/>
        </w:rPr>
      </w:pPr>
    </w:p>
    <w:p w14:paraId="77174ADA" w14:textId="77777777" w:rsidR="007C5E18" w:rsidRDefault="007C5E18" w:rsidP="00A0143C">
      <w:pPr>
        <w:widowControl w:val="0"/>
        <w:autoSpaceDE w:val="0"/>
        <w:autoSpaceDN w:val="0"/>
        <w:adjustRightInd w:val="0"/>
        <w:spacing w:after="0" w:line="240" w:lineRule="auto"/>
        <w:rPr>
          <w:rFonts w:ascii="Times New Roman" w:hAnsi="Times New Roman" w:cs="Times New Roman"/>
          <w:sz w:val="24"/>
          <w:szCs w:val="24"/>
        </w:rPr>
      </w:pPr>
    </w:p>
    <w:p w14:paraId="28B8CDFB" w14:textId="77777777" w:rsidR="007C5E18" w:rsidRDefault="007C5E18" w:rsidP="00A0143C">
      <w:pPr>
        <w:widowControl w:val="0"/>
        <w:autoSpaceDE w:val="0"/>
        <w:autoSpaceDN w:val="0"/>
        <w:adjustRightInd w:val="0"/>
        <w:spacing w:after="0" w:line="240" w:lineRule="auto"/>
        <w:rPr>
          <w:rFonts w:ascii="Times New Roman" w:hAnsi="Times New Roman" w:cs="Times New Roman"/>
          <w:sz w:val="24"/>
          <w:szCs w:val="24"/>
        </w:rPr>
      </w:pPr>
    </w:p>
    <w:p w14:paraId="5451156E" w14:textId="77777777" w:rsidR="007C5E18" w:rsidRDefault="007C5E18" w:rsidP="00A0143C">
      <w:pPr>
        <w:widowControl w:val="0"/>
        <w:autoSpaceDE w:val="0"/>
        <w:autoSpaceDN w:val="0"/>
        <w:adjustRightInd w:val="0"/>
        <w:spacing w:after="0" w:line="240" w:lineRule="auto"/>
        <w:rPr>
          <w:rFonts w:ascii="Times New Roman" w:hAnsi="Times New Roman" w:cs="Times New Roman"/>
          <w:sz w:val="24"/>
          <w:szCs w:val="24"/>
        </w:rPr>
      </w:pPr>
    </w:p>
    <w:p w14:paraId="0C25B66E" w14:textId="77777777" w:rsidR="007C5E18" w:rsidRDefault="007C5E18" w:rsidP="00A0143C">
      <w:pPr>
        <w:widowControl w:val="0"/>
        <w:autoSpaceDE w:val="0"/>
        <w:autoSpaceDN w:val="0"/>
        <w:adjustRightInd w:val="0"/>
        <w:spacing w:after="0" w:line="240" w:lineRule="auto"/>
        <w:rPr>
          <w:rFonts w:ascii="Times New Roman" w:hAnsi="Times New Roman" w:cs="Times New Roman"/>
          <w:sz w:val="24"/>
          <w:szCs w:val="24"/>
        </w:rPr>
      </w:pPr>
    </w:p>
    <w:p w14:paraId="5FFE14CE" w14:textId="77777777" w:rsidR="007C5E18" w:rsidRDefault="00FD57FA" w:rsidP="00A014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98E4881" w14:textId="77777777" w:rsidR="007C5E18" w:rsidRDefault="007C5E18" w:rsidP="00A0143C">
      <w:pPr>
        <w:widowControl w:val="0"/>
        <w:autoSpaceDE w:val="0"/>
        <w:autoSpaceDN w:val="0"/>
        <w:adjustRightInd w:val="0"/>
        <w:spacing w:after="0" w:line="240" w:lineRule="auto"/>
        <w:rPr>
          <w:rFonts w:ascii="Times New Roman" w:hAnsi="Times New Roman" w:cs="Times New Roman"/>
          <w:sz w:val="24"/>
          <w:szCs w:val="24"/>
        </w:rPr>
      </w:pPr>
    </w:p>
    <w:p w14:paraId="54C6B84E" w14:textId="0872482D" w:rsidR="007C5E18" w:rsidRDefault="00FD57FA" w:rsidP="007C5E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Review of 2024 budget/budget for 202</w:t>
      </w:r>
      <w:r w:rsidR="008077FF">
        <w:rPr>
          <w:rFonts w:ascii="Times New Roman" w:hAnsi="Times New Roman" w:cs="Times New Roman"/>
          <w:sz w:val="24"/>
          <w:szCs w:val="24"/>
        </w:rPr>
        <w:t>5</w:t>
      </w:r>
      <w:r w:rsidR="007C5E18">
        <w:rPr>
          <w:rFonts w:ascii="Times New Roman" w:hAnsi="Times New Roman" w:cs="Times New Roman"/>
          <w:sz w:val="24"/>
          <w:szCs w:val="24"/>
        </w:rPr>
        <w:tab/>
      </w:r>
    </w:p>
    <w:p w14:paraId="2E1EC501" w14:textId="6731E114" w:rsidR="002A2A2B" w:rsidRDefault="007C5E18" w:rsidP="007C5E18">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Karen Duff reviewed budget</w:t>
      </w:r>
      <w:r w:rsidR="001C6492">
        <w:rPr>
          <w:rFonts w:ascii="Times New Roman" w:hAnsi="Times New Roman" w:cs="Times New Roman"/>
          <w:sz w:val="24"/>
          <w:szCs w:val="24"/>
        </w:rPr>
        <w:t>s</w:t>
      </w:r>
      <w:r>
        <w:rPr>
          <w:rFonts w:ascii="Times New Roman" w:hAnsi="Times New Roman" w:cs="Times New Roman"/>
          <w:sz w:val="24"/>
          <w:szCs w:val="24"/>
        </w:rPr>
        <w:t xml:space="preserve"> and changes</w:t>
      </w:r>
      <w:r w:rsidR="002A2A2B">
        <w:rPr>
          <w:rFonts w:ascii="Times New Roman" w:hAnsi="Times New Roman" w:cs="Times New Roman"/>
          <w:sz w:val="24"/>
          <w:szCs w:val="24"/>
        </w:rPr>
        <w:t xml:space="preserve"> (see attached</w:t>
      </w:r>
      <w:r w:rsidR="00C75B9C">
        <w:rPr>
          <w:rFonts w:ascii="Times New Roman" w:hAnsi="Times New Roman" w:cs="Times New Roman"/>
          <w:sz w:val="24"/>
          <w:szCs w:val="24"/>
        </w:rPr>
        <w:t xml:space="preserve">- </w:t>
      </w:r>
      <w:r w:rsidR="00C75B9C">
        <w:rPr>
          <w:rFonts w:ascii="Times New Roman" w:hAnsi="Times New Roman" w:cs="Times New Roman"/>
          <w:sz w:val="24"/>
          <w:szCs w:val="24"/>
        </w:rPr>
        <w:t xml:space="preserve">2024 </w:t>
      </w:r>
      <w:r w:rsidR="00C75B9C" w:rsidRPr="002A2A2B">
        <w:rPr>
          <w:rFonts w:ascii="Times New Roman" w:hAnsi="Times New Roman" w:cs="Times New Roman"/>
          <w:sz w:val="24"/>
          <w:szCs w:val="24"/>
        </w:rPr>
        <w:t>Profit &amp; Loss Budget vs. Actual</w:t>
      </w:r>
      <w:r w:rsidR="00C75B9C">
        <w:rPr>
          <w:rFonts w:ascii="Times New Roman" w:hAnsi="Times New Roman" w:cs="Times New Roman"/>
          <w:sz w:val="24"/>
          <w:szCs w:val="24"/>
        </w:rPr>
        <w:t xml:space="preserve">, </w:t>
      </w:r>
      <w:r w:rsidR="00C75B9C">
        <w:rPr>
          <w:rFonts w:ascii="Times New Roman" w:hAnsi="Times New Roman" w:cs="Times New Roman"/>
          <w:sz w:val="24"/>
          <w:szCs w:val="24"/>
        </w:rPr>
        <w:t>2025 Budget</w:t>
      </w:r>
      <w:r w:rsidR="00C75B9C">
        <w:rPr>
          <w:rFonts w:ascii="Times New Roman" w:hAnsi="Times New Roman" w:cs="Times New Roman"/>
          <w:sz w:val="24"/>
          <w:szCs w:val="24"/>
        </w:rPr>
        <w:t xml:space="preserve">, </w:t>
      </w:r>
      <w:r w:rsidR="00C75B9C">
        <w:rPr>
          <w:rFonts w:ascii="Times New Roman" w:hAnsi="Times New Roman" w:cs="Times New Roman"/>
          <w:sz w:val="24"/>
          <w:szCs w:val="24"/>
        </w:rPr>
        <w:t>Reserve Funds and Assessment</w:t>
      </w:r>
      <w:r w:rsidR="002A2A2B">
        <w:rPr>
          <w:rFonts w:ascii="Times New Roman" w:hAnsi="Times New Roman" w:cs="Times New Roman"/>
          <w:sz w:val="24"/>
          <w:szCs w:val="24"/>
        </w:rPr>
        <w:t>)</w:t>
      </w:r>
      <w:r>
        <w:rPr>
          <w:rFonts w:ascii="Times New Roman" w:hAnsi="Times New Roman" w:cs="Times New Roman"/>
          <w:sz w:val="24"/>
          <w:szCs w:val="24"/>
        </w:rPr>
        <w:t xml:space="preserve"> </w:t>
      </w:r>
    </w:p>
    <w:p w14:paraId="1DD457DB" w14:textId="1EAD806B" w:rsidR="007C5E18" w:rsidRPr="008077FF" w:rsidRDefault="002A2A2B" w:rsidP="001372F7">
      <w:pPr>
        <w:pStyle w:val="ListParagraph"/>
        <w:widowControl w:val="0"/>
        <w:numPr>
          <w:ilvl w:val="0"/>
          <w:numId w:val="11"/>
        </w:numPr>
        <w:autoSpaceDE w:val="0"/>
        <w:autoSpaceDN w:val="0"/>
        <w:adjustRightInd w:val="0"/>
        <w:spacing w:after="0" w:line="240" w:lineRule="auto"/>
        <w:rPr>
          <w:rStyle w:val="SubtleEmphasis"/>
          <w:rFonts w:ascii="Times New Roman" w:hAnsi="Times New Roman" w:cs="Times New Roman"/>
          <w:i w:val="0"/>
          <w:iCs w:val="0"/>
          <w:color w:val="auto"/>
          <w:sz w:val="24"/>
          <w:szCs w:val="24"/>
        </w:rPr>
      </w:pPr>
      <w:r w:rsidRPr="002A2A2B">
        <w:rPr>
          <w:rFonts w:ascii="Times New Roman" w:hAnsi="Times New Roman" w:cs="Times New Roman"/>
          <w:sz w:val="24"/>
          <w:szCs w:val="24"/>
        </w:rPr>
        <w:t xml:space="preserve">Reviewed </w:t>
      </w:r>
      <w:r w:rsidR="008077FF">
        <w:rPr>
          <w:rFonts w:ascii="Times New Roman" w:hAnsi="Times New Roman" w:cs="Times New Roman"/>
          <w:sz w:val="24"/>
          <w:szCs w:val="24"/>
        </w:rPr>
        <w:t xml:space="preserve">2024 </w:t>
      </w:r>
      <w:r w:rsidRPr="002A2A2B">
        <w:rPr>
          <w:rFonts w:ascii="Times New Roman" w:hAnsi="Times New Roman" w:cs="Times New Roman"/>
          <w:sz w:val="24"/>
          <w:szCs w:val="24"/>
        </w:rPr>
        <w:t xml:space="preserve">Profit &amp; Loss Budget vs. Actual; </w:t>
      </w:r>
      <w:r w:rsidR="007C5E18" w:rsidRPr="002A2A2B">
        <w:rPr>
          <w:rStyle w:val="SubtleEmphasis"/>
          <w:rFonts w:ascii="Times New Roman" w:hAnsi="Times New Roman" w:cs="Times New Roman"/>
          <w:i w:val="0"/>
          <w:color w:val="000000" w:themeColor="text1"/>
          <w:sz w:val="24"/>
          <w:szCs w:val="24"/>
        </w:rPr>
        <w:t>C</w:t>
      </w:r>
      <w:r w:rsidR="007C5E18" w:rsidRPr="002A2A2B">
        <w:rPr>
          <w:rStyle w:val="SubtleEmphasis"/>
          <w:rFonts w:ascii="Times New Roman" w:hAnsi="Times New Roman" w:cs="Times New Roman"/>
          <w:i w:val="0"/>
          <w:color w:val="000000" w:themeColor="text1"/>
          <w:sz w:val="24"/>
          <w:szCs w:val="24"/>
        </w:rPr>
        <w:t xml:space="preserve">ost saved by not moving north </w:t>
      </w:r>
      <w:r w:rsidRPr="002A2A2B">
        <w:rPr>
          <w:rStyle w:val="SubtleEmphasis"/>
          <w:rFonts w:ascii="Times New Roman" w:hAnsi="Times New Roman" w:cs="Times New Roman"/>
          <w:i w:val="0"/>
          <w:color w:val="000000" w:themeColor="text1"/>
          <w:sz w:val="24"/>
          <w:szCs w:val="24"/>
        </w:rPr>
        <w:t xml:space="preserve">perimeter </w:t>
      </w:r>
      <w:r w:rsidR="007C5E18" w:rsidRPr="002A2A2B">
        <w:rPr>
          <w:rStyle w:val="SubtleEmphasis"/>
          <w:rFonts w:ascii="Times New Roman" w:hAnsi="Times New Roman" w:cs="Times New Roman"/>
          <w:i w:val="0"/>
          <w:color w:val="000000" w:themeColor="text1"/>
          <w:sz w:val="24"/>
          <w:szCs w:val="24"/>
        </w:rPr>
        <w:t xml:space="preserve">fence was used to pay hurricane and storm damages. </w:t>
      </w:r>
      <w:r>
        <w:rPr>
          <w:rStyle w:val="SubtleEmphasis"/>
          <w:rFonts w:ascii="Times New Roman" w:hAnsi="Times New Roman" w:cs="Times New Roman"/>
          <w:i w:val="0"/>
          <w:color w:val="000000" w:themeColor="text1"/>
          <w:sz w:val="24"/>
          <w:szCs w:val="24"/>
        </w:rPr>
        <w:t xml:space="preserve">Costs for front </w:t>
      </w:r>
      <w:r w:rsidR="008077FF">
        <w:rPr>
          <w:rStyle w:val="SubtleEmphasis"/>
          <w:rFonts w:ascii="Times New Roman" w:hAnsi="Times New Roman" w:cs="Times New Roman"/>
          <w:i w:val="0"/>
          <w:color w:val="000000" w:themeColor="text1"/>
          <w:sz w:val="24"/>
          <w:szCs w:val="24"/>
        </w:rPr>
        <w:t>gate damages higher than budget expectations (Elmer reviewed damages to gates/electrical system from lightning storm and costs recovered from insurance), water bill high (new trees planted may contribute to higher cost)</w:t>
      </w:r>
    </w:p>
    <w:p w14:paraId="1E9AA1FB" w14:textId="11C4970E" w:rsidR="008077FF" w:rsidRDefault="008077FF" w:rsidP="001C6492">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1C6492">
        <w:rPr>
          <w:rStyle w:val="SubtleEmphasis"/>
          <w:rFonts w:ascii="Times New Roman" w:hAnsi="Times New Roman" w:cs="Times New Roman"/>
          <w:i w:val="0"/>
          <w:iCs w:val="0"/>
          <w:color w:val="auto"/>
          <w:sz w:val="24"/>
          <w:szCs w:val="24"/>
        </w:rPr>
        <w:t xml:space="preserve">Reviewed 2025 Budget – </w:t>
      </w:r>
      <w:r w:rsidRPr="001C6492">
        <w:rPr>
          <w:rStyle w:val="SubtleEmphasis"/>
          <w:rFonts w:ascii="Times New Roman" w:hAnsi="Times New Roman" w:cs="Times New Roman"/>
          <w:b/>
          <w:bCs/>
          <w:color w:val="auto"/>
          <w:sz w:val="24"/>
          <w:szCs w:val="24"/>
        </w:rPr>
        <w:t>Elmer proposed adding $500 payment per year for gas and mileage reimbursement for homeowners doing jobs for community (i.e. treasurer, entertainment committee members, etc</w:t>
      </w:r>
      <w:r w:rsidRPr="001C6492">
        <w:rPr>
          <w:rStyle w:val="SubtleEmphasis"/>
          <w:rFonts w:ascii="Times New Roman" w:hAnsi="Times New Roman" w:cs="Times New Roman"/>
          <w:i w:val="0"/>
          <w:iCs w:val="0"/>
          <w:color w:val="auto"/>
          <w:sz w:val="24"/>
          <w:szCs w:val="24"/>
        </w:rPr>
        <w:t>…)</w:t>
      </w:r>
      <w:r w:rsidR="001C6492">
        <w:rPr>
          <w:rStyle w:val="SubtleEmphasis"/>
          <w:rFonts w:ascii="Times New Roman" w:hAnsi="Times New Roman" w:cs="Times New Roman"/>
          <w:i w:val="0"/>
          <w:iCs w:val="0"/>
          <w:color w:val="auto"/>
          <w:sz w:val="24"/>
          <w:szCs w:val="24"/>
        </w:rPr>
        <w:t xml:space="preserve">, </w:t>
      </w:r>
      <w:r w:rsidR="001C6492">
        <w:rPr>
          <w:rStyle w:val="SubtleEmphasis"/>
          <w:rFonts w:ascii="Times New Roman" w:hAnsi="Times New Roman" w:cs="Times New Roman"/>
          <w:b/>
          <w:bCs/>
          <w:color w:val="auto"/>
          <w:sz w:val="24"/>
          <w:szCs w:val="24"/>
        </w:rPr>
        <w:t>V</w:t>
      </w:r>
      <w:r w:rsidR="001C6492" w:rsidRPr="001C6492">
        <w:rPr>
          <w:rStyle w:val="SubtleEmphasis"/>
          <w:rFonts w:ascii="Times New Roman" w:hAnsi="Times New Roman" w:cs="Times New Roman"/>
          <w:b/>
          <w:bCs/>
          <w:color w:val="auto"/>
          <w:sz w:val="24"/>
          <w:szCs w:val="24"/>
        </w:rPr>
        <w:t>ote approved unanimously</w:t>
      </w:r>
      <w:r w:rsidRPr="001C6492">
        <w:rPr>
          <w:rStyle w:val="SubtleEmphasis"/>
          <w:rFonts w:ascii="Times New Roman" w:hAnsi="Times New Roman" w:cs="Times New Roman"/>
          <w:b/>
          <w:bCs/>
          <w:color w:val="auto"/>
          <w:sz w:val="24"/>
          <w:szCs w:val="24"/>
        </w:rPr>
        <w:t>.</w:t>
      </w:r>
      <w:r w:rsidRPr="001C6492">
        <w:rPr>
          <w:rStyle w:val="SubtleEmphasis"/>
          <w:rFonts w:ascii="Times New Roman" w:hAnsi="Times New Roman" w:cs="Times New Roman"/>
          <w:i w:val="0"/>
          <w:iCs w:val="0"/>
          <w:color w:val="auto"/>
          <w:sz w:val="24"/>
          <w:szCs w:val="24"/>
        </w:rPr>
        <w:t xml:space="preserve"> $500 per year to be added for paying homeowners </w:t>
      </w:r>
      <w:r w:rsidR="001C6492">
        <w:rPr>
          <w:rStyle w:val="SubtleEmphasis"/>
          <w:rFonts w:ascii="Times New Roman" w:hAnsi="Times New Roman" w:cs="Times New Roman"/>
          <w:i w:val="0"/>
          <w:iCs w:val="0"/>
          <w:color w:val="auto"/>
          <w:sz w:val="24"/>
          <w:szCs w:val="24"/>
        </w:rPr>
        <w:t xml:space="preserve">for </w:t>
      </w:r>
      <w:r w:rsidRPr="001C6492">
        <w:rPr>
          <w:rStyle w:val="SubtleEmphasis"/>
          <w:rFonts w:ascii="Times New Roman" w:hAnsi="Times New Roman" w:cs="Times New Roman"/>
          <w:i w:val="0"/>
          <w:iCs w:val="0"/>
          <w:color w:val="auto"/>
          <w:sz w:val="24"/>
          <w:szCs w:val="24"/>
        </w:rPr>
        <w:t>landscape maintenance</w:t>
      </w:r>
      <w:r w:rsidR="001C6492">
        <w:rPr>
          <w:rStyle w:val="SubtleEmphasis"/>
          <w:rFonts w:ascii="Times New Roman" w:hAnsi="Times New Roman" w:cs="Times New Roman"/>
          <w:i w:val="0"/>
          <w:iCs w:val="0"/>
          <w:color w:val="auto"/>
          <w:sz w:val="24"/>
          <w:szCs w:val="24"/>
        </w:rPr>
        <w:t xml:space="preserve"> labor</w:t>
      </w:r>
      <w:r w:rsidRPr="001C6492">
        <w:rPr>
          <w:rStyle w:val="SubtleEmphasis"/>
          <w:rFonts w:ascii="Times New Roman" w:hAnsi="Times New Roman" w:cs="Times New Roman"/>
          <w:i w:val="0"/>
          <w:iCs w:val="0"/>
          <w:color w:val="auto"/>
          <w:sz w:val="24"/>
          <w:szCs w:val="24"/>
        </w:rPr>
        <w:t xml:space="preserve"> per vote in section 7)</w:t>
      </w:r>
      <w:r w:rsidR="001C6492" w:rsidRPr="001C6492">
        <w:rPr>
          <w:rStyle w:val="SubtleEmphasis"/>
          <w:rFonts w:ascii="Times New Roman" w:hAnsi="Times New Roman" w:cs="Times New Roman"/>
          <w:i w:val="0"/>
          <w:iCs w:val="0"/>
          <w:color w:val="auto"/>
          <w:sz w:val="24"/>
          <w:szCs w:val="24"/>
        </w:rPr>
        <w:t xml:space="preserve">, </w:t>
      </w:r>
      <w:r w:rsidR="001C6492">
        <w:rPr>
          <w:rStyle w:val="SubtleEmphasis"/>
          <w:rFonts w:ascii="Times New Roman" w:hAnsi="Times New Roman" w:cs="Times New Roman"/>
          <w:i w:val="0"/>
          <w:iCs w:val="0"/>
          <w:color w:val="auto"/>
          <w:sz w:val="24"/>
          <w:szCs w:val="24"/>
        </w:rPr>
        <w:t>h</w:t>
      </w:r>
      <w:r w:rsidR="001C6492" w:rsidRPr="001C6492">
        <w:rPr>
          <w:rFonts w:ascii="Times New Roman" w:hAnsi="Times New Roman" w:cs="Times New Roman"/>
          <w:sz w:val="24"/>
          <w:szCs w:val="24"/>
        </w:rPr>
        <w:t xml:space="preserve">omeowners </w:t>
      </w:r>
      <w:r w:rsidR="00C75B9C">
        <w:rPr>
          <w:rFonts w:ascii="Times New Roman" w:hAnsi="Times New Roman" w:cs="Times New Roman"/>
          <w:sz w:val="24"/>
          <w:szCs w:val="24"/>
        </w:rPr>
        <w:t>to receive</w:t>
      </w:r>
      <w:r w:rsidR="001C6492" w:rsidRPr="001C6492">
        <w:rPr>
          <w:rFonts w:ascii="Times New Roman" w:hAnsi="Times New Roman" w:cs="Times New Roman"/>
          <w:sz w:val="24"/>
          <w:szCs w:val="24"/>
        </w:rPr>
        <w:t xml:space="preserve"> discount if they pay by cash/check for 2025 dues</w:t>
      </w:r>
      <w:r w:rsidR="00C75B9C">
        <w:rPr>
          <w:rFonts w:ascii="Times New Roman" w:hAnsi="Times New Roman" w:cs="Times New Roman"/>
          <w:sz w:val="24"/>
          <w:szCs w:val="24"/>
        </w:rPr>
        <w:t>. D</w:t>
      </w:r>
      <w:r w:rsidR="001C6492">
        <w:rPr>
          <w:rFonts w:ascii="Times New Roman" w:hAnsi="Times New Roman" w:cs="Times New Roman"/>
          <w:sz w:val="24"/>
          <w:szCs w:val="24"/>
        </w:rPr>
        <w:t>iscussed and agreed upon upcoming expenses (see attached 2025 Budget, Reserve Funds and Assessment)</w:t>
      </w:r>
    </w:p>
    <w:p w14:paraId="07FAFA2D" w14:textId="638EECC1" w:rsidR="00C75B9C" w:rsidRPr="00C75B9C" w:rsidRDefault="00C75B9C" w:rsidP="001C6492">
      <w:pPr>
        <w:pStyle w:val="ListParagraph"/>
        <w:widowControl w:val="0"/>
        <w:numPr>
          <w:ilvl w:val="0"/>
          <w:numId w:val="11"/>
        </w:numPr>
        <w:autoSpaceDE w:val="0"/>
        <w:autoSpaceDN w:val="0"/>
        <w:adjustRightInd w:val="0"/>
        <w:spacing w:after="0" w:line="240" w:lineRule="auto"/>
        <w:rPr>
          <w:rStyle w:val="SubtleEmphasis"/>
          <w:rFonts w:ascii="Times New Roman" w:hAnsi="Times New Roman" w:cs="Times New Roman"/>
          <w:b/>
          <w:bCs/>
          <w:i w:val="0"/>
          <w:iCs w:val="0"/>
          <w:color w:val="auto"/>
          <w:sz w:val="24"/>
          <w:szCs w:val="24"/>
        </w:rPr>
      </w:pPr>
      <w:r w:rsidRPr="00C75B9C">
        <w:rPr>
          <w:rFonts w:ascii="Times New Roman" w:hAnsi="Times New Roman" w:cs="Times New Roman"/>
          <w:b/>
          <w:bCs/>
          <w:i/>
          <w:iCs/>
          <w:sz w:val="24"/>
          <w:szCs w:val="24"/>
        </w:rPr>
        <w:t xml:space="preserve">Board </w:t>
      </w:r>
      <w:r>
        <w:rPr>
          <w:rFonts w:ascii="Times New Roman" w:hAnsi="Times New Roman" w:cs="Times New Roman"/>
          <w:b/>
          <w:bCs/>
          <w:i/>
          <w:iCs/>
          <w:sz w:val="24"/>
          <w:szCs w:val="24"/>
        </w:rPr>
        <w:t xml:space="preserve">unanimously </w:t>
      </w:r>
      <w:r w:rsidRPr="00C75B9C">
        <w:rPr>
          <w:rFonts w:ascii="Times New Roman" w:hAnsi="Times New Roman" w:cs="Times New Roman"/>
          <w:b/>
          <w:bCs/>
          <w:i/>
          <w:iCs/>
          <w:sz w:val="24"/>
          <w:szCs w:val="24"/>
        </w:rPr>
        <w:t>approved 2025 Budget</w:t>
      </w:r>
    </w:p>
    <w:p w14:paraId="20C84F1A" w14:textId="1F1415D4" w:rsidR="00B7233C" w:rsidRPr="004C3F84" w:rsidRDefault="00A0143C" w:rsidP="004C3F8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BE4ACF4" w14:textId="35627452" w:rsidR="00A0143C" w:rsidRPr="00FD57FA" w:rsidRDefault="007D3BF9" w:rsidP="002A2A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New Items</w:t>
      </w:r>
      <w:bookmarkEnd w:id="0"/>
      <w:bookmarkEnd w:id="1"/>
      <w:bookmarkEnd w:id="2"/>
      <w:r w:rsidR="003220E5">
        <w:rPr>
          <w:rFonts w:ascii="Times New Roman" w:hAnsi="Times New Roman" w:cs="Times New Roman"/>
          <w:sz w:val="24"/>
          <w:szCs w:val="24"/>
        </w:rPr>
        <w:t xml:space="preserve">- </w:t>
      </w:r>
      <w:r w:rsidR="001F0D5D">
        <w:rPr>
          <w:rFonts w:ascii="Times New Roman" w:hAnsi="Times New Roman" w:cs="Times New Roman"/>
          <w:sz w:val="24"/>
          <w:szCs w:val="24"/>
        </w:rPr>
        <w:t>discussed</w:t>
      </w:r>
      <w:r w:rsidR="003220E5">
        <w:rPr>
          <w:rFonts w:ascii="Times New Roman" w:hAnsi="Times New Roman" w:cs="Times New Roman"/>
          <w:sz w:val="24"/>
          <w:szCs w:val="24"/>
        </w:rPr>
        <w:t xml:space="preserve"> moving road fund to CD to increase profitability</w:t>
      </w:r>
      <w:r w:rsidR="001F0D5D">
        <w:rPr>
          <w:rFonts w:ascii="Times New Roman" w:hAnsi="Times New Roman" w:cs="Times New Roman"/>
          <w:sz w:val="24"/>
          <w:szCs w:val="24"/>
        </w:rPr>
        <w:t>. Board members to look at bank CD rates in the area to find best option.</w:t>
      </w:r>
    </w:p>
    <w:p w14:paraId="77914C34" w14:textId="2ECBDB9E" w:rsidR="00F80BBF" w:rsidRDefault="00F80BBF" w:rsidP="0080406B">
      <w:pPr>
        <w:pStyle w:val="Default"/>
      </w:pPr>
    </w:p>
    <w:p w14:paraId="1C256D51" w14:textId="49E7AC78" w:rsidR="00016703" w:rsidRPr="00016703" w:rsidRDefault="00016703" w:rsidP="00016703">
      <w:pPr>
        <w:rPr>
          <w:rFonts w:ascii="Times New Roman" w:hAnsi="Times New Roman" w:cs="Times New Roman"/>
          <w:sz w:val="24"/>
          <w:szCs w:val="24"/>
        </w:rPr>
      </w:pPr>
      <w:r>
        <w:rPr>
          <w:rFonts w:ascii="Times New Roman" w:hAnsi="Times New Roman" w:cs="Times New Roman"/>
          <w:sz w:val="24"/>
          <w:szCs w:val="24"/>
        </w:rPr>
        <w:t xml:space="preserve">  </w:t>
      </w:r>
      <w:r w:rsidR="00D4661A">
        <w:rPr>
          <w:rFonts w:ascii="Times New Roman" w:hAnsi="Times New Roman" w:cs="Times New Roman"/>
          <w:sz w:val="24"/>
          <w:szCs w:val="24"/>
        </w:rPr>
        <w:t xml:space="preserve">  </w:t>
      </w:r>
      <w:r w:rsidR="003220E5">
        <w:rPr>
          <w:rFonts w:ascii="Times New Roman" w:hAnsi="Times New Roman" w:cs="Times New Roman"/>
          <w:sz w:val="24"/>
          <w:szCs w:val="24"/>
        </w:rPr>
        <w:t>Meeting</w:t>
      </w:r>
      <w:r w:rsidR="00D4661A">
        <w:rPr>
          <w:rFonts w:ascii="Times New Roman" w:hAnsi="Times New Roman" w:cs="Times New Roman"/>
          <w:sz w:val="24"/>
          <w:szCs w:val="24"/>
        </w:rPr>
        <w:t xml:space="preserve"> adjourned</w:t>
      </w:r>
      <w:r w:rsidR="003220E5">
        <w:rPr>
          <w:rFonts w:ascii="Times New Roman" w:hAnsi="Times New Roman" w:cs="Times New Roman"/>
          <w:sz w:val="24"/>
          <w:szCs w:val="24"/>
        </w:rPr>
        <w:t xml:space="preserve"> at 8:22</w:t>
      </w:r>
    </w:p>
    <w:p w14:paraId="62DF6ACE" w14:textId="77777777" w:rsidR="008375E5" w:rsidRPr="008375E5" w:rsidRDefault="008375E5" w:rsidP="008375E5">
      <w:pPr>
        <w:ind w:left="1440"/>
        <w:rPr>
          <w:rFonts w:ascii="Times New Roman" w:hAnsi="Times New Roman" w:cs="Times New Roman"/>
          <w:sz w:val="24"/>
          <w:szCs w:val="24"/>
        </w:rPr>
      </w:pPr>
    </w:p>
    <w:sectPr w:rsidR="008375E5" w:rsidRPr="008375E5" w:rsidSect="008C13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80B"/>
    <w:multiLevelType w:val="hybridMultilevel"/>
    <w:tmpl w:val="66B6C7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930D1B"/>
    <w:multiLevelType w:val="hybridMultilevel"/>
    <w:tmpl w:val="FB80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B1501"/>
    <w:multiLevelType w:val="hybridMultilevel"/>
    <w:tmpl w:val="16A4EB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47B3C"/>
    <w:multiLevelType w:val="hybridMultilevel"/>
    <w:tmpl w:val="35D2402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12FF7D90"/>
    <w:multiLevelType w:val="hybridMultilevel"/>
    <w:tmpl w:val="C42EABF8"/>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5" w15:restartNumberingAfterBreak="0">
    <w:nsid w:val="18C90ADC"/>
    <w:multiLevelType w:val="hybridMultilevel"/>
    <w:tmpl w:val="97E2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37E45"/>
    <w:multiLevelType w:val="hybridMultilevel"/>
    <w:tmpl w:val="E526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F7C4B"/>
    <w:multiLevelType w:val="hybridMultilevel"/>
    <w:tmpl w:val="50344A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9D93B8C"/>
    <w:multiLevelType w:val="hybridMultilevel"/>
    <w:tmpl w:val="F19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A768F"/>
    <w:multiLevelType w:val="hybridMultilevel"/>
    <w:tmpl w:val="71CE83F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75A095F"/>
    <w:multiLevelType w:val="hybridMultilevel"/>
    <w:tmpl w:val="45A4F68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16cid:durableId="1516731327">
    <w:abstractNumId w:val="9"/>
  </w:num>
  <w:num w:numId="2" w16cid:durableId="761729409">
    <w:abstractNumId w:val="4"/>
  </w:num>
  <w:num w:numId="3" w16cid:durableId="2038383959">
    <w:abstractNumId w:val="3"/>
  </w:num>
  <w:num w:numId="4" w16cid:durableId="1220166965">
    <w:abstractNumId w:val="6"/>
  </w:num>
  <w:num w:numId="5" w16cid:durableId="1109591196">
    <w:abstractNumId w:val="10"/>
  </w:num>
  <w:num w:numId="6" w16cid:durableId="335420111">
    <w:abstractNumId w:val="7"/>
  </w:num>
  <w:num w:numId="7" w16cid:durableId="1021273334">
    <w:abstractNumId w:val="1"/>
  </w:num>
  <w:num w:numId="8" w16cid:durableId="2034380092">
    <w:abstractNumId w:val="0"/>
  </w:num>
  <w:num w:numId="9" w16cid:durableId="428740502">
    <w:abstractNumId w:val="2"/>
  </w:num>
  <w:num w:numId="10" w16cid:durableId="2072269977">
    <w:abstractNumId w:val="8"/>
  </w:num>
  <w:num w:numId="11" w16cid:durableId="211670896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D0"/>
    <w:rsid w:val="00011DA7"/>
    <w:rsid w:val="00013A02"/>
    <w:rsid w:val="00016703"/>
    <w:rsid w:val="00040202"/>
    <w:rsid w:val="00051E1F"/>
    <w:rsid w:val="00054729"/>
    <w:rsid w:val="00056DE2"/>
    <w:rsid w:val="00060911"/>
    <w:rsid w:val="00075F39"/>
    <w:rsid w:val="00076C90"/>
    <w:rsid w:val="00082564"/>
    <w:rsid w:val="0009776F"/>
    <w:rsid w:val="000A229C"/>
    <w:rsid w:val="000B07DF"/>
    <w:rsid w:val="000E1349"/>
    <w:rsid w:val="001018B6"/>
    <w:rsid w:val="00117D92"/>
    <w:rsid w:val="0012348C"/>
    <w:rsid w:val="00123A41"/>
    <w:rsid w:val="0013497E"/>
    <w:rsid w:val="0014231B"/>
    <w:rsid w:val="001653C0"/>
    <w:rsid w:val="00176BCA"/>
    <w:rsid w:val="00184587"/>
    <w:rsid w:val="001900F4"/>
    <w:rsid w:val="001B2348"/>
    <w:rsid w:val="001C6492"/>
    <w:rsid w:val="001F0D5D"/>
    <w:rsid w:val="001F63F2"/>
    <w:rsid w:val="00230715"/>
    <w:rsid w:val="0023473D"/>
    <w:rsid w:val="0025007E"/>
    <w:rsid w:val="00255E64"/>
    <w:rsid w:val="002907F5"/>
    <w:rsid w:val="002A2A2B"/>
    <w:rsid w:val="002D20F8"/>
    <w:rsid w:val="002E7FBB"/>
    <w:rsid w:val="003027FD"/>
    <w:rsid w:val="003220E5"/>
    <w:rsid w:val="0032288C"/>
    <w:rsid w:val="00336889"/>
    <w:rsid w:val="00351B34"/>
    <w:rsid w:val="00357277"/>
    <w:rsid w:val="00360C0E"/>
    <w:rsid w:val="00383CA2"/>
    <w:rsid w:val="003D375E"/>
    <w:rsid w:val="004023E9"/>
    <w:rsid w:val="0046234E"/>
    <w:rsid w:val="0048011A"/>
    <w:rsid w:val="0048060B"/>
    <w:rsid w:val="00484C64"/>
    <w:rsid w:val="004A69B2"/>
    <w:rsid w:val="004B3DE3"/>
    <w:rsid w:val="004C3F84"/>
    <w:rsid w:val="00513553"/>
    <w:rsid w:val="00534F44"/>
    <w:rsid w:val="005407F3"/>
    <w:rsid w:val="0055055F"/>
    <w:rsid w:val="005521E2"/>
    <w:rsid w:val="00554BAA"/>
    <w:rsid w:val="005931B4"/>
    <w:rsid w:val="005A1B65"/>
    <w:rsid w:val="005A7628"/>
    <w:rsid w:val="005C05E9"/>
    <w:rsid w:val="005F3B2F"/>
    <w:rsid w:val="00602279"/>
    <w:rsid w:val="0061056E"/>
    <w:rsid w:val="006139A0"/>
    <w:rsid w:val="00666C47"/>
    <w:rsid w:val="0067512E"/>
    <w:rsid w:val="00686361"/>
    <w:rsid w:val="00694CAC"/>
    <w:rsid w:val="006B4532"/>
    <w:rsid w:val="006D7D54"/>
    <w:rsid w:val="006E71FD"/>
    <w:rsid w:val="006F6800"/>
    <w:rsid w:val="0072043D"/>
    <w:rsid w:val="00720AA0"/>
    <w:rsid w:val="0073024F"/>
    <w:rsid w:val="00751982"/>
    <w:rsid w:val="00761B50"/>
    <w:rsid w:val="00770C0C"/>
    <w:rsid w:val="00777E73"/>
    <w:rsid w:val="007C5E18"/>
    <w:rsid w:val="007D3BF9"/>
    <w:rsid w:val="007E60F6"/>
    <w:rsid w:val="007E6137"/>
    <w:rsid w:val="007F47DF"/>
    <w:rsid w:val="0080406B"/>
    <w:rsid w:val="008077FF"/>
    <w:rsid w:val="00813780"/>
    <w:rsid w:val="008375E5"/>
    <w:rsid w:val="00857E42"/>
    <w:rsid w:val="00864A3D"/>
    <w:rsid w:val="00865621"/>
    <w:rsid w:val="00871281"/>
    <w:rsid w:val="00880D44"/>
    <w:rsid w:val="00885284"/>
    <w:rsid w:val="00887CCB"/>
    <w:rsid w:val="008A5BDE"/>
    <w:rsid w:val="008C1315"/>
    <w:rsid w:val="008C506F"/>
    <w:rsid w:val="008E74D4"/>
    <w:rsid w:val="00904ABA"/>
    <w:rsid w:val="00920ED7"/>
    <w:rsid w:val="00982511"/>
    <w:rsid w:val="00996BDD"/>
    <w:rsid w:val="009F1436"/>
    <w:rsid w:val="00A0143C"/>
    <w:rsid w:val="00A13C5A"/>
    <w:rsid w:val="00A5204C"/>
    <w:rsid w:val="00A97635"/>
    <w:rsid w:val="00AA19B5"/>
    <w:rsid w:val="00AA41B3"/>
    <w:rsid w:val="00AA5835"/>
    <w:rsid w:val="00AD33D0"/>
    <w:rsid w:val="00AD5176"/>
    <w:rsid w:val="00AE69B1"/>
    <w:rsid w:val="00AF3C5C"/>
    <w:rsid w:val="00B07782"/>
    <w:rsid w:val="00B21CFA"/>
    <w:rsid w:val="00B45205"/>
    <w:rsid w:val="00B5251A"/>
    <w:rsid w:val="00B7233C"/>
    <w:rsid w:val="00B74EF7"/>
    <w:rsid w:val="00BD2E9B"/>
    <w:rsid w:val="00BD6DB3"/>
    <w:rsid w:val="00BF791F"/>
    <w:rsid w:val="00C15C74"/>
    <w:rsid w:val="00C22E5D"/>
    <w:rsid w:val="00C25706"/>
    <w:rsid w:val="00C2638E"/>
    <w:rsid w:val="00C406E6"/>
    <w:rsid w:val="00C62BEE"/>
    <w:rsid w:val="00C7595B"/>
    <w:rsid w:val="00C75B9C"/>
    <w:rsid w:val="00C82A19"/>
    <w:rsid w:val="00C94169"/>
    <w:rsid w:val="00C9519B"/>
    <w:rsid w:val="00CC02FA"/>
    <w:rsid w:val="00CE1698"/>
    <w:rsid w:val="00CE32C4"/>
    <w:rsid w:val="00CE4726"/>
    <w:rsid w:val="00CF2FFA"/>
    <w:rsid w:val="00D2416B"/>
    <w:rsid w:val="00D315B1"/>
    <w:rsid w:val="00D4661A"/>
    <w:rsid w:val="00D5661A"/>
    <w:rsid w:val="00D6612D"/>
    <w:rsid w:val="00D67259"/>
    <w:rsid w:val="00DA1BD8"/>
    <w:rsid w:val="00DB1B2D"/>
    <w:rsid w:val="00DD0065"/>
    <w:rsid w:val="00DD29F5"/>
    <w:rsid w:val="00DF161E"/>
    <w:rsid w:val="00E2585E"/>
    <w:rsid w:val="00E356D0"/>
    <w:rsid w:val="00E517F2"/>
    <w:rsid w:val="00E62DB1"/>
    <w:rsid w:val="00E95CF2"/>
    <w:rsid w:val="00EA5ECB"/>
    <w:rsid w:val="00EC0C5C"/>
    <w:rsid w:val="00EC4714"/>
    <w:rsid w:val="00EE4B63"/>
    <w:rsid w:val="00EE7B1A"/>
    <w:rsid w:val="00F00CFC"/>
    <w:rsid w:val="00F01FDD"/>
    <w:rsid w:val="00F02CE3"/>
    <w:rsid w:val="00F06970"/>
    <w:rsid w:val="00F5231C"/>
    <w:rsid w:val="00F525AE"/>
    <w:rsid w:val="00F675BF"/>
    <w:rsid w:val="00F80BBF"/>
    <w:rsid w:val="00FA3107"/>
    <w:rsid w:val="00FA41A9"/>
    <w:rsid w:val="00FA5029"/>
    <w:rsid w:val="00FC39E0"/>
    <w:rsid w:val="00FD57FA"/>
    <w:rsid w:val="00FF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6633"/>
  <w15:docId w15:val="{CA2A283C-03AF-41C8-BDA3-C40F0D6F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8E"/>
    <w:rPr>
      <w:rFonts w:eastAsiaTheme="minorEastAsia"/>
    </w:rPr>
  </w:style>
  <w:style w:type="paragraph" w:styleId="Heading1">
    <w:name w:val="heading 1"/>
    <w:basedOn w:val="Normal"/>
    <w:next w:val="Normal"/>
    <w:link w:val="Heading1Char"/>
    <w:uiPriority w:val="9"/>
    <w:qFormat/>
    <w:rsid w:val="00804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40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6D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35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D0"/>
    <w:rPr>
      <w:rFonts w:ascii="Tahoma" w:hAnsi="Tahoma" w:cs="Tahoma"/>
      <w:sz w:val="16"/>
      <w:szCs w:val="16"/>
    </w:rPr>
  </w:style>
  <w:style w:type="paragraph" w:styleId="ListParagraph">
    <w:name w:val="List Paragraph"/>
    <w:basedOn w:val="Normal"/>
    <w:uiPriority w:val="34"/>
    <w:qFormat/>
    <w:rsid w:val="00C2638E"/>
    <w:pPr>
      <w:ind w:left="720"/>
    </w:pPr>
  </w:style>
  <w:style w:type="paragraph" w:styleId="NoSpacing">
    <w:name w:val="No Spacing"/>
    <w:uiPriority w:val="1"/>
    <w:qFormat/>
    <w:rsid w:val="00EE4B63"/>
    <w:pPr>
      <w:spacing w:after="0" w:line="240" w:lineRule="auto"/>
    </w:pPr>
    <w:rPr>
      <w:rFonts w:eastAsiaTheme="minorEastAsia"/>
    </w:rPr>
  </w:style>
  <w:style w:type="character" w:customStyle="1" w:styleId="Heading1Char">
    <w:name w:val="Heading 1 Char"/>
    <w:basedOn w:val="DefaultParagraphFont"/>
    <w:link w:val="Heading1"/>
    <w:uiPriority w:val="9"/>
    <w:rsid w:val="0080406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040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40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0406B"/>
    <w:rPr>
      <w:i/>
      <w:iCs/>
      <w:color w:val="808080" w:themeColor="text1" w:themeTint="7F"/>
    </w:rPr>
  </w:style>
  <w:style w:type="character" w:customStyle="1" w:styleId="Heading2Char">
    <w:name w:val="Heading 2 Char"/>
    <w:basedOn w:val="DefaultParagraphFont"/>
    <w:link w:val="Heading2"/>
    <w:uiPriority w:val="9"/>
    <w:rsid w:val="008040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406B"/>
    <w:rPr>
      <w:color w:val="0000FF" w:themeColor="hyperlink"/>
      <w:u w:val="single"/>
    </w:rPr>
  </w:style>
  <w:style w:type="paragraph" w:styleId="Title">
    <w:name w:val="Title"/>
    <w:basedOn w:val="Normal"/>
    <w:next w:val="Normal"/>
    <w:link w:val="TitleChar"/>
    <w:uiPriority w:val="10"/>
    <w:qFormat/>
    <w:rsid w:val="00751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98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dc:creator>
  <cp:lastModifiedBy>Stephanie Glazier</cp:lastModifiedBy>
  <cp:revision>4</cp:revision>
  <cp:lastPrinted>2018-10-28T16:17:00Z</cp:lastPrinted>
  <dcterms:created xsi:type="dcterms:W3CDTF">2024-10-23T20:57:00Z</dcterms:created>
  <dcterms:modified xsi:type="dcterms:W3CDTF">2024-10-24T00:25:00Z</dcterms:modified>
</cp:coreProperties>
</file>