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82723" w14:textId="4AC40AC1" w:rsidR="00D027FE" w:rsidRDefault="00D027FE" w:rsidP="00D027FE">
      <w:pPr>
        <w:jc w:val="center"/>
        <w:rPr>
          <w:b/>
          <w:bCs/>
        </w:rPr>
      </w:pPr>
      <w:r>
        <w:rPr>
          <w:b/>
          <w:bCs/>
        </w:rPr>
        <w:t xml:space="preserve">DRRH Unit 9 </w:t>
      </w:r>
      <w:r w:rsidR="0065782A">
        <w:rPr>
          <w:b/>
          <w:bCs/>
        </w:rPr>
        <w:t xml:space="preserve">Property Owners Association </w:t>
      </w:r>
      <w:r>
        <w:rPr>
          <w:b/>
          <w:bCs/>
        </w:rPr>
        <w:t>Board Meeting</w:t>
      </w:r>
    </w:p>
    <w:p w14:paraId="66D130CE" w14:textId="74040061" w:rsidR="00D027FE" w:rsidRDefault="00D027FE" w:rsidP="00D027FE">
      <w:pPr>
        <w:jc w:val="center"/>
        <w:rPr>
          <w:b/>
          <w:bCs/>
        </w:rPr>
      </w:pPr>
      <w:r>
        <w:rPr>
          <w:b/>
          <w:bCs/>
        </w:rPr>
        <w:t>January 14, 2026</w:t>
      </w:r>
    </w:p>
    <w:p w14:paraId="115FB66D" w14:textId="77777777" w:rsidR="00D027FE" w:rsidRDefault="00D027FE" w:rsidP="00D027FE">
      <w:pPr>
        <w:jc w:val="center"/>
        <w:rPr>
          <w:b/>
          <w:bCs/>
        </w:rPr>
      </w:pPr>
    </w:p>
    <w:p w14:paraId="5EAED075" w14:textId="341D9657" w:rsidR="00D027FE" w:rsidRDefault="00D027FE" w:rsidP="00D027FE">
      <w:pPr>
        <w:pStyle w:val="NoSpacing"/>
        <w:rPr>
          <w:b/>
          <w:bCs/>
        </w:rPr>
      </w:pPr>
      <w:r>
        <w:rPr>
          <w:b/>
          <w:bCs/>
        </w:rPr>
        <w:t>Present: Richard Gardner, Miranda Wells, Kristie Focht, Kelly Rice (via Zoom)</w:t>
      </w:r>
    </w:p>
    <w:p w14:paraId="14FD69E1" w14:textId="77777777" w:rsidR="0065782A" w:rsidRDefault="0065782A" w:rsidP="00D027FE">
      <w:pPr>
        <w:pStyle w:val="NoSpacing"/>
        <w:rPr>
          <w:b/>
          <w:bCs/>
        </w:rPr>
      </w:pPr>
    </w:p>
    <w:p w14:paraId="4A80BAEC" w14:textId="26C8151E" w:rsidR="0065782A" w:rsidRPr="0065782A" w:rsidRDefault="0065782A" w:rsidP="00D027FE">
      <w:pPr>
        <w:pStyle w:val="NoSpacing"/>
      </w:pPr>
      <w:r>
        <w:rPr>
          <w:b/>
          <w:bCs/>
        </w:rPr>
        <w:t xml:space="preserve">Meeting commenced at 6:00 p.m. </w:t>
      </w:r>
      <w:r>
        <w:t xml:space="preserve">Prior meeting minutes were approved. </w:t>
      </w:r>
    </w:p>
    <w:p w14:paraId="78F39B4A" w14:textId="77777777" w:rsidR="00D027FE" w:rsidRDefault="00D027FE" w:rsidP="00D027FE">
      <w:pPr>
        <w:pStyle w:val="NoSpacing"/>
        <w:rPr>
          <w:b/>
          <w:bCs/>
        </w:rPr>
      </w:pPr>
    </w:p>
    <w:p w14:paraId="7A22406E" w14:textId="39E1E565" w:rsidR="00D027FE" w:rsidRDefault="00D027FE" w:rsidP="00D027FE">
      <w:pPr>
        <w:pStyle w:val="NoSpacing"/>
        <w:rPr>
          <w:b/>
          <w:bCs/>
        </w:rPr>
      </w:pPr>
      <w:r>
        <w:rPr>
          <w:b/>
          <w:bCs/>
        </w:rPr>
        <w:t>Treasurer’s Report</w:t>
      </w:r>
    </w:p>
    <w:p w14:paraId="2D2D6295" w14:textId="7817CD06" w:rsidR="00D027FE" w:rsidRDefault="00D027FE" w:rsidP="00D027FE">
      <w:pPr>
        <w:pStyle w:val="NoSpacing"/>
      </w:pPr>
      <w:r>
        <w:t xml:space="preserve">The winter months mean less financial activity, both incoming and outgoing. Cash position remains strong with reserves building up over time. Escrow fees the POA charges for homeowner changes have remained steady as properties continue to change over. </w:t>
      </w:r>
    </w:p>
    <w:p w14:paraId="544F12E6" w14:textId="77777777" w:rsidR="00D027FE" w:rsidRDefault="00D027FE" w:rsidP="00D027FE">
      <w:pPr>
        <w:pStyle w:val="NoSpacing"/>
      </w:pPr>
    </w:p>
    <w:p w14:paraId="03E7E0E5" w14:textId="266397C2" w:rsidR="00D027FE" w:rsidRDefault="00D027FE" w:rsidP="00D027FE">
      <w:pPr>
        <w:pStyle w:val="NoSpacing"/>
        <w:rPr>
          <w:b/>
          <w:bCs/>
        </w:rPr>
      </w:pPr>
      <w:r>
        <w:rPr>
          <w:b/>
          <w:bCs/>
        </w:rPr>
        <w:t>Boat Launch / Culvert Sediment Removal</w:t>
      </w:r>
    </w:p>
    <w:p w14:paraId="04843190" w14:textId="75F1C900" w:rsidR="00D027FE" w:rsidRDefault="00D027FE" w:rsidP="00D027FE">
      <w:pPr>
        <w:pStyle w:val="NoSpacing"/>
      </w:pPr>
      <w:r>
        <w:t xml:space="preserve">The Board discussed the $5,000 proposal to clear the sediment from the culvert / boat launch area. Clearing this sediment would make the boat launch area usable again (it is currently getting too shallow to launch a boat of any size). Kelly raised concerns about potential environmental impact, but Miranda clarified that the sediment would be ‘relocated’ to an area within the park vs moved to another </w:t>
      </w:r>
      <w:r w:rsidR="0065782A">
        <w:t>area,</w:t>
      </w:r>
      <w:r>
        <w:t xml:space="preserve"> so no approvals were needed from County, Engineers, etc. </w:t>
      </w:r>
      <w:r w:rsidR="0065782A">
        <w:t xml:space="preserve">Roy inquired about the bidding process, and the Board replied that there have been a few quotes from various individuals. Miranda said that for an additional $2,000 the project could be expanded to the rest of the area outside of the boat launch but still within POA property. Kristie said she would rather table that since there was only $5,000 in the budget for the project and discuss again in a public forum at the next board meeting in April, and the rest of the board concurred. </w:t>
      </w:r>
      <w:r w:rsidR="00531DA4">
        <w:t xml:space="preserve">The other participants in the meeting had no other questions or concerns. </w:t>
      </w:r>
    </w:p>
    <w:p w14:paraId="459CB786" w14:textId="77777777" w:rsidR="0065782A" w:rsidRDefault="0065782A" w:rsidP="00D027FE">
      <w:pPr>
        <w:pStyle w:val="NoSpacing"/>
      </w:pPr>
    </w:p>
    <w:p w14:paraId="3FF62971" w14:textId="63B27ECC" w:rsidR="0065782A" w:rsidRDefault="0065782A" w:rsidP="00D027FE">
      <w:pPr>
        <w:pStyle w:val="NoSpacing"/>
        <w:rPr>
          <w:b/>
          <w:bCs/>
        </w:rPr>
      </w:pPr>
      <w:r>
        <w:rPr>
          <w:b/>
          <w:bCs/>
        </w:rPr>
        <w:t xml:space="preserve">A motion was made by Kristie to approve a $5,000 expenditure to relocate the sediment buildup in the boat launch area. </w:t>
      </w:r>
      <w:r w:rsidR="00531DA4">
        <w:rPr>
          <w:b/>
          <w:bCs/>
        </w:rPr>
        <w:t>Miranda, Kristie, Richard, and Kelly all voted yes. There were no nays. Motion was approved.</w:t>
      </w:r>
    </w:p>
    <w:p w14:paraId="7E3D2F57" w14:textId="77777777" w:rsidR="00531DA4" w:rsidRDefault="00531DA4" w:rsidP="00D027FE">
      <w:pPr>
        <w:pStyle w:val="NoSpacing"/>
        <w:rPr>
          <w:b/>
          <w:bCs/>
        </w:rPr>
      </w:pPr>
    </w:p>
    <w:p w14:paraId="2A161592" w14:textId="6ECA5BEA" w:rsidR="00531DA4" w:rsidRDefault="00531DA4" w:rsidP="00D027FE">
      <w:pPr>
        <w:pStyle w:val="NoSpacing"/>
        <w:rPr>
          <w:b/>
          <w:bCs/>
        </w:rPr>
      </w:pPr>
      <w:r>
        <w:rPr>
          <w:b/>
          <w:bCs/>
        </w:rPr>
        <w:t>Other items</w:t>
      </w:r>
    </w:p>
    <w:p w14:paraId="64A02F42" w14:textId="0E48261D" w:rsidR="00531DA4" w:rsidRDefault="00531DA4" w:rsidP="00D027FE">
      <w:pPr>
        <w:pStyle w:val="NoSpacing"/>
      </w:pPr>
      <w:r>
        <w:t>Miranda reported that several dead / diseased trees were cut down at the park last fall</w:t>
      </w:r>
      <w:r w:rsidR="00F146A2">
        <w:t xml:space="preserve">. Volunteers cut and stacked the wood for residents to pick </w:t>
      </w:r>
      <w:proofErr w:type="gramStart"/>
      <w:r w:rsidR="00F146A2">
        <w:t>up for</w:t>
      </w:r>
      <w:proofErr w:type="gramEnd"/>
      <w:r w:rsidR="00F146A2">
        <w:t xml:space="preserve"> firewood, and many took advantage of that. </w:t>
      </w:r>
    </w:p>
    <w:p w14:paraId="4B3C27F6" w14:textId="77777777" w:rsidR="00F146A2" w:rsidRDefault="00F146A2" w:rsidP="00D027FE">
      <w:pPr>
        <w:pStyle w:val="NoSpacing"/>
      </w:pPr>
    </w:p>
    <w:p w14:paraId="72E93627" w14:textId="65C93530" w:rsidR="00F146A2" w:rsidRPr="00F146A2" w:rsidRDefault="00F146A2" w:rsidP="00D027FE">
      <w:pPr>
        <w:pStyle w:val="NoSpacing"/>
        <w:rPr>
          <w:b/>
          <w:bCs/>
        </w:rPr>
      </w:pPr>
      <w:r w:rsidRPr="00F146A2">
        <w:rPr>
          <w:b/>
          <w:bCs/>
        </w:rPr>
        <w:t>After no other questions or discussion, the meeting adjourned at 6:30.</w:t>
      </w:r>
    </w:p>
    <w:sectPr w:rsidR="00F146A2" w:rsidRPr="00F146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7FE"/>
    <w:rsid w:val="00531DA4"/>
    <w:rsid w:val="0065782A"/>
    <w:rsid w:val="00D027FE"/>
    <w:rsid w:val="00DE7594"/>
    <w:rsid w:val="00F146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3118C"/>
  <w15:chartTrackingRefBased/>
  <w15:docId w15:val="{117CE179-89C2-452F-9B4E-EF5D133B2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27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27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27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27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27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27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27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27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27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27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27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27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27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27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27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27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27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27FE"/>
    <w:rPr>
      <w:rFonts w:eastAsiaTheme="majorEastAsia" w:cstheme="majorBidi"/>
      <w:color w:val="272727" w:themeColor="text1" w:themeTint="D8"/>
    </w:rPr>
  </w:style>
  <w:style w:type="paragraph" w:styleId="Title">
    <w:name w:val="Title"/>
    <w:basedOn w:val="Normal"/>
    <w:next w:val="Normal"/>
    <w:link w:val="TitleChar"/>
    <w:uiPriority w:val="10"/>
    <w:qFormat/>
    <w:rsid w:val="00D027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27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27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27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27FE"/>
    <w:pPr>
      <w:spacing w:before="160"/>
      <w:jc w:val="center"/>
    </w:pPr>
    <w:rPr>
      <w:i/>
      <w:iCs/>
      <w:color w:val="404040" w:themeColor="text1" w:themeTint="BF"/>
    </w:rPr>
  </w:style>
  <w:style w:type="character" w:customStyle="1" w:styleId="QuoteChar">
    <w:name w:val="Quote Char"/>
    <w:basedOn w:val="DefaultParagraphFont"/>
    <w:link w:val="Quote"/>
    <w:uiPriority w:val="29"/>
    <w:rsid w:val="00D027FE"/>
    <w:rPr>
      <w:i/>
      <w:iCs/>
      <w:color w:val="404040" w:themeColor="text1" w:themeTint="BF"/>
    </w:rPr>
  </w:style>
  <w:style w:type="paragraph" w:styleId="ListParagraph">
    <w:name w:val="List Paragraph"/>
    <w:basedOn w:val="Normal"/>
    <w:uiPriority w:val="34"/>
    <w:qFormat/>
    <w:rsid w:val="00D027FE"/>
    <w:pPr>
      <w:ind w:left="720"/>
      <w:contextualSpacing/>
    </w:pPr>
  </w:style>
  <w:style w:type="character" w:styleId="IntenseEmphasis">
    <w:name w:val="Intense Emphasis"/>
    <w:basedOn w:val="DefaultParagraphFont"/>
    <w:uiPriority w:val="21"/>
    <w:qFormat/>
    <w:rsid w:val="00D027FE"/>
    <w:rPr>
      <w:i/>
      <w:iCs/>
      <w:color w:val="0F4761" w:themeColor="accent1" w:themeShade="BF"/>
    </w:rPr>
  </w:style>
  <w:style w:type="paragraph" w:styleId="IntenseQuote">
    <w:name w:val="Intense Quote"/>
    <w:basedOn w:val="Normal"/>
    <w:next w:val="Normal"/>
    <w:link w:val="IntenseQuoteChar"/>
    <w:uiPriority w:val="30"/>
    <w:qFormat/>
    <w:rsid w:val="00D027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27FE"/>
    <w:rPr>
      <w:i/>
      <w:iCs/>
      <w:color w:val="0F4761" w:themeColor="accent1" w:themeShade="BF"/>
    </w:rPr>
  </w:style>
  <w:style w:type="character" w:styleId="IntenseReference">
    <w:name w:val="Intense Reference"/>
    <w:basedOn w:val="DefaultParagraphFont"/>
    <w:uiPriority w:val="32"/>
    <w:qFormat/>
    <w:rsid w:val="00D027FE"/>
    <w:rPr>
      <w:b/>
      <w:bCs/>
      <w:smallCaps/>
      <w:color w:val="0F4761" w:themeColor="accent1" w:themeShade="BF"/>
      <w:spacing w:val="5"/>
    </w:rPr>
  </w:style>
  <w:style w:type="paragraph" w:styleId="NoSpacing">
    <w:name w:val="No Spacing"/>
    <w:uiPriority w:val="1"/>
    <w:qFormat/>
    <w:rsid w:val="00D027F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306</Words>
  <Characters>1749</Characters>
  <Application>Microsoft Office Word</Application>
  <DocSecurity>0</DocSecurity>
  <Lines>14</Lines>
  <Paragraphs>4</Paragraphs>
  <ScaleCrop>false</ScaleCrop>
  <Company/>
  <LinksUpToDate>false</LinksUpToDate>
  <CharactersWithSpaces>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Kristie Focht</dc:creator>
  <cp:keywords/>
  <dc:description/>
  <cp:lastModifiedBy>Kristie Focht</cp:lastModifiedBy>
  <cp:revision>1</cp:revision>
  <dcterms:created xsi:type="dcterms:W3CDTF">2026-01-15T18:23:00Z</dcterms:created>
  <dcterms:modified xsi:type="dcterms:W3CDTF">2026-01-15T19:02:00Z</dcterms:modified>
</cp:coreProperties>
</file>