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044D" w14:textId="3CA65ACD" w:rsidR="004D4609" w:rsidRPr="004D4609" w:rsidRDefault="004D4609" w:rsidP="004D4609">
      <w:pPr>
        <w:pStyle w:val="NormalWeb"/>
        <w:jc w:val="center"/>
        <w:rPr>
          <w:b/>
          <w:bCs/>
        </w:rPr>
      </w:pPr>
      <w:r>
        <w:rPr>
          <w:rStyle w:val="Strong"/>
        </w:rPr>
        <w:t>Welcome to Transitions Equestrian Center</w:t>
      </w:r>
      <w:r>
        <w:br/>
      </w:r>
      <w:r w:rsidR="009309EE">
        <w:t xml:space="preserve">                                                                                                                                                                                          </w:t>
      </w:r>
      <w:r>
        <w:t>We are thrilled to have you and your horse! Our staff provides top-quality care and a safe, enjoyable environment. Stay up to date with events on our Facebook page (no account needed).</w:t>
      </w:r>
    </w:p>
    <w:p w14:paraId="4899A7D9" w14:textId="77777777" w:rsidR="007A5F3C" w:rsidRDefault="007A5F3C" w:rsidP="007A5F3C">
      <w:pPr>
        <w:pStyle w:val="NormalWeb"/>
      </w:pPr>
      <w:r>
        <w:rPr>
          <w:rStyle w:val="Strong"/>
        </w:rPr>
        <w:t>1. Board Payments</w:t>
      </w:r>
      <w:r>
        <w:br/>
        <w:t>Board is due by the 1st of each month. Payment options: check, credit card, EC Pro app, Venmo, Cash App, or Apple Pay (submit 3 business days in advance).</w:t>
      </w:r>
    </w:p>
    <w:p w14:paraId="49C91A9B" w14:textId="77777777" w:rsidR="007A5F3C" w:rsidRDefault="007A5F3C" w:rsidP="007A5F3C">
      <w:pPr>
        <w:pStyle w:val="NormalWeb"/>
        <w:numPr>
          <w:ilvl w:val="0"/>
          <w:numId w:val="12"/>
        </w:numPr>
      </w:pPr>
      <w:r>
        <w:t>Late payments: $10/day</w:t>
      </w:r>
    </w:p>
    <w:p w14:paraId="430E7FEE" w14:textId="77777777" w:rsidR="007A5F3C" w:rsidRDefault="007A5F3C" w:rsidP="007A5F3C">
      <w:pPr>
        <w:pStyle w:val="NormalWeb"/>
        <w:numPr>
          <w:ilvl w:val="0"/>
          <w:numId w:val="12"/>
        </w:numPr>
      </w:pPr>
      <w:r>
        <w:t>Bounced checks: $50</w:t>
      </w:r>
      <w:r>
        <w:br/>
        <w:t>Drop box for payments is located by the entrance; please use a sealed, labeled envelope.</w:t>
      </w:r>
    </w:p>
    <w:p w14:paraId="6B09B8EF" w14:textId="77777777" w:rsidR="004D4609" w:rsidRDefault="004D4609" w:rsidP="004D4609">
      <w:pPr>
        <w:pStyle w:val="NormalWeb"/>
      </w:pPr>
      <w:r>
        <w:rPr>
          <w:rStyle w:val="Strong"/>
        </w:rPr>
        <w:t>2. Emergency Medications</w:t>
      </w:r>
      <w:r>
        <w:br/>
        <w:t>Leave at least one tube of Bute and Banamine with staff or in your locker.</w:t>
      </w:r>
    </w:p>
    <w:p w14:paraId="6F08A8B9" w14:textId="77777777" w:rsidR="004D4609" w:rsidRDefault="004D4609" w:rsidP="004D4609">
      <w:pPr>
        <w:pStyle w:val="NormalWeb"/>
      </w:pPr>
      <w:r>
        <w:rPr>
          <w:rStyle w:val="Strong"/>
        </w:rPr>
        <w:t>3. Farrier, Vet, Bodywork</w:t>
      </w:r>
      <w:r>
        <w:br/>
        <w:t>Providers require payment at time of service. Staff can hold horses for $10/appointment if you are absent. Chalkboard lists appointments; mailbox next to it is for checks.</w:t>
      </w:r>
    </w:p>
    <w:p w14:paraId="3A3DC3CF" w14:textId="77777777" w:rsidR="004D4609" w:rsidRDefault="004D4609" w:rsidP="004D4609">
      <w:pPr>
        <w:pStyle w:val="NormalWeb"/>
      </w:pPr>
      <w:r>
        <w:rPr>
          <w:rStyle w:val="Strong"/>
        </w:rPr>
        <w:t>4. Deworming</w:t>
      </w:r>
      <w:r>
        <w:br/>
        <w:t>Provide wormer by the 1st. If not provided by the 5th, we supply it and bill $20. Yearly supplies may be left with staff.</w:t>
      </w:r>
    </w:p>
    <w:p w14:paraId="6E8DA6C0" w14:textId="77777777" w:rsidR="004D4609" w:rsidRDefault="004D4609" w:rsidP="004D4609">
      <w:pPr>
        <w:pStyle w:val="NormalWeb"/>
      </w:pPr>
      <w:r>
        <w:rPr>
          <w:rStyle w:val="Strong"/>
        </w:rPr>
        <w:t>5. Pasture Round Bales</w:t>
      </w:r>
      <w:r>
        <w:br/>
        <w:t>Cost $35 each. Two bales per pasture (4 horses). Additional bales may be purchased as needed.</w:t>
      </w:r>
    </w:p>
    <w:p w14:paraId="4B4309B0" w14:textId="77777777" w:rsidR="004D4609" w:rsidRDefault="004D4609" w:rsidP="004D4609">
      <w:pPr>
        <w:pStyle w:val="NormalWeb"/>
      </w:pPr>
      <w:r>
        <w:rPr>
          <w:rStyle w:val="Strong"/>
        </w:rPr>
        <w:t>6. Grain &amp; Supplements</w:t>
      </w:r>
      <w:r>
        <w:br/>
        <w:t xml:space="preserve">Provide grain in a labeled, sealed container. Supplements should be from </w:t>
      </w:r>
      <w:proofErr w:type="spellStart"/>
      <w:r>
        <w:t>SmartPak</w:t>
      </w:r>
      <w:proofErr w:type="spellEnd"/>
      <w:r>
        <w:t xml:space="preserve"> when possible; other supplements must be labeled and stored neatly.</w:t>
      </w:r>
    </w:p>
    <w:p w14:paraId="65D77B2E" w14:textId="77777777" w:rsidR="004D4609" w:rsidRDefault="004D4609" w:rsidP="004D4609">
      <w:pPr>
        <w:pStyle w:val="NormalWeb"/>
      </w:pPr>
      <w:r>
        <w:rPr>
          <w:rStyle w:val="Strong"/>
        </w:rPr>
        <w:t>7. Treats</w:t>
      </w:r>
      <w:r>
        <w:br/>
        <w:t>Store all treats in a metal container to prevent mice damage.</w:t>
      </w:r>
    </w:p>
    <w:p w14:paraId="169D702D" w14:textId="77777777" w:rsidR="004D4609" w:rsidRDefault="004D4609" w:rsidP="004D4609">
      <w:pPr>
        <w:pStyle w:val="NormalWeb"/>
      </w:pPr>
      <w:r>
        <w:rPr>
          <w:rStyle w:val="Strong"/>
        </w:rPr>
        <w:t>8. Clean-Up &amp; Lights</w:t>
      </w:r>
      <w:r>
        <w:br/>
        <w:t>Pick up manure in all common areas, return jumps/obstacles to their place, and turn off lights when not in use.</w:t>
      </w:r>
    </w:p>
    <w:p w14:paraId="30E5275F" w14:textId="77777777" w:rsidR="004D4609" w:rsidRDefault="004D4609" w:rsidP="004D4609">
      <w:pPr>
        <w:pStyle w:val="NormalWeb"/>
      </w:pPr>
      <w:r>
        <w:rPr>
          <w:rStyle w:val="Strong"/>
        </w:rPr>
        <w:t>9. Tack &amp; Equipment</w:t>
      </w:r>
      <w:r>
        <w:br/>
        <w:t>We are not responsible for lost or stolen items. All halters, lead ropes, blankets, and fly masks must be labeled with your horse’s name.</w:t>
      </w:r>
    </w:p>
    <w:p w14:paraId="622423C1" w14:textId="44FACBAF" w:rsidR="004D4609" w:rsidRDefault="004D4609" w:rsidP="004D4609">
      <w:pPr>
        <w:pStyle w:val="NormalWeb"/>
        <w:jc w:val="center"/>
      </w:pPr>
      <w:r>
        <w:br/>
        <w:t>Thank you for helping us keep the barn clean, safe, and organized. We look forward to caring for your horse and providing a positive experience. Welcome to the Transitions family!</w:t>
      </w:r>
    </w:p>
    <w:p w14:paraId="1D1E2A63" w14:textId="20578676" w:rsidR="00F5526C" w:rsidRPr="00F5526C" w:rsidRDefault="00F5526C" w:rsidP="00F5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D1F13" w14:textId="77777777" w:rsidR="00F62176" w:rsidRDefault="00F62176" w:rsidP="00F5526C"/>
    <w:sectPr w:rsidR="00F62176" w:rsidSect="009A3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B92"/>
    <w:multiLevelType w:val="hybridMultilevel"/>
    <w:tmpl w:val="762AB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81ADD"/>
    <w:multiLevelType w:val="multilevel"/>
    <w:tmpl w:val="8AD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95058"/>
    <w:multiLevelType w:val="multilevel"/>
    <w:tmpl w:val="0AFE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34B5E"/>
    <w:multiLevelType w:val="hybridMultilevel"/>
    <w:tmpl w:val="45844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065650"/>
    <w:multiLevelType w:val="multilevel"/>
    <w:tmpl w:val="10E2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16E81"/>
    <w:multiLevelType w:val="hybridMultilevel"/>
    <w:tmpl w:val="F5567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2D35"/>
    <w:multiLevelType w:val="multilevel"/>
    <w:tmpl w:val="160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B2E"/>
    <w:multiLevelType w:val="multilevel"/>
    <w:tmpl w:val="C226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77E97"/>
    <w:multiLevelType w:val="hybridMultilevel"/>
    <w:tmpl w:val="03DC4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E668C"/>
    <w:multiLevelType w:val="multilevel"/>
    <w:tmpl w:val="89D8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51C60"/>
    <w:multiLevelType w:val="multilevel"/>
    <w:tmpl w:val="A2F4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51B71"/>
    <w:multiLevelType w:val="multilevel"/>
    <w:tmpl w:val="C3B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366749">
    <w:abstractNumId w:val="8"/>
  </w:num>
  <w:num w:numId="2" w16cid:durableId="1774205010">
    <w:abstractNumId w:val="5"/>
  </w:num>
  <w:num w:numId="3" w16cid:durableId="1726249904">
    <w:abstractNumId w:val="0"/>
  </w:num>
  <w:num w:numId="4" w16cid:durableId="1555459526">
    <w:abstractNumId w:val="3"/>
  </w:num>
  <w:num w:numId="5" w16cid:durableId="1391227132">
    <w:abstractNumId w:val="7"/>
  </w:num>
  <w:num w:numId="6" w16cid:durableId="261113636">
    <w:abstractNumId w:val="4"/>
  </w:num>
  <w:num w:numId="7" w16cid:durableId="265307162">
    <w:abstractNumId w:val="11"/>
  </w:num>
  <w:num w:numId="8" w16cid:durableId="1803959705">
    <w:abstractNumId w:val="9"/>
  </w:num>
  <w:num w:numId="9" w16cid:durableId="1539660850">
    <w:abstractNumId w:val="10"/>
  </w:num>
  <w:num w:numId="10" w16cid:durableId="154497720">
    <w:abstractNumId w:val="1"/>
  </w:num>
  <w:num w:numId="11" w16cid:durableId="1455714749">
    <w:abstractNumId w:val="6"/>
  </w:num>
  <w:num w:numId="12" w16cid:durableId="165368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76"/>
    <w:rsid w:val="00035342"/>
    <w:rsid w:val="000D2327"/>
    <w:rsid w:val="000D6BAE"/>
    <w:rsid w:val="000F1A81"/>
    <w:rsid w:val="00234A17"/>
    <w:rsid w:val="002423EA"/>
    <w:rsid w:val="00441F53"/>
    <w:rsid w:val="004536A5"/>
    <w:rsid w:val="004D4609"/>
    <w:rsid w:val="00550279"/>
    <w:rsid w:val="00635368"/>
    <w:rsid w:val="00652DC1"/>
    <w:rsid w:val="00662FD5"/>
    <w:rsid w:val="00741186"/>
    <w:rsid w:val="0079683A"/>
    <w:rsid w:val="007A5F3C"/>
    <w:rsid w:val="007F71A7"/>
    <w:rsid w:val="009309EE"/>
    <w:rsid w:val="009A3A92"/>
    <w:rsid w:val="00BE3042"/>
    <w:rsid w:val="00C736BF"/>
    <w:rsid w:val="00CA11D8"/>
    <w:rsid w:val="00D30341"/>
    <w:rsid w:val="00DF5B3C"/>
    <w:rsid w:val="00DF7B7F"/>
    <w:rsid w:val="00F52A82"/>
    <w:rsid w:val="00F5526C"/>
    <w:rsid w:val="00F62176"/>
    <w:rsid w:val="00F7376A"/>
    <w:rsid w:val="00F85EBD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12AC"/>
  <w15:docId w15:val="{A892FED4-E817-4C52-B9A9-BBF6851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3DD8-4616-47D7-BE8C-10784512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Ashcraft</cp:lastModifiedBy>
  <cp:revision>17</cp:revision>
  <dcterms:created xsi:type="dcterms:W3CDTF">2026-02-05T03:31:00Z</dcterms:created>
  <dcterms:modified xsi:type="dcterms:W3CDTF">2026-02-24T07:56:00Z</dcterms:modified>
</cp:coreProperties>
</file>