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34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152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10058400"/>
                          <a:chExt cx="7315200" cy="10058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99" cy="10058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921599" y="9250"/>
                            <a:ext cx="3767454" cy="1004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7454" h="10049510">
                                <a:moveTo>
                                  <a:pt x="0" y="0"/>
                                </a:moveTo>
                                <a:lnTo>
                                  <a:pt x="3767099" y="0"/>
                                </a:lnTo>
                                <a:lnTo>
                                  <a:pt x="3767099" y="10049149"/>
                                </a:lnTo>
                                <a:lnTo>
                                  <a:pt x="0" y="10049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0924" y="4113524"/>
                            <a:ext cx="2115900" cy="384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100148" y="4113524"/>
                            <a:ext cx="128905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0" h="385445">
                                <a:moveTo>
                                  <a:pt x="1219306" y="384899"/>
                                </a:moveTo>
                                <a:lnTo>
                                  <a:pt x="0" y="384899"/>
                                </a:lnTo>
                                <a:lnTo>
                                  <a:pt x="69193" y="0"/>
                                </a:lnTo>
                                <a:lnTo>
                                  <a:pt x="1288499" y="0"/>
                                </a:lnTo>
                                <a:lnTo>
                                  <a:pt x="1219306" y="384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4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2pt;margin-top:0pt;width:576pt;height:792pt;mso-position-horizontal-relative:page;mso-position-vertical-relative:page;z-index:-16173056" id="docshapegroup1" coordorigin="0,0" coordsize="11520,15840">
                <v:shape style="position:absolute;left:0;top:0;width:11520;height:15840" type="#_x0000_t75" id="docshape2" stroked="false">
                  <v:imagedata r:id="rId5" o:title=""/>
                </v:shape>
                <v:rect style="position:absolute;left:4600;top:14;width:5933;height:15826" id="docshape3" filled="true" fillcolor="#ffffff" stroked="false">
                  <v:fill type="solid"/>
                </v:rect>
                <v:shape style="position:absolute;left:5025;top:6478;width:3333;height:607" type="#_x0000_t75" id="docshape4" stroked="false">
                  <v:imagedata r:id="rId6" o:title=""/>
                </v:shape>
                <v:shape style="position:absolute;left:8031;top:6478;width:2030;height:607" id="docshape5" coordorigin="8032,6478" coordsize="2030,607" path="m9952,7084l8032,7084,8141,6478,10061,6478,9952,7084xe" filled="true" fillcolor="#6ab4d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86"/>
        <w:rPr>
          <w:rFonts w:ascii="Times New Roman"/>
          <w:sz w:val="52"/>
        </w:rPr>
      </w:pPr>
    </w:p>
    <w:p>
      <w:pPr>
        <w:pStyle w:val="Title"/>
        <w:spacing w:line="261" w:lineRule="auto"/>
      </w:pPr>
      <w:r>
        <w:rPr>
          <w:w w:val="105"/>
        </w:rPr>
        <w:t>THE</w:t>
      </w:r>
      <w:r>
        <w:rPr>
          <w:spacing w:val="-31"/>
          <w:w w:val="105"/>
        </w:rPr>
        <w:t> </w:t>
      </w:r>
      <w:r>
        <w:rPr>
          <w:w w:val="105"/>
        </w:rPr>
        <w:t>EFFECTS</w:t>
      </w:r>
      <w:r>
        <w:rPr>
          <w:spacing w:val="-31"/>
          <w:w w:val="105"/>
        </w:rPr>
        <w:t> </w:t>
      </w:r>
      <w:r>
        <w:rPr>
          <w:w w:val="105"/>
        </w:rPr>
        <w:t>OF CORE ENERGY™ ON LEADERSHIP </w:t>
      </w:r>
      <w:r>
        <w:rPr>
          <w:spacing w:val="-2"/>
          <w:w w:val="105"/>
        </w:rPr>
        <w:t>COMPETENCIES</w:t>
      </w:r>
    </w:p>
    <w:p>
      <w:pPr>
        <w:pStyle w:val="BodyText"/>
        <w:spacing w:before="93"/>
        <w:rPr>
          <w:sz w:val="52"/>
        </w:rPr>
      </w:pPr>
    </w:p>
    <w:p>
      <w:pPr>
        <w:pStyle w:val="Heading2"/>
        <w:ind w:left="4855" w:right="0"/>
        <w:rPr>
          <w:rFonts w:ascii="Gill Sans MT" w:hAnsi="Gill Sans MT"/>
        </w:rPr>
      </w:pPr>
      <w:r>
        <w:rPr>
          <w:rFonts w:ascii="Gill Sans MT" w:hAnsi="Gill Sans MT"/>
          <w:color w:val="FFFFFF"/>
        </w:rPr>
        <w:t>ENERGY</w:t>
      </w:r>
      <w:r>
        <w:rPr>
          <w:rFonts w:ascii="Gill Sans MT" w:hAnsi="Gill Sans MT"/>
          <w:color w:val="FFFFFF"/>
          <w:spacing w:val="-9"/>
        </w:rPr>
        <w:t> </w:t>
      </w:r>
      <w:r>
        <w:rPr>
          <w:rFonts w:ascii="Gill Sans MT" w:hAnsi="Gill Sans MT"/>
          <w:color w:val="FFFFFF"/>
        </w:rPr>
        <w:t>LEADERSHIP</w:t>
      </w:r>
      <w:r>
        <w:rPr>
          <w:rFonts w:ascii="Gill Sans MT" w:hAnsi="Gill Sans MT"/>
          <w:color w:val="FFFFFF"/>
          <w:spacing w:val="-9"/>
        </w:rPr>
        <w:t> </w:t>
      </w:r>
      <w:r>
        <w:rPr>
          <w:rFonts w:ascii="Gill Sans MT" w:hAnsi="Gill Sans MT"/>
          <w:color w:val="FFFFFF"/>
        </w:rPr>
        <w:t>INDEX™</w:t>
      </w:r>
      <w:r>
        <w:rPr>
          <w:rFonts w:ascii="Gill Sans MT" w:hAnsi="Gill Sans MT"/>
          <w:color w:val="FFFFFF"/>
          <w:spacing w:val="-10"/>
        </w:rPr>
        <w:t> </w:t>
      </w:r>
      <w:r>
        <w:rPr>
          <w:rFonts w:ascii="Gill Sans MT" w:hAnsi="Gill Sans MT"/>
          <w:color w:val="FFFFFF"/>
        </w:rPr>
        <w:t>360</w:t>
      </w:r>
      <w:r>
        <w:rPr>
          <w:rFonts w:ascii="Gill Sans MT" w:hAnsi="Gill Sans MT"/>
          <w:color w:val="FFFFFF"/>
          <w:spacing w:val="-8"/>
        </w:rPr>
        <w:t> </w:t>
      </w:r>
      <w:r>
        <w:rPr>
          <w:rFonts w:ascii="Gill Sans MT" w:hAnsi="Gill Sans MT"/>
          <w:color w:val="FFFFFF"/>
          <w:spacing w:val="-2"/>
        </w:rPr>
        <w:t>STUDY</w:t>
      </w:r>
    </w:p>
    <w:p>
      <w:pPr>
        <w:pStyle w:val="BodyText"/>
        <w:spacing w:before="101"/>
        <w:rPr>
          <w:rFonts w:ascii="Gill Sans MT"/>
          <w:sz w:val="24"/>
        </w:rPr>
      </w:pPr>
    </w:p>
    <w:p>
      <w:pPr>
        <w:pStyle w:val="BodyText"/>
        <w:ind w:left="4755"/>
        <w:rPr>
          <w:rFonts w:ascii="Roboto"/>
        </w:rPr>
      </w:pPr>
      <w:r>
        <w:rPr>
          <w:rFonts w:ascii="Roboto"/>
          <w:color w:val="3D99BB"/>
          <w:spacing w:val="-2"/>
        </w:rPr>
        <w:t>Lynn Waldorf,</w:t>
      </w:r>
      <w:r>
        <w:rPr>
          <w:rFonts w:ascii="Roboto"/>
          <w:color w:val="3D99BB"/>
          <w:spacing w:val="-1"/>
        </w:rPr>
        <w:t> </w:t>
      </w:r>
      <w:r>
        <w:rPr>
          <w:rFonts w:ascii="Roboto"/>
          <w:color w:val="3D99BB"/>
          <w:spacing w:val="-2"/>
        </w:rPr>
        <w:t>Ph.D.,</w:t>
      </w:r>
      <w:r>
        <w:rPr>
          <w:rFonts w:ascii="Roboto"/>
          <w:color w:val="3D99BB"/>
          <w:spacing w:val="-1"/>
        </w:rPr>
        <w:t> </w:t>
      </w:r>
      <w:r>
        <w:rPr>
          <w:rFonts w:ascii="Roboto"/>
          <w:color w:val="3D99BB"/>
          <w:spacing w:val="-5"/>
        </w:rPr>
        <w:t>CPC</w:t>
      </w:r>
    </w:p>
    <w:p>
      <w:pPr>
        <w:spacing w:after="0"/>
        <w:rPr>
          <w:rFonts w:ascii="Roboto"/>
        </w:rPr>
        <w:sectPr>
          <w:type w:val="continuous"/>
          <w:pgSz w:w="11520" w:h="15840"/>
          <w:pgMar w:top="1820" w:bottom="280" w:left="360" w:right="520"/>
        </w:sectPr>
      </w:pPr>
    </w:p>
    <w:p>
      <w:pPr>
        <w:pStyle w:val="BodyText"/>
        <w:ind w:left="-360"/>
        <w:rPr>
          <w:rFonts w:ascii="Roboto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4960">
                <wp:simplePos x="0" y="0"/>
                <wp:positionH relativeFrom="page">
                  <wp:posOffset>1950</wp:posOffset>
                </wp:positionH>
                <wp:positionV relativeFrom="page">
                  <wp:posOffset>7543500</wp:posOffset>
                </wp:positionV>
                <wp:extent cx="7315200" cy="193802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315200" cy="1938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1938020">
                              <a:moveTo>
                                <a:pt x="0" y="0"/>
                              </a:moveTo>
                              <a:lnTo>
                                <a:pt x="7315199" y="0"/>
                              </a:lnTo>
                              <a:lnTo>
                                <a:pt x="7315199" y="1937699"/>
                              </a:lnTo>
                              <a:lnTo>
                                <a:pt x="0" y="1937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EEE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153543pt;margin-top:593.97644pt;width:575.999998pt;height:152.574803pt;mso-position-horizontal-relative:page;mso-position-vertical-relative:page;z-index:-16171520" id="docshape8" filled="false" stroked="true" strokeweight=".75pt" strokecolor="#eeeeee">
                <v:stroke dashstyle="solid"/>
                <w10:wrap type="none"/>
              </v:rect>
            </w:pict>
          </mc:Fallback>
        </mc:AlternateContent>
      </w:r>
      <w:r>
        <w:rPr>
          <w:rFonts w:ascii="Roboto"/>
        </w:rPr>
        <mc:AlternateContent>
          <mc:Choice Requires="wps">
            <w:drawing>
              <wp:inline distT="0" distB="0" distL="0" distR="0">
                <wp:extent cx="1861185" cy="385445"/>
                <wp:effectExtent l="0" t="0" r="0" b="5079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861185" cy="385445"/>
                          <a:chExt cx="1861185" cy="3854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42" y="0"/>
                            <a:ext cx="156781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815" h="385445">
                                <a:moveTo>
                                  <a:pt x="1567205" y="384899"/>
                                </a:moveTo>
                                <a:lnTo>
                                  <a:pt x="0" y="384899"/>
                                </a:lnTo>
                                <a:lnTo>
                                  <a:pt x="0" y="0"/>
                                </a:lnTo>
                                <a:lnTo>
                                  <a:pt x="1567205" y="0"/>
                                </a:lnTo>
                                <a:lnTo>
                                  <a:pt x="1567205" y="384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86118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1185" h="385445">
                                <a:moveTo>
                                  <a:pt x="1791431" y="384899"/>
                                </a:moveTo>
                                <a:lnTo>
                                  <a:pt x="0" y="384899"/>
                                </a:lnTo>
                                <a:lnTo>
                                  <a:pt x="0" y="0"/>
                                </a:lnTo>
                                <a:lnTo>
                                  <a:pt x="1860625" y="0"/>
                                </a:lnTo>
                                <a:lnTo>
                                  <a:pt x="1791431" y="384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5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86118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9"/>
                                <w:ind w:left="852" w:right="0" w:firstLine="0"/>
                                <w:jc w:val="left"/>
                                <w:rPr>
                                  <w:rFonts w:ascii="Robo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ABSTRACT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6.550pt;height:30.35pt;mso-position-horizontal-relative:char;mso-position-vertical-relative:line" id="docshapegroup9" coordorigin="0,0" coordsize="2931,607">
                <v:rect style="position:absolute;left:6;top:0;width:2469;height:607" id="docshape10" filled="true" fillcolor="#dbe9f1" stroked="false">
                  <v:fill type="solid"/>
                </v:rect>
                <v:shape style="position:absolute;left:0;top:0;width:2931;height:607" id="docshape11" coordorigin="0,0" coordsize="2931,607" path="m2821,606l0,606,0,0,2930,0,2821,606xe" filled="true" fillcolor="#0f256a" stroked="false">
                  <v:path arrowok="t"/>
                  <v:fill type="solid"/>
                </v:shape>
                <v:shape style="position:absolute;left:0;top:0;width:2931;height:607" type="#_x0000_t202" id="docshape12" filled="false" stroked="false">
                  <v:textbox inset="0,0,0,0">
                    <w:txbxContent>
                      <w:p>
                        <w:pPr>
                          <w:spacing w:before="149"/>
                          <w:ind w:left="852" w:right="0" w:firstLine="0"/>
                          <w:jc w:val="left"/>
                          <w:rPr>
                            <w:rFonts w:ascii="Roboto"/>
                            <w:b/>
                            <w:sz w:val="24"/>
                          </w:rPr>
                        </w:pPr>
                        <w:r>
                          <w:rPr>
                            <w:rFonts w:ascii="Roboto"/>
                            <w:b/>
                            <w:color w:val="FFFFFF"/>
                            <w:spacing w:val="-2"/>
                            <w:sz w:val="24"/>
                          </w:rPr>
                          <w:t>ABSTRACT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Roboto"/>
        </w:rPr>
      </w:r>
    </w:p>
    <w:p>
      <w:pPr>
        <w:pStyle w:val="BodyText"/>
        <w:spacing w:before="263"/>
        <w:rPr>
          <w:rFonts w:ascii="Roboto"/>
          <w:sz w:val="24"/>
        </w:rPr>
      </w:pPr>
    </w:p>
    <w:p>
      <w:pPr>
        <w:pStyle w:val="Heading2"/>
        <w:spacing w:line="285" w:lineRule="auto"/>
        <w:ind w:left="480" w:right="438"/>
        <w:jc w:val="both"/>
      </w:pPr>
      <w:r>
        <w:rPr>
          <w:color w:val="3D99BB"/>
        </w:rPr>
        <w:t>The</w:t>
      </w:r>
      <w:r>
        <w:rPr>
          <w:color w:val="3D99BB"/>
          <w:spacing w:val="-14"/>
        </w:rPr>
        <w:t> </w:t>
      </w:r>
      <w:r>
        <w:rPr>
          <w:color w:val="3D99BB"/>
        </w:rPr>
        <w:t>Energy</w:t>
      </w:r>
      <w:r>
        <w:rPr>
          <w:color w:val="3D99BB"/>
          <w:spacing w:val="-13"/>
        </w:rPr>
        <w:t> </w:t>
      </w:r>
      <w:r>
        <w:rPr>
          <w:color w:val="3D99BB"/>
        </w:rPr>
        <w:t>Leadership</w:t>
      </w:r>
      <w:r>
        <w:rPr>
          <w:color w:val="3D99BB"/>
          <w:spacing w:val="-14"/>
        </w:rPr>
        <w:t> </w:t>
      </w:r>
      <w:r>
        <w:rPr>
          <w:color w:val="3D99BB"/>
        </w:rPr>
        <w:t>Index™</w:t>
      </w:r>
      <w:r>
        <w:rPr>
          <w:color w:val="3D99BB"/>
          <w:spacing w:val="-14"/>
        </w:rPr>
        <w:t> </w:t>
      </w:r>
      <w:r>
        <w:rPr>
          <w:color w:val="3D99BB"/>
        </w:rPr>
        <w:t>360</w:t>
      </w:r>
      <w:r>
        <w:rPr>
          <w:color w:val="3D99BB"/>
          <w:spacing w:val="-14"/>
        </w:rPr>
        <w:t> </w:t>
      </w:r>
      <w:r>
        <w:rPr>
          <w:color w:val="3D99BB"/>
        </w:rPr>
        <w:t>is</w:t>
      </w:r>
      <w:r>
        <w:rPr>
          <w:color w:val="3D99BB"/>
          <w:spacing w:val="-14"/>
        </w:rPr>
        <w:t> </w:t>
      </w:r>
      <w:r>
        <w:rPr>
          <w:color w:val="3D99BB"/>
        </w:rPr>
        <w:t>a</w:t>
      </w:r>
      <w:r>
        <w:rPr>
          <w:color w:val="3D99BB"/>
          <w:spacing w:val="-14"/>
        </w:rPr>
        <w:t> </w:t>
      </w:r>
      <w:r>
        <w:rPr>
          <w:color w:val="3D99BB"/>
        </w:rPr>
        <w:t>scaled</w:t>
      </w:r>
      <w:r>
        <w:rPr>
          <w:color w:val="3D99BB"/>
          <w:spacing w:val="-14"/>
        </w:rPr>
        <w:t> </w:t>
      </w:r>
      <w:r>
        <w:rPr>
          <w:color w:val="3D99BB"/>
        </w:rPr>
        <w:t>assessment</w:t>
      </w:r>
      <w:r>
        <w:rPr>
          <w:color w:val="3D99BB"/>
          <w:spacing w:val="-14"/>
        </w:rPr>
        <w:t> </w:t>
      </w:r>
      <w:r>
        <w:rPr>
          <w:color w:val="3D99BB"/>
        </w:rPr>
        <w:t>that</w:t>
      </w:r>
      <w:r>
        <w:rPr>
          <w:color w:val="3D99BB"/>
          <w:spacing w:val="-14"/>
        </w:rPr>
        <w:t> </w:t>
      </w:r>
      <w:r>
        <w:rPr>
          <w:color w:val="3D99BB"/>
        </w:rPr>
        <w:t>measures</w:t>
      </w:r>
      <w:r>
        <w:rPr>
          <w:color w:val="3D99BB"/>
          <w:spacing w:val="-14"/>
        </w:rPr>
        <w:t> </w:t>
      </w:r>
      <w:r>
        <w:rPr>
          <w:color w:val="3D99BB"/>
        </w:rPr>
        <w:t>a</w:t>
      </w:r>
      <w:r>
        <w:rPr>
          <w:color w:val="3D99BB"/>
          <w:spacing w:val="-14"/>
        </w:rPr>
        <w:t> </w:t>
      </w:r>
      <w:r>
        <w:rPr>
          <w:color w:val="3D99BB"/>
        </w:rPr>
        <w:t>person’s</w:t>
      </w:r>
      <w:r>
        <w:rPr>
          <w:color w:val="3D99BB"/>
          <w:spacing w:val="-8"/>
        </w:rPr>
        <w:t> </w:t>
      </w:r>
      <w:r>
        <w:rPr>
          <w:color w:val="3D99BB"/>
        </w:rPr>
        <w:t>Average </w:t>
      </w:r>
      <w:r>
        <w:rPr>
          <w:color w:val="3D99BB"/>
          <w:spacing w:val="-4"/>
        </w:rPr>
        <w:t>Resonating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Level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of</w:t>
      </w:r>
      <w:r>
        <w:rPr>
          <w:color w:val="3D99BB"/>
          <w:spacing w:val="-6"/>
        </w:rPr>
        <w:t> </w:t>
      </w:r>
      <w:r>
        <w:rPr>
          <w:color w:val="3D99BB"/>
          <w:spacing w:val="-4"/>
        </w:rPr>
        <w:t>Core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Energy</w:t>
      </w:r>
      <w:r>
        <w:rPr>
          <w:color w:val="3D99BB"/>
          <w:spacing w:val="-6"/>
        </w:rPr>
        <w:t> </w:t>
      </w:r>
      <w:r>
        <w:rPr>
          <w:color w:val="3D99BB"/>
          <w:spacing w:val="-4"/>
        </w:rPr>
        <w:t>(ARL),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leadership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skill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and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traits,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and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life/work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satisfaction.</w:t>
      </w:r>
    </w:p>
    <w:p>
      <w:pPr>
        <w:pStyle w:val="BodyText"/>
        <w:spacing w:line="285" w:lineRule="auto" w:before="275"/>
        <w:ind w:left="480" w:right="427"/>
        <w:jc w:val="both"/>
      </w:pPr>
      <w:r>
        <w:rPr>
          <w:color w:val="221F20"/>
        </w:rPr>
        <w:t>Baseline</w:t>
      </w:r>
      <w:r>
        <w:rPr>
          <w:color w:val="221F20"/>
          <w:spacing w:val="-16"/>
        </w:rPr>
        <w:t> </w:t>
      </w:r>
      <w:r>
        <w:rPr>
          <w:color w:val="221F20"/>
        </w:rPr>
        <w:t>assessment</w:t>
      </w:r>
      <w:r>
        <w:rPr>
          <w:color w:val="221F20"/>
          <w:spacing w:val="-15"/>
        </w:rPr>
        <w:t> </w:t>
      </w:r>
      <w:r>
        <w:rPr>
          <w:color w:val="221F20"/>
        </w:rPr>
        <w:t>data</w:t>
      </w:r>
      <w:r>
        <w:rPr>
          <w:color w:val="221F20"/>
          <w:spacing w:val="-15"/>
        </w:rPr>
        <w:t> </w:t>
      </w:r>
      <w:r>
        <w:rPr>
          <w:color w:val="221F20"/>
        </w:rPr>
        <w:t>from</w:t>
      </w:r>
      <w:r>
        <w:rPr>
          <w:color w:val="221F20"/>
          <w:spacing w:val="-15"/>
        </w:rPr>
        <w:t> </w:t>
      </w:r>
      <w:r>
        <w:rPr>
          <w:color w:val="221F20"/>
        </w:rPr>
        <w:t>one</w:t>
      </w:r>
      <w:r>
        <w:rPr>
          <w:color w:val="221F20"/>
          <w:spacing w:val="-15"/>
        </w:rPr>
        <w:t> </w:t>
      </w:r>
      <w:r>
        <w:rPr>
          <w:color w:val="221F20"/>
        </w:rPr>
        <w:t>hundred</w:t>
      </w:r>
      <w:r>
        <w:rPr>
          <w:color w:val="221F20"/>
          <w:spacing w:val="-15"/>
        </w:rPr>
        <w:t> </w:t>
      </w:r>
      <w:r>
        <w:rPr>
          <w:color w:val="221F20"/>
        </w:rPr>
        <w:t>eighty-four</w:t>
      </w:r>
      <w:r>
        <w:rPr>
          <w:color w:val="221F20"/>
          <w:spacing w:val="-15"/>
        </w:rPr>
        <w:t> </w:t>
      </w:r>
      <w:r>
        <w:rPr>
          <w:color w:val="221F20"/>
        </w:rPr>
        <w:t>business</w:t>
      </w:r>
      <w:r>
        <w:rPr>
          <w:color w:val="221F20"/>
          <w:spacing w:val="-15"/>
        </w:rPr>
        <w:t> </w:t>
      </w:r>
      <w:r>
        <w:rPr>
          <w:color w:val="221F20"/>
        </w:rPr>
        <w:t>leaders</w:t>
      </w:r>
      <w:r>
        <w:rPr>
          <w:color w:val="221F20"/>
          <w:spacing w:val="-15"/>
        </w:rPr>
        <w:t> </w:t>
      </w:r>
      <w:r>
        <w:rPr>
          <w:color w:val="221F20"/>
        </w:rPr>
        <w:t>were</w:t>
      </w:r>
      <w:r>
        <w:rPr>
          <w:color w:val="221F20"/>
          <w:spacing w:val="-15"/>
        </w:rPr>
        <w:t> </w:t>
      </w:r>
      <w:r>
        <w:rPr>
          <w:color w:val="221F20"/>
        </w:rPr>
        <w:t>analyzed</w:t>
      </w:r>
      <w:r>
        <w:rPr>
          <w:color w:val="221F20"/>
          <w:spacing w:val="-15"/>
        </w:rPr>
        <w:t> </w:t>
      </w:r>
      <w:r>
        <w:rPr>
          <w:color w:val="221F20"/>
        </w:rPr>
        <w:t>to</w:t>
      </w:r>
      <w:r>
        <w:rPr>
          <w:color w:val="221F20"/>
          <w:spacing w:val="-15"/>
        </w:rPr>
        <w:t> </w:t>
      </w:r>
      <w:r>
        <w:rPr>
          <w:color w:val="221F20"/>
        </w:rPr>
        <w:t>determine</w:t>
      </w:r>
      <w:r>
        <w:rPr>
          <w:color w:val="221F20"/>
          <w:spacing w:val="-15"/>
        </w:rPr>
        <w:t> </w:t>
      </w:r>
      <w:r>
        <w:rPr>
          <w:color w:val="221F20"/>
        </w:rPr>
        <w:t>whether their</w:t>
      </w:r>
      <w:r>
        <w:rPr>
          <w:color w:val="221F20"/>
          <w:spacing w:val="-13"/>
        </w:rPr>
        <w:t> </w:t>
      </w:r>
      <w:r>
        <w:rPr>
          <w:color w:val="221F20"/>
        </w:rPr>
        <w:t>level</w:t>
      </w:r>
      <w:r>
        <w:rPr>
          <w:color w:val="221F20"/>
          <w:spacing w:val="-13"/>
        </w:rPr>
        <w:t> </w:t>
      </w:r>
      <w:r>
        <w:rPr>
          <w:color w:val="221F20"/>
        </w:rPr>
        <w:t>of</w:t>
      </w:r>
      <w:r>
        <w:rPr>
          <w:color w:val="221F20"/>
          <w:spacing w:val="-13"/>
        </w:rPr>
        <w:t> </w:t>
      </w:r>
      <w:r>
        <w:rPr>
          <w:color w:val="221F20"/>
        </w:rPr>
        <w:t>Core</w:t>
      </w:r>
      <w:r>
        <w:rPr>
          <w:color w:val="221F20"/>
          <w:spacing w:val="-13"/>
        </w:rPr>
        <w:t> </w:t>
      </w:r>
      <w:r>
        <w:rPr>
          <w:color w:val="221F20"/>
        </w:rPr>
        <w:t>Energy</w:t>
      </w:r>
      <w:r>
        <w:rPr>
          <w:color w:val="221F20"/>
          <w:spacing w:val="-13"/>
        </w:rPr>
        <w:t> </w:t>
      </w:r>
      <w:r>
        <w:rPr>
          <w:color w:val="221F20"/>
        </w:rPr>
        <w:t>was</w:t>
      </w:r>
      <w:r>
        <w:rPr>
          <w:color w:val="221F20"/>
          <w:spacing w:val="-13"/>
        </w:rPr>
        <w:t> </w:t>
      </w:r>
      <w:r>
        <w:rPr>
          <w:color w:val="221F20"/>
        </w:rPr>
        <w:t>signiﬁcantly</w:t>
      </w:r>
      <w:r>
        <w:rPr>
          <w:color w:val="221F20"/>
          <w:spacing w:val="-13"/>
        </w:rPr>
        <w:t> </w:t>
      </w:r>
      <w:r>
        <w:rPr>
          <w:color w:val="221F20"/>
        </w:rPr>
        <w:t>correlated</w:t>
      </w:r>
      <w:r>
        <w:rPr>
          <w:color w:val="221F20"/>
          <w:spacing w:val="-13"/>
        </w:rPr>
        <w:t> </w:t>
      </w:r>
      <w:r>
        <w:rPr>
          <w:color w:val="221F20"/>
        </w:rPr>
        <w:t>with</w:t>
      </w:r>
      <w:r>
        <w:rPr>
          <w:color w:val="221F20"/>
          <w:spacing w:val="-13"/>
        </w:rPr>
        <w:t> </w:t>
      </w:r>
      <w:r>
        <w:rPr>
          <w:color w:val="221F20"/>
        </w:rPr>
        <w:t>leadership</w:t>
      </w:r>
      <w:r>
        <w:rPr>
          <w:color w:val="221F20"/>
          <w:spacing w:val="-13"/>
        </w:rPr>
        <w:t> </w:t>
      </w:r>
      <w:r>
        <w:rPr>
          <w:color w:val="221F20"/>
        </w:rPr>
        <w:t>competencies</w:t>
      </w:r>
      <w:r>
        <w:rPr>
          <w:color w:val="221F20"/>
          <w:spacing w:val="-13"/>
        </w:rPr>
        <w:t> </w:t>
      </w:r>
      <w:r>
        <w:rPr>
          <w:color w:val="221F20"/>
        </w:rPr>
        <w:t>and</w:t>
      </w:r>
      <w:r>
        <w:rPr>
          <w:color w:val="221F20"/>
          <w:spacing w:val="-13"/>
        </w:rPr>
        <w:t> </w:t>
      </w:r>
      <w:r>
        <w:rPr>
          <w:color w:val="221F20"/>
        </w:rPr>
        <w:t>satisfaction</w:t>
      </w:r>
      <w:r>
        <w:rPr>
          <w:color w:val="221F20"/>
          <w:spacing w:val="-13"/>
        </w:rPr>
        <w:t> </w:t>
      </w:r>
      <w:r>
        <w:rPr>
          <w:color w:val="221F20"/>
        </w:rPr>
        <w:t>at</w:t>
      </w:r>
      <w:r>
        <w:rPr>
          <w:color w:val="221F20"/>
          <w:spacing w:val="-13"/>
        </w:rPr>
        <w:t> </w:t>
      </w:r>
      <w:r>
        <w:rPr>
          <w:color w:val="221F20"/>
        </w:rPr>
        <w:t>work. </w:t>
      </w:r>
      <w:r>
        <w:rPr>
          <w:color w:val="221F20"/>
          <w:spacing w:val="-2"/>
        </w:rPr>
        <w:t>Colleagues</w:t>
      </w:r>
      <w:r>
        <w:rPr>
          <w:color w:val="221F20"/>
          <w:spacing w:val="-14"/>
        </w:rPr>
        <w:t> </w:t>
      </w:r>
      <w:r>
        <w:rPr>
          <w:color w:val="221F20"/>
          <w:spacing w:val="-2"/>
        </w:rPr>
        <w:t>completed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parallel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assessment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provide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additional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perspectives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on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leaders’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capabilities.</w:t>
      </w:r>
      <w:r>
        <w:rPr>
          <w:color w:val="221F20"/>
          <w:spacing w:val="-14"/>
        </w:rPr>
        <w:t> </w:t>
      </w:r>
      <w:r>
        <w:rPr>
          <w:color w:val="221F20"/>
          <w:spacing w:val="-2"/>
        </w:rPr>
        <w:t>The results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indicated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that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leaders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with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higher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ARL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more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constructive,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anabolic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energy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were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more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conﬁdent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in </w:t>
      </w:r>
      <w:r>
        <w:rPr>
          <w:color w:val="221F20"/>
          <w:spacing w:val="-4"/>
        </w:rPr>
        <w:t>their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leadership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skills,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more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engaged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at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work,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and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experienced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a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higher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level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of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overall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satisfaction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than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leaders </w:t>
      </w:r>
      <w:r>
        <w:rPr>
          <w:color w:val="221F20"/>
          <w:spacing w:val="-2"/>
        </w:rPr>
        <w:t>with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lower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ARL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more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constrictive,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catabolic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energy.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4"/>
      </w:pPr>
    </w:p>
    <w:p>
      <w:pPr>
        <w:pStyle w:val="BodyText"/>
        <w:ind w:left="-360"/>
      </w:pPr>
      <w:r>
        <w:rPr/>
        <mc:AlternateContent>
          <mc:Choice Requires="wps">
            <w:drawing>
              <wp:inline distT="0" distB="0" distL="0" distR="0">
                <wp:extent cx="2235835" cy="394335"/>
                <wp:effectExtent l="0" t="0" r="0" b="571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235835" cy="394335"/>
                          <a:chExt cx="2235835" cy="3943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23583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835" h="385445">
                                <a:moveTo>
                                  <a:pt x="2166126" y="384899"/>
                                </a:moveTo>
                                <a:lnTo>
                                  <a:pt x="0" y="384899"/>
                                </a:lnTo>
                                <a:lnTo>
                                  <a:pt x="0" y="0"/>
                                </a:lnTo>
                                <a:lnTo>
                                  <a:pt x="2235319" y="0"/>
                                </a:lnTo>
                                <a:lnTo>
                                  <a:pt x="2166126" y="384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5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78442" y="24825"/>
                            <a:ext cx="1857375" cy="369570"/>
                          </a:xfrm>
                          <a:prstGeom prst="rect">
                            <a:avLst/>
                          </a:prstGeom>
                          <a:solidFill>
                            <a:srgbClr val="0F256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7"/>
                                <w:ind w:left="270" w:right="0" w:firstLine="0"/>
                                <w:jc w:val="left"/>
                                <w:rPr>
                                  <w:rFonts w:ascii="Roboto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6.05pt;height:31.05pt;mso-position-horizontal-relative:char;mso-position-vertical-relative:line" id="docshapegroup13" coordorigin="0,0" coordsize="3521,621">
                <v:shape style="position:absolute;left:0;top:0;width:3521;height:607" id="docshape14" coordorigin="0,0" coordsize="3521,607" path="m3411,606l0,606,0,0,3520,0,3411,606xe" filled="true" fillcolor="#0f256a" stroked="false">
                  <v:path arrowok="t"/>
                  <v:fill type="solid"/>
                </v:shape>
                <v:shape style="position:absolute;left:595;top:39;width:2925;height:582" type="#_x0000_t202" id="docshape15" filled="true" fillcolor="#0f256a" stroked="false">
                  <v:textbox inset="0,0,0,0">
                    <w:txbxContent>
                      <w:p>
                        <w:pPr>
                          <w:spacing w:before="137"/>
                          <w:ind w:left="270" w:right="0" w:firstLine="0"/>
                          <w:jc w:val="left"/>
                          <w:rPr>
                            <w:rFonts w:ascii="Roboto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Roboto"/>
                            <w:b/>
                            <w:color w:val="FFFFFF"/>
                            <w:spacing w:val="-2"/>
                            <w:sz w:val="24"/>
                          </w:rPr>
                          <w:t>INTRODUCTION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285" w:lineRule="auto" w:before="1"/>
        <w:ind w:left="480" w:right="375"/>
        <w:jc w:val="both"/>
      </w:pPr>
      <w:r>
        <w:rPr>
          <w:color w:val="221F20"/>
        </w:rPr>
        <w:t>Leadership is a topic of great interest in the business world because it is considered a central factor</w:t>
      </w:r>
      <w:r>
        <w:rPr>
          <w:color w:val="221F20"/>
          <w:spacing w:val="40"/>
        </w:rPr>
        <w:t> </w:t>
      </w:r>
      <w:r>
        <w:rPr>
          <w:color w:val="221F20"/>
        </w:rPr>
        <w:t>in an enterprise’s</w:t>
      </w:r>
      <w:r>
        <w:rPr>
          <w:color w:val="221F20"/>
          <w:spacing w:val="-4"/>
        </w:rPr>
        <w:t> </w:t>
      </w:r>
      <w:r>
        <w:rPr>
          <w:color w:val="221F20"/>
        </w:rPr>
        <w:t>success</w:t>
      </w:r>
      <w:r>
        <w:rPr>
          <w:color w:val="221F20"/>
          <w:spacing w:val="-4"/>
        </w:rPr>
        <w:t> </w:t>
      </w:r>
      <w:r>
        <w:rPr>
          <w:color w:val="221F20"/>
        </w:rPr>
        <w:t>or</w:t>
      </w:r>
      <w:r>
        <w:rPr>
          <w:color w:val="221F20"/>
          <w:spacing w:val="-4"/>
        </w:rPr>
        <w:t> </w:t>
      </w:r>
      <w:r>
        <w:rPr>
          <w:color w:val="221F20"/>
        </w:rPr>
        <w:t>failure.</w:t>
      </w:r>
      <w:r>
        <w:rPr>
          <w:color w:val="221F20"/>
          <w:vertAlign w:val="superscript"/>
        </w:rPr>
        <w:t>1</w:t>
      </w:r>
      <w:r>
        <w:rPr>
          <w:color w:val="221F20"/>
          <w:spacing w:val="-4"/>
          <w:vertAlign w:val="baseline"/>
        </w:rPr>
        <w:t> </w:t>
      </w:r>
      <w:r>
        <w:rPr>
          <w:color w:val="221F20"/>
          <w:vertAlign w:val="baseline"/>
        </w:rPr>
        <w:t>According</w:t>
      </w:r>
      <w:r>
        <w:rPr>
          <w:color w:val="221F20"/>
          <w:spacing w:val="-4"/>
          <w:vertAlign w:val="baseline"/>
        </w:rPr>
        <w:t> </w:t>
      </w:r>
      <w:r>
        <w:rPr>
          <w:color w:val="221F20"/>
          <w:vertAlign w:val="baseline"/>
        </w:rPr>
        <w:t>to</w:t>
      </w:r>
      <w:r>
        <w:rPr>
          <w:color w:val="221F20"/>
          <w:spacing w:val="-4"/>
          <w:vertAlign w:val="baseline"/>
        </w:rPr>
        <w:t> </w:t>
      </w:r>
      <w:r>
        <w:rPr>
          <w:color w:val="221F20"/>
          <w:vertAlign w:val="baseline"/>
        </w:rPr>
        <w:t>American</w:t>
      </w:r>
      <w:r>
        <w:rPr>
          <w:color w:val="221F20"/>
          <w:spacing w:val="-4"/>
          <w:vertAlign w:val="baseline"/>
        </w:rPr>
        <w:t> </w:t>
      </w:r>
      <w:r>
        <w:rPr>
          <w:color w:val="221F20"/>
          <w:vertAlign w:val="baseline"/>
        </w:rPr>
        <w:t>General</w:t>
      </w:r>
      <w:r>
        <w:rPr>
          <w:color w:val="221F20"/>
          <w:spacing w:val="-4"/>
          <w:vertAlign w:val="baseline"/>
        </w:rPr>
        <w:t> </w:t>
      </w:r>
      <w:r>
        <w:rPr>
          <w:color w:val="221F20"/>
          <w:vertAlign w:val="baseline"/>
        </w:rPr>
        <w:t>Colin</w:t>
      </w:r>
      <w:r>
        <w:rPr>
          <w:color w:val="221F20"/>
          <w:spacing w:val="-4"/>
          <w:vertAlign w:val="baseline"/>
        </w:rPr>
        <w:t> </w:t>
      </w:r>
      <w:r>
        <w:rPr>
          <w:color w:val="221F20"/>
          <w:vertAlign w:val="baseline"/>
        </w:rPr>
        <w:t>Powell,</w:t>
      </w:r>
      <w:r>
        <w:rPr>
          <w:color w:val="221F20"/>
          <w:spacing w:val="-3"/>
          <w:vertAlign w:val="baseline"/>
        </w:rPr>
        <w:t> </w:t>
      </w:r>
      <w:r>
        <w:rPr>
          <w:rFonts w:ascii="Gill Sans MT" w:hAnsi="Gill Sans MT"/>
          <w:vertAlign w:val="baseline"/>
        </w:rPr>
        <w:t>great leaders</w:t>
      </w:r>
      <w:r>
        <w:rPr>
          <w:rFonts w:ascii="Gill Sans MT" w:hAnsi="Gill Sans MT"/>
          <w:spacing w:val="40"/>
          <w:vertAlign w:val="baseline"/>
        </w:rPr>
        <w:t> </w:t>
      </w:r>
      <w:r>
        <w:rPr>
          <w:rFonts w:ascii="Gill Sans MT" w:hAnsi="Gill Sans MT"/>
          <w:vertAlign w:val="baseline"/>
        </w:rPr>
        <w:t>are made, not born. </w:t>
      </w:r>
      <w:r>
        <w:rPr>
          <w:color w:val="221F20"/>
          <w:vertAlign w:val="baseline"/>
        </w:rPr>
        <w:t>In an address to Stanford University business students, he remarked that one</w:t>
      </w:r>
      <w:r>
        <w:rPr>
          <w:color w:val="221F20"/>
          <w:spacing w:val="40"/>
          <w:vertAlign w:val="baseline"/>
        </w:rPr>
        <w:t> </w:t>
      </w:r>
      <w:r>
        <w:rPr>
          <w:color w:val="221F20"/>
          <w:vertAlign w:val="baseline"/>
        </w:rPr>
        <w:t>becomes an effective leader through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trial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and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error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and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from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experience.</w:t>
      </w:r>
      <w:r>
        <w:rPr>
          <w:color w:val="221F20"/>
          <w:vertAlign w:val="superscript"/>
        </w:rPr>
        <w:t>2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Research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on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the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topic</w:t>
      </w:r>
      <w:r>
        <w:rPr>
          <w:color w:val="221F20"/>
          <w:spacing w:val="38"/>
          <w:vertAlign w:val="baseline"/>
        </w:rPr>
        <w:t> </w:t>
      </w:r>
      <w:r>
        <w:rPr>
          <w:color w:val="221F20"/>
          <w:vertAlign w:val="baseline"/>
        </w:rPr>
        <w:t>also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suggests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that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although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someone</w:t>
      </w:r>
      <w:r>
        <w:rPr>
          <w:color w:val="221F20"/>
          <w:spacing w:val="-12"/>
          <w:vertAlign w:val="baseline"/>
        </w:rPr>
        <w:t> </w:t>
      </w:r>
      <w:r>
        <w:rPr>
          <w:color w:val="221F20"/>
          <w:vertAlign w:val="baseline"/>
        </w:rPr>
        <w:t>may </w:t>
      </w:r>
      <w:r>
        <w:rPr>
          <w:color w:val="221F20"/>
          <w:spacing w:val="-2"/>
          <w:vertAlign w:val="baseline"/>
        </w:rPr>
        <w:t>be</w:t>
      </w:r>
      <w:r>
        <w:rPr>
          <w:color w:val="221F20"/>
          <w:spacing w:val="-14"/>
          <w:vertAlign w:val="baseline"/>
        </w:rPr>
        <w:t> </w:t>
      </w:r>
      <w:r>
        <w:rPr>
          <w:color w:val="221F20"/>
          <w:spacing w:val="-2"/>
          <w:vertAlign w:val="baseline"/>
        </w:rPr>
        <w:t>born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with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certain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neurological,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intellectual,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and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social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attributes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that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lend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themselves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to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the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role,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leadership must</w:t>
      </w:r>
      <w:r>
        <w:rPr>
          <w:color w:val="221F20"/>
          <w:spacing w:val="-14"/>
          <w:vertAlign w:val="baseline"/>
        </w:rPr>
        <w:t> </w:t>
      </w:r>
      <w:r>
        <w:rPr>
          <w:color w:val="221F20"/>
          <w:spacing w:val="-2"/>
          <w:vertAlign w:val="baseline"/>
        </w:rPr>
        <w:t>be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learned.</w:t>
      </w:r>
      <w:r>
        <w:rPr>
          <w:color w:val="221F20"/>
          <w:spacing w:val="-2"/>
          <w:vertAlign w:val="superscript"/>
        </w:rPr>
        <w:t>3,4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While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there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is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no</w:t>
      </w:r>
      <w:r>
        <w:rPr>
          <w:color w:val="221F20"/>
          <w:spacing w:val="20"/>
          <w:vertAlign w:val="baseline"/>
        </w:rPr>
        <w:t> </w:t>
      </w:r>
      <w:r>
        <w:rPr>
          <w:color w:val="221F20"/>
          <w:spacing w:val="-2"/>
          <w:vertAlign w:val="baseline"/>
        </w:rPr>
        <w:t>consensus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on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what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constitutes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effective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leadership,</w:t>
      </w:r>
      <w:r>
        <w:rPr>
          <w:color w:val="221F20"/>
          <w:spacing w:val="-2"/>
          <w:vertAlign w:val="superscript"/>
        </w:rPr>
        <w:t>5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there</w:t>
      </w:r>
      <w:r>
        <w:rPr>
          <w:color w:val="221F20"/>
          <w:spacing w:val="-14"/>
          <w:vertAlign w:val="baseline"/>
        </w:rPr>
        <w:t> </w:t>
      </w:r>
      <w:r>
        <w:rPr>
          <w:color w:val="221F20"/>
          <w:spacing w:val="-2"/>
          <w:vertAlign w:val="baseline"/>
        </w:rPr>
        <w:t>are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a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number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of </w:t>
      </w:r>
      <w:r>
        <w:rPr>
          <w:color w:val="221F20"/>
          <w:vertAlign w:val="baseline"/>
        </w:rPr>
        <w:t>skills and capabilities that are commonly recognized as inﬂuential factors. Among these are emotional intelligence, personal</w:t>
      </w:r>
      <w:r>
        <w:rPr>
          <w:color w:val="221F20"/>
          <w:spacing w:val="40"/>
          <w:vertAlign w:val="baseline"/>
        </w:rPr>
        <w:t> </w:t>
      </w:r>
      <w:r>
        <w:rPr>
          <w:color w:val="221F20"/>
          <w:vertAlign w:val="baseline"/>
        </w:rPr>
        <w:t>inﬂuence, clear communication, conﬂict management, ability to problem solve, </w:t>
      </w:r>
      <w:r>
        <w:rPr>
          <w:color w:val="221F20"/>
          <w:spacing w:val="-2"/>
          <w:vertAlign w:val="baseline"/>
        </w:rPr>
        <w:t>strategizing,</w:t>
      </w:r>
      <w:r>
        <w:rPr>
          <w:color w:val="221F20"/>
          <w:spacing w:val="-14"/>
          <w:vertAlign w:val="baseline"/>
        </w:rPr>
        <w:t> </w:t>
      </w:r>
      <w:r>
        <w:rPr>
          <w:color w:val="221F20"/>
          <w:spacing w:val="-2"/>
          <w:vertAlign w:val="baseline"/>
        </w:rPr>
        <w:t>time</w:t>
      </w:r>
      <w:r>
        <w:rPr>
          <w:color w:val="221F20"/>
          <w:spacing w:val="26"/>
          <w:vertAlign w:val="baseline"/>
        </w:rPr>
        <w:t> </w:t>
      </w:r>
      <w:r>
        <w:rPr>
          <w:color w:val="221F20"/>
          <w:spacing w:val="-2"/>
          <w:vertAlign w:val="baseline"/>
        </w:rPr>
        <w:t>management,</w:t>
      </w:r>
      <w:r>
        <w:rPr>
          <w:color w:val="221F20"/>
          <w:spacing w:val="-14"/>
          <w:vertAlign w:val="baseline"/>
        </w:rPr>
        <w:t> </w:t>
      </w:r>
      <w:r>
        <w:rPr>
          <w:color w:val="221F20"/>
          <w:spacing w:val="-2"/>
          <w:vertAlign w:val="baseline"/>
        </w:rPr>
        <w:t>engagement,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and</w:t>
      </w:r>
      <w:r>
        <w:rPr>
          <w:color w:val="221F20"/>
          <w:spacing w:val="-13"/>
          <w:vertAlign w:val="baseline"/>
        </w:rPr>
        <w:t> </w:t>
      </w:r>
      <w:r>
        <w:rPr>
          <w:color w:val="221F20"/>
          <w:spacing w:val="-2"/>
          <w:vertAlign w:val="baseline"/>
        </w:rPr>
        <w:t>productivity.</w:t>
      </w:r>
    </w:p>
    <w:p>
      <w:pPr>
        <w:pStyle w:val="BodyText"/>
        <w:spacing w:before="38"/>
      </w:pPr>
    </w:p>
    <w:p>
      <w:pPr>
        <w:pStyle w:val="BodyText"/>
        <w:spacing w:line="285" w:lineRule="auto" w:before="1"/>
        <w:ind w:left="480" w:right="398"/>
        <w:jc w:val="both"/>
        <w:rPr>
          <w:rFonts w:ascii="Gill Sans MT" w:hAnsi="Gill Sans MT"/>
        </w:rPr>
      </w:pPr>
      <w:r>
        <w:rPr>
          <w:color w:val="221F20"/>
          <w:spacing w:val="-2"/>
        </w:rPr>
        <w:t>Just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because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leaders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possess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these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skills,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however,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doesn’t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mean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that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they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put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them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into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action.</w:t>
      </w:r>
      <w:r>
        <w:rPr>
          <w:color w:val="221F20"/>
          <w:spacing w:val="-14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do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so,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they </w:t>
      </w:r>
      <w:r>
        <w:rPr>
          <w:color w:val="221F20"/>
        </w:rPr>
        <w:t>need energy. Energy is the power and capacity to do work, which is constantly being affected by a host of </w:t>
      </w:r>
      <w:r>
        <w:rPr>
          <w:color w:val="221F20"/>
          <w:spacing w:val="-2"/>
        </w:rPr>
        <w:t>internal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external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factors.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As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energy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is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essential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for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accomplishing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almost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anything,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it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is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considered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be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at the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heart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what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drives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performance.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According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Bruce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D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Schneider,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found</w:t>
      </w:r>
      <w:r>
        <w:rPr>
          <w:spacing w:val="-2"/>
        </w:rPr>
        <w:t>er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Institute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Professional </w:t>
      </w:r>
      <w:r>
        <w:rPr/>
        <w:t>Excellence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Coaching</w:t>
      </w:r>
      <w:r>
        <w:rPr>
          <w:spacing w:val="-2"/>
        </w:rPr>
        <w:t> </w:t>
      </w:r>
      <w:r>
        <w:rPr/>
        <w:t>(iPEC),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energy: </w:t>
      </w:r>
      <w:r>
        <w:rPr>
          <w:rFonts w:ascii="Gill Sans MT" w:hAnsi="Gill Sans MT"/>
        </w:rPr>
        <w:t>anabolic and catabolic.</w:t>
      </w:r>
    </w:p>
    <w:p>
      <w:pPr>
        <w:pStyle w:val="BodyText"/>
        <w:rPr>
          <w:rFonts w:ascii="Gill Sans MT"/>
          <w:sz w:val="18"/>
        </w:rPr>
      </w:pPr>
    </w:p>
    <w:p>
      <w:pPr>
        <w:pStyle w:val="BodyText"/>
        <w:rPr>
          <w:rFonts w:ascii="Gill Sans MT"/>
          <w:sz w:val="18"/>
        </w:rPr>
      </w:pPr>
    </w:p>
    <w:p>
      <w:pPr>
        <w:pStyle w:val="BodyText"/>
        <w:rPr>
          <w:rFonts w:ascii="Gill Sans MT"/>
          <w:sz w:val="18"/>
        </w:rPr>
      </w:pPr>
    </w:p>
    <w:p>
      <w:pPr>
        <w:pStyle w:val="BodyText"/>
        <w:rPr>
          <w:rFonts w:ascii="Gill Sans MT"/>
          <w:sz w:val="18"/>
        </w:rPr>
      </w:pPr>
    </w:p>
    <w:p>
      <w:pPr>
        <w:pStyle w:val="BodyText"/>
        <w:spacing w:before="89"/>
        <w:rPr>
          <w:rFonts w:ascii="Gill Sans MT"/>
          <w:sz w:val="18"/>
        </w:rPr>
      </w:pPr>
    </w:p>
    <w:p>
      <w:pPr>
        <w:spacing w:line="259" w:lineRule="auto" w:before="0"/>
        <w:ind w:left="480" w:right="0" w:firstLine="0"/>
        <w:jc w:val="left"/>
        <w:rPr>
          <w:sz w:val="18"/>
        </w:rPr>
      </w:pPr>
      <w:r>
        <w:rPr>
          <w:color w:val="9E9E9E"/>
          <w:sz w:val="10"/>
        </w:rPr>
        <w:t>1</w:t>
      </w:r>
      <w:r>
        <w:rPr>
          <w:color w:val="9E9E9E"/>
          <w:spacing w:val="40"/>
          <w:sz w:val="10"/>
        </w:rPr>
        <w:t> </w:t>
      </w:r>
      <w:r>
        <w:rPr>
          <w:color w:val="9E9E9E"/>
          <w:sz w:val="18"/>
        </w:rPr>
        <w:t>Nixon,</w:t>
      </w:r>
      <w:r>
        <w:rPr>
          <w:color w:val="9E9E9E"/>
          <w:spacing w:val="9"/>
          <w:sz w:val="18"/>
        </w:rPr>
        <w:t> </w:t>
      </w:r>
      <w:r>
        <w:rPr>
          <w:color w:val="9E9E9E"/>
          <w:w w:val="90"/>
          <w:sz w:val="18"/>
        </w:rPr>
        <w:t>P.,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Harrington,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M.,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&amp;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Parker,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D.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(2012).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Leadership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performance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is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signiﬁcant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to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project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success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or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failure:</w:t>
      </w:r>
      <w:r>
        <w:rPr>
          <w:color w:val="9E9E9E"/>
          <w:spacing w:val="9"/>
          <w:sz w:val="18"/>
        </w:rPr>
        <w:t> </w:t>
      </w:r>
      <w:r>
        <w:rPr>
          <w:color w:val="9E9E9E"/>
          <w:sz w:val="18"/>
        </w:rPr>
        <w:t>a criticalanalysis,</w:t>
      </w:r>
      <w:r>
        <w:rPr>
          <w:color w:val="9E9E9E"/>
          <w:spacing w:val="29"/>
          <w:sz w:val="18"/>
        </w:rPr>
        <w:t> </w:t>
      </w:r>
      <w:r>
        <w:rPr>
          <w:rFonts w:ascii="Gill Sans MT" w:hAnsi="Gill Sans MT"/>
          <w:i/>
          <w:color w:val="9E9E9E"/>
          <w:sz w:val="18"/>
        </w:rPr>
        <w:t>International</w:t>
      </w:r>
      <w:r>
        <w:rPr>
          <w:rFonts w:ascii="Gill Sans MT" w:hAnsi="Gill Sans MT"/>
          <w:i/>
          <w:color w:val="9E9E9E"/>
          <w:spacing w:val="29"/>
          <w:w w:val="105"/>
          <w:sz w:val="18"/>
        </w:rPr>
        <w:t> </w:t>
      </w:r>
      <w:r>
        <w:rPr>
          <w:rFonts w:ascii="Gill Sans MT" w:hAnsi="Gill Sans MT"/>
          <w:i/>
          <w:color w:val="9E9E9E"/>
          <w:w w:val="105"/>
          <w:sz w:val="18"/>
        </w:rPr>
        <w:t>Journal</w:t>
      </w:r>
      <w:r>
        <w:rPr>
          <w:rFonts w:ascii="Gill Sans MT" w:hAnsi="Gill Sans MT"/>
          <w:i/>
          <w:color w:val="9E9E9E"/>
          <w:spacing w:val="29"/>
          <w:w w:val="105"/>
          <w:sz w:val="18"/>
        </w:rPr>
        <w:t> </w:t>
      </w:r>
      <w:r>
        <w:rPr>
          <w:rFonts w:ascii="Gill Sans MT" w:hAnsi="Gill Sans MT"/>
          <w:i/>
          <w:color w:val="9E9E9E"/>
          <w:sz w:val="18"/>
        </w:rPr>
        <w:t>of</w:t>
      </w:r>
      <w:r>
        <w:rPr>
          <w:rFonts w:ascii="Gill Sans MT" w:hAnsi="Gill Sans MT"/>
          <w:i/>
          <w:color w:val="9E9E9E"/>
          <w:spacing w:val="29"/>
          <w:w w:val="105"/>
          <w:sz w:val="18"/>
        </w:rPr>
        <w:t> </w:t>
      </w:r>
      <w:r>
        <w:rPr>
          <w:rFonts w:ascii="Gill Sans MT" w:hAnsi="Gill Sans MT"/>
          <w:i/>
          <w:color w:val="9E9E9E"/>
          <w:w w:val="105"/>
          <w:sz w:val="18"/>
        </w:rPr>
        <w:t>Productivity</w:t>
      </w:r>
      <w:r>
        <w:rPr>
          <w:rFonts w:ascii="Gill Sans MT" w:hAnsi="Gill Sans MT"/>
          <w:i/>
          <w:color w:val="9E9E9E"/>
          <w:spacing w:val="29"/>
          <w:w w:val="105"/>
          <w:sz w:val="18"/>
        </w:rPr>
        <w:t> </w:t>
      </w:r>
      <w:r>
        <w:rPr>
          <w:rFonts w:ascii="Gill Sans MT" w:hAnsi="Gill Sans MT"/>
          <w:i/>
          <w:color w:val="9E9E9E"/>
          <w:sz w:val="18"/>
        </w:rPr>
        <w:t>and</w:t>
      </w:r>
      <w:r>
        <w:rPr>
          <w:rFonts w:ascii="Gill Sans MT" w:hAnsi="Gill Sans MT"/>
          <w:i/>
          <w:color w:val="9E9E9E"/>
          <w:spacing w:val="31"/>
          <w:sz w:val="18"/>
        </w:rPr>
        <w:t> </w:t>
      </w:r>
      <w:r>
        <w:rPr>
          <w:rFonts w:ascii="Gill Sans MT" w:hAnsi="Gill Sans MT"/>
          <w:i/>
          <w:color w:val="9E9E9E"/>
          <w:sz w:val="18"/>
        </w:rPr>
        <w:t>Performance</w:t>
      </w:r>
      <w:r>
        <w:rPr>
          <w:rFonts w:ascii="Gill Sans MT" w:hAnsi="Gill Sans MT"/>
          <w:i/>
          <w:color w:val="9E9E9E"/>
          <w:spacing w:val="31"/>
          <w:sz w:val="18"/>
        </w:rPr>
        <w:t> </w:t>
      </w:r>
      <w:r>
        <w:rPr>
          <w:rFonts w:ascii="Gill Sans MT" w:hAnsi="Gill Sans MT"/>
          <w:i/>
          <w:color w:val="9E9E9E"/>
          <w:sz w:val="18"/>
        </w:rPr>
        <w:t>Management</w:t>
      </w:r>
      <w:r>
        <w:rPr>
          <w:rFonts w:ascii="Gill Sans MT" w:hAnsi="Gill Sans MT"/>
          <w:i/>
          <w:color w:val="9E9E9E"/>
          <w:spacing w:val="40"/>
          <w:sz w:val="18"/>
        </w:rPr>
        <w:t> </w:t>
      </w:r>
      <w:r>
        <w:rPr>
          <w:color w:val="9E9E9E"/>
          <w:w w:val="90"/>
          <w:sz w:val="18"/>
        </w:rPr>
        <w:t>,</w:t>
      </w:r>
      <w:r>
        <w:rPr>
          <w:color w:val="9E9E9E"/>
          <w:spacing w:val="27"/>
          <w:sz w:val="18"/>
        </w:rPr>
        <w:t> </w:t>
      </w:r>
      <w:r>
        <w:rPr>
          <w:color w:val="9E9E9E"/>
          <w:sz w:val="18"/>
        </w:rPr>
        <w:t>61(2),204-216.</w:t>
      </w:r>
    </w:p>
    <w:p>
      <w:pPr>
        <w:spacing w:line="259" w:lineRule="auto" w:before="27"/>
        <w:ind w:left="480" w:right="424" w:firstLine="0"/>
        <w:jc w:val="left"/>
        <w:rPr>
          <w:sz w:val="18"/>
        </w:rPr>
      </w:pPr>
      <w:r>
        <w:rPr>
          <w:color w:val="9E9E9E"/>
          <w:sz w:val="10"/>
        </w:rPr>
        <w:t>2</w:t>
      </w:r>
      <w:r>
        <w:rPr>
          <w:color w:val="9E9E9E"/>
          <w:spacing w:val="40"/>
          <w:sz w:val="10"/>
        </w:rPr>
        <w:t> </w:t>
      </w:r>
      <w:r>
        <w:rPr>
          <w:color w:val="9E9E9E"/>
          <w:sz w:val="18"/>
        </w:rPr>
        <w:t>Stanford GSB Staff (2005). Colin Powell: “Never show fear or anger.” Downloaded from Stanford Graduate School of </w:t>
      </w:r>
      <w:r>
        <w:rPr>
          <w:color w:val="9E9E9E"/>
          <w:spacing w:val="-4"/>
          <w:sz w:val="18"/>
        </w:rPr>
        <w:t>Business website on 9/21/18. https:/</w:t>
      </w:r>
      <w:hyperlink r:id="rId8">
        <w:r>
          <w:rPr>
            <w:color w:val="9E9E9E"/>
            <w:spacing w:val="-4"/>
            <w:sz w:val="18"/>
          </w:rPr>
          <w:t>/www.gsb.stanford.edu/insights/colin-powell-ne</w:t>
        </w:r>
      </w:hyperlink>
      <w:r>
        <w:rPr>
          <w:color w:val="9E9E9E"/>
          <w:spacing w:val="-4"/>
          <w:sz w:val="18"/>
        </w:rPr>
        <w:t>v</w:t>
      </w:r>
      <w:hyperlink r:id="rId8">
        <w:r>
          <w:rPr>
            <w:color w:val="9E9E9E"/>
            <w:spacing w:val="-4"/>
            <w:sz w:val="18"/>
          </w:rPr>
          <w:t>er-show-fear-or-anger.</w:t>
        </w:r>
      </w:hyperlink>
    </w:p>
    <w:p>
      <w:pPr>
        <w:spacing w:line="259" w:lineRule="auto" w:before="28"/>
        <w:ind w:left="480" w:right="0" w:firstLine="0"/>
        <w:jc w:val="left"/>
        <w:rPr>
          <w:sz w:val="18"/>
        </w:rPr>
      </w:pPr>
      <w:r>
        <w:rPr>
          <w:color w:val="9E9E9E"/>
          <w:spacing w:val="-4"/>
          <w:sz w:val="10"/>
        </w:rPr>
        <w:t>3</w:t>
      </w:r>
      <w:r>
        <w:rPr>
          <w:color w:val="9E9E9E"/>
          <w:spacing w:val="21"/>
          <w:sz w:val="10"/>
        </w:rPr>
        <w:t> </w:t>
      </w:r>
      <w:r>
        <w:rPr>
          <w:color w:val="9E9E9E"/>
          <w:spacing w:val="-4"/>
          <w:sz w:val="18"/>
        </w:rPr>
        <w:t>Arvey,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R.,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Zhang,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Z.,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Avolio,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B.,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&amp;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Krueger,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R.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(2007).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Developmental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and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genetic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determinants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of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leadership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role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4"/>
          <w:sz w:val="18"/>
        </w:rPr>
        <w:t>occupancy </w:t>
      </w:r>
      <w:r>
        <w:rPr>
          <w:color w:val="9E9E9E"/>
          <w:sz w:val="18"/>
        </w:rPr>
        <w:t>among</w:t>
      </w:r>
      <w:r>
        <w:rPr>
          <w:color w:val="9E9E9E"/>
          <w:spacing w:val="26"/>
          <w:sz w:val="18"/>
        </w:rPr>
        <w:t> </w:t>
      </w:r>
      <w:r>
        <w:rPr>
          <w:color w:val="9E9E9E"/>
          <w:sz w:val="18"/>
        </w:rPr>
        <w:t>women.</w:t>
      </w:r>
      <w:r>
        <w:rPr>
          <w:color w:val="9E9E9E"/>
          <w:spacing w:val="28"/>
          <w:sz w:val="18"/>
        </w:rPr>
        <w:t> </w:t>
      </w:r>
      <w:r>
        <w:rPr>
          <w:rFonts w:ascii="Gill Sans MT"/>
          <w:i/>
          <w:color w:val="9E9E9E"/>
          <w:sz w:val="18"/>
        </w:rPr>
        <w:t>Journal</w:t>
      </w:r>
      <w:r>
        <w:rPr>
          <w:rFonts w:ascii="Gill Sans MT"/>
          <w:i/>
          <w:color w:val="9E9E9E"/>
          <w:spacing w:val="30"/>
          <w:sz w:val="18"/>
        </w:rPr>
        <w:t> </w:t>
      </w:r>
      <w:r>
        <w:rPr>
          <w:rFonts w:ascii="Gill Sans MT"/>
          <w:i/>
          <w:color w:val="9E9E9E"/>
          <w:sz w:val="18"/>
        </w:rPr>
        <w:t>of</w:t>
      </w:r>
      <w:r>
        <w:rPr>
          <w:rFonts w:ascii="Gill Sans MT"/>
          <w:i/>
          <w:color w:val="9E9E9E"/>
          <w:spacing w:val="30"/>
          <w:sz w:val="18"/>
        </w:rPr>
        <w:t> </w:t>
      </w:r>
      <w:r>
        <w:rPr>
          <w:rFonts w:ascii="Gill Sans MT"/>
          <w:i/>
          <w:color w:val="9E9E9E"/>
          <w:sz w:val="18"/>
        </w:rPr>
        <w:t>Applied</w:t>
      </w:r>
      <w:r>
        <w:rPr>
          <w:rFonts w:ascii="Gill Sans MT"/>
          <w:i/>
          <w:color w:val="9E9E9E"/>
          <w:spacing w:val="30"/>
          <w:sz w:val="18"/>
        </w:rPr>
        <w:t> </w:t>
      </w:r>
      <w:r>
        <w:rPr>
          <w:rFonts w:ascii="Gill Sans MT"/>
          <w:i/>
          <w:color w:val="9E9E9E"/>
          <w:sz w:val="18"/>
        </w:rPr>
        <w:t>Psychology</w:t>
      </w:r>
      <w:r>
        <w:rPr>
          <w:color w:val="9E9E9E"/>
          <w:sz w:val="18"/>
        </w:rPr>
        <w:t>,</w:t>
      </w:r>
      <w:r>
        <w:rPr>
          <w:color w:val="9E9E9E"/>
          <w:spacing w:val="26"/>
          <w:sz w:val="18"/>
        </w:rPr>
        <w:t> </w:t>
      </w:r>
      <w:r>
        <w:rPr>
          <w:color w:val="9E9E9E"/>
          <w:sz w:val="18"/>
        </w:rPr>
        <w:t>92(3),</w:t>
      </w:r>
      <w:r>
        <w:rPr>
          <w:color w:val="9E9E9E"/>
          <w:spacing w:val="26"/>
          <w:sz w:val="18"/>
        </w:rPr>
        <w:t> </w:t>
      </w:r>
      <w:r>
        <w:rPr>
          <w:color w:val="9E9E9E"/>
          <w:sz w:val="18"/>
        </w:rPr>
        <w:t>693-706.</w:t>
      </w:r>
    </w:p>
    <w:p>
      <w:pPr>
        <w:spacing w:line="259" w:lineRule="auto" w:before="28"/>
        <w:ind w:left="480" w:right="0" w:firstLine="0"/>
        <w:jc w:val="left"/>
        <w:rPr>
          <w:sz w:val="18"/>
        </w:rPr>
      </w:pPr>
      <w:r>
        <w:rPr>
          <w:color w:val="9E9E9E"/>
          <w:spacing w:val="-2"/>
          <w:sz w:val="10"/>
        </w:rPr>
        <w:t>4</w:t>
      </w:r>
      <w:r>
        <w:rPr>
          <w:color w:val="9E9E9E"/>
          <w:spacing w:val="22"/>
          <w:sz w:val="10"/>
        </w:rPr>
        <w:t> </w:t>
      </w:r>
      <w:r>
        <w:rPr>
          <w:color w:val="9E9E9E"/>
          <w:spacing w:val="-2"/>
          <w:sz w:val="18"/>
        </w:rPr>
        <w:t>Keating,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K.,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Rosch,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D.,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&amp;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Burgoon,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L.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(2014).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Development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Readiness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for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Leadership:</w:t>
      </w:r>
      <w:r>
        <w:rPr>
          <w:color w:val="9E9E9E"/>
          <w:spacing w:val="-10"/>
          <w:sz w:val="18"/>
        </w:rPr>
        <w:t> </w:t>
      </w:r>
      <w:r>
        <w:rPr>
          <w:color w:val="9E9E9E"/>
          <w:spacing w:val="-2"/>
          <w:sz w:val="18"/>
        </w:rPr>
        <w:t>The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differential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effects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of</w:t>
      </w:r>
      <w:r>
        <w:rPr>
          <w:color w:val="9E9E9E"/>
          <w:spacing w:val="-8"/>
          <w:sz w:val="18"/>
        </w:rPr>
        <w:t> </w:t>
      </w:r>
      <w:r>
        <w:rPr>
          <w:color w:val="9E9E9E"/>
          <w:spacing w:val="-2"/>
          <w:sz w:val="18"/>
        </w:rPr>
        <w:t>leadership </w:t>
      </w:r>
      <w:r>
        <w:rPr>
          <w:color w:val="9E9E9E"/>
          <w:sz w:val="18"/>
        </w:rPr>
        <w:t>courses</w:t>
      </w:r>
      <w:r>
        <w:rPr>
          <w:color w:val="9E9E9E"/>
          <w:spacing w:val="-8"/>
          <w:sz w:val="18"/>
        </w:rPr>
        <w:t> </w:t>
      </w:r>
      <w:r>
        <w:rPr>
          <w:color w:val="9E9E9E"/>
          <w:sz w:val="18"/>
        </w:rPr>
        <w:t>on</w:t>
      </w:r>
      <w:r>
        <w:rPr>
          <w:color w:val="9E9E9E"/>
          <w:spacing w:val="-8"/>
          <w:sz w:val="18"/>
        </w:rPr>
        <w:t> </w:t>
      </w:r>
      <w:r>
        <w:rPr>
          <w:color w:val="9E9E9E"/>
          <w:sz w:val="18"/>
        </w:rPr>
        <w:t>creating</w:t>
      </w:r>
      <w:r>
        <w:rPr>
          <w:color w:val="9E9E9E"/>
          <w:spacing w:val="-8"/>
          <w:sz w:val="18"/>
        </w:rPr>
        <w:t> </w:t>
      </w:r>
      <w:r>
        <w:rPr>
          <w:color w:val="9E9E9E"/>
          <w:sz w:val="18"/>
        </w:rPr>
        <w:t>“ready,</w:t>
      </w:r>
      <w:r>
        <w:rPr>
          <w:color w:val="9E9E9E"/>
          <w:spacing w:val="-8"/>
          <w:sz w:val="18"/>
        </w:rPr>
        <w:t> </w:t>
      </w:r>
      <w:r>
        <w:rPr>
          <w:color w:val="9E9E9E"/>
          <w:sz w:val="18"/>
        </w:rPr>
        <w:t>willing,</w:t>
      </w:r>
      <w:r>
        <w:rPr>
          <w:color w:val="9E9E9E"/>
          <w:spacing w:val="-8"/>
          <w:sz w:val="18"/>
        </w:rPr>
        <w:t> </w:t>
      </w:r>
      <w:r>
        <w:rPr>
          <w:color w:val="9E9E9E"/>
          <w:sz w:val="18"/>
        </w:rPr>
        <w:t>and</w:t>
      </w:r>
      <w:r>
        <w:rPr>
          <w:color w:val="9E9E9E"/>
          <w:spacing w:val="-8"/>
          <w:sz w:val="18"/>
        </w:rPr>
        <w:t> </w:t>
      </w:r>
      <w:r>
        <w:rPr>
          <w:color w:val="9E9E9E"/>
          <w:sz w:val="18"/>
        </w:rPr>
        <w:t>able”</w:t>
      </w:r>
      <w:r>
        <w:rPr>
          <w:color w:val="9E9E9E"/>
          <w:spacing w:val="-8"/>
          <w:sz w:val="18"/>
        </w:rPr>
        <w:t> </w:t>
      </w:r>
      <w:r>
        <w:rPr>
          <w:color w:val="9E9E9E"/>
          <w:sz w:val="18"/>
        </w:rPr>
        <w:t>leaders.</w:t>
      </w:r>
      <w:r>
        <w:rPr>
          <w:color w:val="9E9E9E"/>
          <w:spacing w:val="-4"/>
          <w:sz w:val="18"/>
        </w:rPr>
        <w:t> </w:t>
      </w:r>
      <w:r>
        <w:rPr>
          <w:rFonts w:ascii="Gill Sans MT" w:hAnsi="Gill Sans MT"/>
          <w:i/>
          <w:color w:val="9E9E9E"/>
          <w:w w:val="105"/>
          <w:sz w:val="18"/>
        </w:rPr>
        <w:t>Journal</w:t>
      </w:r>
      <w:r>
        <w:rPr>
          <w:rFonts w:ascii="Gill Sans MT" w:hAnsi="Gill Sans MT"/>
          <w:i/>
          <w:color w:val="9E9E9E"/>
          <w:spacing w:val="-7"/>
          <w:w w:val="105"/>
          <w:sz w:val="18"/>
        </w:rPr>
        <w:t> </w:t>
      </w:r>
      <w:r>
        <w:rPr>
          <w:rFonts w:ascii="Gill Sans MT" w:hAnsi="Gill Sans MT"/>
          <w:i/>
          <w:color w:val="9E9E9E"/>
          <w:w w:val="105"/>
          <w:sz w:val="18"/>
        </w:rPr>
        <w:t>of</w:t>
      </w:r>
      <w:r>
        <w:rPr>
          <w:rFonts w:ascii="Gill Sans MT" w:hAnsi="Gill Sans MT"/>
          <w:i/>
          <w:color w:val="9E9E9E"/>
          <w:spacing w:val="-7"/>
          <w:w w:val="105"/>
          <w:sz w:val="18"/>
        </w:rPr>
        <w:t> </w:t>
      </w:r>
      <w:r>
        <w:rPr>
          <w:rFonts w:ascii="Gill Sans MT" w:hAnsi="Gill Sans MT"/>
          <w:i/>
          <w:color w:val="9E9E9E"/>
          <w:w w:val="105"/>
          <w:sz w:val="18"/>
        </w:rPr>
        <w:t>Leadership</w:t>
      </w:r>
      <w:r>
        <w:rPr>
          <w:rFonts w:ascii="Gill Sans MT" w:hAnsi="Gill Sans MT"/>
          <w:i/>
          <w:color w:val="9E9E9E"/>
          <w:spacing w:val="-7"/>
          <w:w w:val="105"/>
          <w:sz w:val="18"/>
        </w:rPr>
        <w:t> </w:t>
      </w:r>
      <w:r>
        <w:rPr>
          <w:rFonts w:ascii="Gill Sans MT" w:hAnsi="Gill Sans MT"/>
          <w:i/>
          <w:color w:val="9E9E9E"/>
          <w:w w:val="105"/>
          <w:sz w:val="18"/>
        </w:rPr>
        <w:t>Education</w:t>
      </w:r>
      <w:r>
        <w:rPr>
          <w:color w:val="9E9E9E"/>
          <w:w w:val="105"/>
          <w:sz w:val="18"/>
        </w:rPr>
        <w:t>.</w:t>
      </w:r>
      <w:r>
        <w:rPr>
          <w:color w:val="9E9E9E"/>
          <w:spacing w:val="-11"/>
          <w:w w:val="105"/>
          <w:sz w:val="18"/>
        </w:rPr>
        <w:t> </w:t>
      </w:r>
      <w:r>
        <w:rPr>
          <w:color w:val="9E9E9E"/>
          <w:sz w:val="18"/>
        </w:rPr>
        <w:t>13(3).</w:t>
      </w:r>
      <w:r>
        <w:rPr>
          <w:color w:val="9E9E9E"/>
          <w:spacing w:val="-8"/>
          <w:sz w:val="18"/>
        </w:rPr>
        <w:t> </w:t>
      </w:r>
      <w:r>
        <w:rPr>
          <w:color w:val="9E9E9E"/>
          <w:sz w:val="18"/>
        </w:rPr>
        <w:t>1-16</w:t>
      </w:r>
      <w:r>
        <w:rPr>
          <w:color w:val="9E9E9E"/>
          <w:spacing w:val="-8"/>
          <w:sz w:val="18"/>
        </w:rPr>
        <w:t> </w:t>
      </w:r>
      <w:r>
        <w:rPr>
          <w:color w:val="9E9E9E"/>
          <w:sz w:val="18"/>
        </w:rPr>
        <w:t>.</w:t>
      </w:r>
    </w:p>
    <w:p>
      <w:pPr>
        <w:spacing w:line="256" w:lineRule="auto" w:before="27"/>
        <w:ind w:left="480" w:right="0" w:firstLine="0"/>
        <w:jc w:val="left"/>
        <w:rPr>
          <w:sz w:val="18"/>
        </w:rPr>
      </w:pPr>
      <w:r>
        <w:rPr>
          <w:color w:val="9E9E9E"/>
          <w:spacing w:val="-2"/>
          <w:w w:val="105"/>
          <w:sz w:val="10"/>
        </w:rPr>
        <w:t>5</w:t>
      </w:r>
      <w:r>
        <w:rPr>
          <w:color w:val="9E9E9E"/>
          <w:spacing w:val="24"/>
          <w:w w:val="105"/>
          <w:sz w:val="10"/>
        </w:rPr>
        <w:t> </w:t>
      </w:r>
      <w:r>
        <w:rPr>
          <w:color w:val="9E9E9E"/>
          <w:spacing w:val="-2"/>
          <w:w w:val="105"/>
          <w:sz w:val="18"/>
        </w:rPr>
        <w:t>Kumar,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90"/>
          <w:sz w:val="18"/>
        </w:rPr>
        <w:t>S., </w:t>
      </w:r>
      <w:r>
        <w:rPr>
          <w:color w:val="9E9E9E"/>
          <w:spacing w:val="-2"/>
          <w:w w:val="105"/>
          <w:sz w:val="18"/>
        </w:rPr>
        <w:t>Adhish,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90"/>
          <w:sz w:val="18"/>
        </w:rPr>
        <w:t>V., </w:t>
      </w:r>
      <w:r>
        <w:rPr>
          <w:color w:val="9E9E9E"/>
          <w:spacing w:val="-2"/>
          <w:w w:val="105"/>
          <w:sz w:val="18"/>
        </w:rPr>
        <w:t>&amp;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Deoki,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N.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(2014).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Making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sense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of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theories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of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leadership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for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capacity</w:t>
      </w:r>
      <w:r>
        <w:rPr>
          <w:color w:val="9E9E9E"/>
          <w:spacing w:val="-7"/>
          <w:w w:val="105"/>
          <w:sz w:val="18"/>
        </w:rPr>
        <w:t> </w:t>
      </w:r>
      <w:r>
        <w:rPr>
          <w:color w:val="9E9E9E"/>
          <w:spacing w:val="-2"/>
          <w:w w:val="105"/>
          <w:sz w:val="18"/>
        </w:rPr>
        <w:t>building. </w:t>
      </w:r>
      <w:r>
        <w:rPr>
          <w:rFonts w:ascii="Gill Sans MT"/>
          <w:i/>
          <w:color w:val="9E9E9E"/>
          <w:spacing w:val="-2"/>
          <w:w w:val="105"/>
          <w:sz w:val="18"/>
        </w:rPr>
        <w:t>Indian</w:t>
      </w:r>
      <w:r>
        <w:rPr>
          <w:rFonts w:ascii="Gill Sans MT"/>
          <w:i/>
          <w:color w:val="9E9E9E"/>
          <w:spacing w:val="-3"/>
          <w:w w:val="105"/>
          <w:sz w:val="18"/>
        </w:rPr>
        <w:t> </w:t>
      </w:r>
      <w:r>
        <w:rPr>
          <w:rFonts w:ascii="Gill Sans MT"/>
          <w:i/>
          <w:color w:val="9E9E9E"/>
          <w:spacing w:val="-2"/>
          <w:w w:val="105"/>
          <w:sz w:val="18"/>
        </w:rPr>
        <w:t>Journal</w:t>
      </w:r>
      <w:r>
        <w:rPr>
          <w:rFonts w:ascii="Gill Sans MT"/>
          <w:i/>
          <w:color w:val="9E9E9E"/>
          <w:spacing w:val="-3"/>
          <w:w w:val="105"/>
          <w:sz w:val="18"/>
        </w:rPr>
        <w:t> </w:t>
      </w:r>
      <w:r>
        <w:rPr>
          <w:rFonts w:ascii="Gill Sans MT"/>
          <w:i/>
          <w:color w:val="9E9E9E"/>
          <w:spacing w:val="-2"/>
          <w:w w:val="105"/>
          <w:sz w:val="18"/>
        </w:rPr>
        <w:t>of</w:t>
      </w:r>
      <w:r>
        <w:rPr>
          <w:rFonts w:ascii="Gill Sans MT"/>
          <w:i/>
          <w:color w:val="9E9E9E"/>
          <w:spacing w:val="-2"/>
          <w:w w:val="105"/>
          <w:sz w:val="18"/>
        </w:rPr>
        <w:t> </w:t>
      </w:r>
      <w:r>
        <w:rPr>
          <w:rFonts w:ascii="Gill Sans MT"/>
          <w:i/>
          <w:color w:val="9E9E9E"/>
          <w:w w:val="105"/>
          <w:sz w:val="18"/>
        </w:rPr>
        <w:t>Community Medicine </w:t>
      </w:r>
      <w:r>
        <w:rPr>
          <w:color w:val="9E9E9E"/>
          <w:w w:val="90"/>
          <w:sz w:val="18"/>
        </w:rPr>
        <w:t>, </w:t>
      </w:r>
      <w:r>
        <w:rPr>
          <w:color w:val="9E9E9E"/>
          <w:w w:val="105"/>
          <w:sz w:val="18"/>
        </w:rPr>
        <w:t>39(2), 82-86.</w:t>
      </w:r>
    </w:p>
    <w:p>
      <w:pPr>
        <w:spacing w:after="0" w:line="256" w:lineRule="auto"/>
        <w:jc w:val="left"/>
        <w:rPr>
          <w:sz w:val="18"/>
        </w:rPr>
        <w:sectPr>
          <w:footerReference w:type="default" r:id="rId7"/>
          <w:pgSz w:w="11520" w:h="15840"/>
          <w:pgMar w:header="0" w:footer="526" w:top="800" w:bottom="720" w:left="360" w:right="520"/>
          <w:pgNumType w:start="2"/>
        </w:sectPr>
      </w:pPr>
    </w:p>
    <w:p>
      <w:pPr>
        <w:pStyle w:val="Heading2"/>
        <w:spacing w:line="283" w:lineRule="auto" w:before="84"/>
        <w:ind w:right="355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472">
                <wp:simplePos x="0" y="0"/>
                <wp:positionH relativeFrom="page">
                  <wp:posOffset>-2812</wp:posOffset>
                </wp:positionH>
                <wp:positionV relativeFrom="page">
                  <wp:posOffset>0</wp:posOffset>
                </wp:positionV>
                <wp:extent cx="7324725" cy="948626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324725" cy="9486265"/>
                          <a:chExt cx="7324725" cy="94862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8610775"/>
                            <a:ext cx="7315200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870585">
                                <a:moveTo>
                                  <a:pt x="0" y="0"/>
                                </a:moveTo>
                                <a:lnTo>
                                  <a:pt x="7315199" y="0"/>
                                </a:lnTo>
                                <a:lnTo>
                                  <a:pt x="7315199" y="870299"/>
                                </a:lnTo>
                                <a:lnTo>
                                  <a:pt x="0" y="870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159862" y="0"/>
                            <a:ext cx="661670" cy="947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9472930">
                                <a:moveTo>
                                  <a:pt x="0" y="9472883"/>
                                </a:moveTo>
                                <a:lnTo>
                                  <a:pt x="661499" y="9472883"/>
                                </a:lnTo>
                                <a:lnTo>
                                  <a:pt x="661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72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1362" y="0"/>
                            <a:ext cx="496649" cy="948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221457pt;margin-top:.0pt;width:576.75pt;height:746.95pt;mso-position-horizontal-relative:page;mso-position-vertical-relative:page;z-index:-16171008" id="docshapegroup16" coordorigin="-4,0" coordsize="11535,14939">
                <v:rect style="position:absolute;left:3;top:13560;width:11520;height:1371" id="docshape17" filled="false" stroked="true" strokeweight=".75pt" strokecolor="#eeeeee">
                  <v:stroke dashstyle="solid"/>
                </v:rect>
                <v:rect style="position:absolute;left:9696;top:0;width:1042;height:14918" id="docshape18" filled="true" fillcolor="#dbe9f1" stroked="false">
                  <v:fill type="solid"/>
                </v:rect>
                <v:shape style="position:absolute;left:10737;top:0;width:783;height:14931" type="#_x0000_t75" id="docshape19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Gill Sans MT"/>
          <w:color w:val="0B5394"/>
          <w:spacing w:val="-4"/>
        </w:rPr>
        <w:t>Anabolic</w:t>
      </w:r>
      <w:r>
        <w:rPr>
          <w:rFonts w:ascii="Gill Sans MT"/>
          <w:color w:val="0B5394"/>
          <w:spacing w:val="-7"/>
        </w:rPr>
        <w:t> </w:t>
      </w:r>
      <w:r>
        <w:rPr>
          <w:color w:val="0B5394"/>
          <w:spacing w:val="-4"/>
        </w:rPr>
        <w:t>energy</w:t>
      </w:r>
      <w:r>
        <w:rPr>
          <w:color w:val="0B5394"/>
          <w:spacing w:val="-13"/>
        </w:rPr>
        <w:t> </w:t>
      </w:r>
      <w:r>
        <w:rPr>
          <w:color w:val="0B5394"/>
          <w:spacing w:val="-4"/>
        </w:rPr>
        <w:t>is</w:t>
      </w:r>
      <w:r>
        <w:rPr>
          <w:color w:val="0B5394"/>
          <w:spacing w:val="-14"/>
        </w:rPr>
        <w:t> </w:t>
      </w:r>
      <w:r>
        <w:rPr>
          <w:color w:val="0B5394"/>
          <w:spacing w:val="-4"/>
        </w:rPr>
        <w:t>constructive,</w:t>
      </w:r>
      <w:r>
        <w:rPr>
          <w:color w:val="0B5394"/>
          <w:spacing w:val="-14"/>
        </w:rPr>
        <w:t> </w:t>
      </w:r>
      <w:r>
        <w:rPr>
          <w:color w:val="0B5394"/>
          <w:spacing w:val="-4"/>
        </w:rPr>
        <w:t>expanding,</w:t>
      </w:r>
      <w:r>
        <w:rPr>
          <w:color w:val="0B5394"/>
          <w:spacing w:val="-14"/>
        </w:rPr>
        <w:t> </w:t>
      </w:r>
      <w:r>
        <w:rPr>
          <w:color w:val="0B5394"/>
          <w:spacing w:val="-4"/>
        </w:rPr>
        <w:t>fueling,</w:t>
      </w:r>
      <w:r>
        <w:rPr>
          <w:color w:val="0B5394"/>
          <w:spacing w:val="-14"/>
        </w:rPr>
        <w:t> </w:t>
      </w:r>
      <w:r>
        <w:rPr>
          <w:color w:val="0B5394"/>
          <w:spacing w:val="-4"/>
        </w:rPr>
        <w:t>healing,</w:t>
      </w:r>
      <w:r>
        <w:rPr>
          <w:color w:val="0B5394"/>
          <w:spacing w:val="-14"/>
        </w:rPr>
        <w:t> </w:t>
      </w:r>
      <w:r>
        <w:rPr>
          <w:color w:val="0B5394"/>
          <w:spacing w:val="-4"/>
        </w:rPr>
        <w:t>and </w:t>
      </w:r>
      <w:r>
        <w:rPr>
          <w:color w:val="0B5394"/>
          <w:spacing w:val="-2"/>
        </w:rPr>
        <w:t>growth-oriented.</w:t>
      </w:r>
    </w:p>
    <w:p>
      <w:pPr>
        <w:pStyle w:val="BodyText"/>
        <w:spacing w:line="285" w:lineRule="auto" w:before="242"/>
        <w:ind w:left="437" w:right="2186"/>
        <w:jc w:val="both"/>
      </w:pPr>
      <w:r>
        <w:rPr>
          <w:color w:val="221F20"/>
        </w:rPr>
        <w:t>It</w:t>
      </w:r>
      <w:r>
        <w:rPr>
          <w:color w:val="221F20"/>
          <w:spacing w:val="-16"/>
        </w:rPr>
        <w:t> </w:t>
      </w:r>
      <w:r>
        <w:rPr>
          <w:color w:val="221F20"/>
        </w:rPr>
        <w:t>is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energy</w:t>
      </w:r>
      <w:r>
        <w:rPr>
          <w:color w:val="221F20"/>
          <w:spacing w:val="-15"/>
        </w:rPr>
        <w:t> </w:t>
      </w:r>
      <w:r>
        <w:rPr>
          <w:color w:val="221F20"/>
        </w:rPr>
        <w:t>behind</w:t>
      </w:r>
      <w:r>
        <w:rPr>
          <w:color w:val="221F20"/>
          <w:spacing w:val="-15"/>
        </w:rPr>
        <w:t> </w:t>
      </w:r>
      <w:r>
        <w:rPr>
          <w:color w:val="221F20"/>
        </w:rPr>
        <w:t>creativity,</w:t>
      </w:r>
      <w:r>
        <w:rPr>
          <w:color w:val="221F20"/>
          <w:spacing w:val="-15"/>
        </w:rPr>
        <w:t> </w:t>
      </w:r>
      <w:r>
        <w:rPr>
          <w:color w:val="221F20"/>
        </w:rPr>
        <w:t>intuition,</w:t>
      </w:r>
      <w:r>
        <w:rPr>
          <w:color w:val="221F20"/>
          <w:spacing w:val="-15"/>
        </w:rPr>
        <w:t> </w:t>
      </w:r>
      <w:r>
        <w:rPr>
          <w:color w:val="221F20"/>
        </w:rPr>
        <w:t>cooperation,</w:t>
      </w:r>
      <w:r>
        <w:rPr>
          <w:color w:val="221F20"/>
          <w:spacing w:val="-15"/>
        </w:rPr>
        <w:t> </w:t>
      </w:r>
      <w:r>
        <w:rPr>
          <w:color w:val="221F20"/>
        </w:rPr>
        <w:t>compassion,</w:t>
      </w:r>
      <w:r>
        <w:rPr>
          <w:color w:val="221F20"/>
          <w:spacing w:val="-15"/>
        </w:rPr>
        <w:t> </w:t>
      </w:r>
      <w:r>
        <w:rPr>
          <w:color w:val="221F20"/>
        </w:rPr>
        <w:t>and</w:t>
      </w:r>
      <w:r>
        <w:rPr>
          <w:color w:val="221F20"/>
          <w:spacing w:val="-15"/>
        </w:rPr>
        <w:t> </w:t>
      </w:r>
      <w:r>
        <w:rPr>
          <w:color w:val="221F20"/>
        </w:rPr>
        <w:t>caring.</w:t>
      </w:r>
      <w:r>
        <w:rPr>
          <w:color w:val="221F20"/>
          <w:spacing w:val="-15"/>
        </w:rPr>
        <w:t> </w:t>
      </w:r>
      <w:r>
        <w:rPr>
          <w:color w:val="221F20"/>
        </w:rPr>
        <w:t>Anabolic </w:t>
      </w:r>
      <w:r>
        <w:rPr>
          <w:color w:val="221F20"/>
          <w:spacing w:val="-4"/>
        </w:rPr>
        <w:t>energy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fuels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people’s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minds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and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bodies,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positively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affects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their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interactions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with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others,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and </w:t>
      </w:r>
      <w:r>
        <w:rPr>
          <w:color w:val="221F20"/>
        </w:rPr>
        <w:t>helps them move forward and achieve goals; it is described as the cornerstone of high performance</w:t>
      </w:r>
      <w:r>
        <w:rPr>
          <w:color w:val="221F20"/>
          <w:spacing w:val="-4"/>
        </w:rPr>
        <w:t> </w:t>
      </w:r>
      <w:r>
        <w:rPr>
          <w:color w:val="221F20"/>
        </w:rPr>
        <w:t>and</w:t>
      </w:r>
      <w:r>
        <w:rPr>
          <w:color w:val="221F20"/>
          <w:spacing w:val="-4"/>
        </w:rPr>
        <w:t> </w:t>
      </w:r>
      <w:r>
        <w:rPr>
          <w:color w:val="221F20"/>
        </w:rPr>
        <w:t>is</w:t>
      </w:r>
      <w:r>
        <w:rPr>
          <w:color w:val="221F20"/>
          <w:spacing w:val="-4"/>
        </w:rPr>
        <w:t> </w:t>
      </w:r>
      <w:r>
        <w:rPr>
          <w:color w:val="221F20"/>
        </w:rPr>
        <w:t>accompanied</w:t>
      </w:r>
      <w:r>
        <w:rPr>
          <w:color w:val="221F20"/>
          <w:spacing w:val="-4"/>
        </w:rPr>
        <w:t> </w:t>
      </w:r>
      <w:r>
        <w:rPr>
          <w:color w:val="221F20"/>
        </w:rPr>
        <w:t>by</w:t>
      </w:r>
      <w:r>
        <w:rPr>
          <w:color w:val="221F20"/>
          <w:spacing w:val="-4"/>
        </w:rPr>
        <w:t> </w:t>
      </w:r>
      <w:r>
        <w:rPr>
          <w:color w:val="221F20"/>
        </w:rPr>
        <w:t>a</w:t>
      </w:r>
      <w:r>
        <w:rPr>
          <w:color w:val="221F20"/>
          <w:spacing w:val="-4"/>
        </w:rPr>
        <w:t> </w:t>
      </w:r>
      <w:r>
        <w:rPr>
          <w:color w:val="221F20"/>
        </w:rPr>
        <w:t>heightened</w:t>
      </w:r>
      <w:r>
        <w:rPr>
          <w:color w:val="221F20"/>
          <w:spacing w:val="-4"/>
        </w:rPr>
        <w:t> </w:t>
      </w:r>
      <w:r>
        <w:rPr>
          <w:color w:val="221F20"/>
        </w:rPr>
        <w:t>sense</w:t>
      </w:r>
      <w:r>
        <w:rPr>
          <w:color w:val="221F20"/>
          <w:spacing w:val="-4"/>
        </w:rPr>
        <w:t> </w:t>
      </w:r>
      <w:r>
        <w:rPr>
          <w:color w:val="221F20"/>
        </w:rPr>
        <w:t>of</w:t>
      </w:r>
      <w:r>
        <w:rPr>
          <w:color w:val="221F20"/>
          <w:spacing w:val="-4"/>
        </w:rPr>
        <w:t> </w:t>
      </w:r>
      <w:r>
        <w:rPr>
          <w:color w:val="221F20"/>
        </w:rPr>
        <w:t>self-awareness.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Heading2"/>
        <w:spacing w:line="283" w:lineRule="auto"/>
        <w:ind w:right="1641"/>
      </w:pPr>
      <w:r>
        <w:rPr>
          <w:rFonts w:ascii="Gill Sans MT"/>
          <w:color w:val="0B5394"/>
          <w:spacing w:val="-4"/>
        </w:rPr>
        <w:t>Catabolic </w:t>
      </w:r>
      <w:r>
        <w:rPr>
          <w:color w:val="0B5394"/>
          <w:spacing w:val="-4"/>
        </w:rPr>
        <w:t>energy,</w:t>
      </w:r>
      <w:r>
        <w:rPr>
          <w:color w:val="0B5394"/>
          <w:spacing w:val="-9"/>
        </w:rPr>
        <w:t> </w:t>
      </w:r>
      <w:r>
        <w:rPr>
          <w:color w:val="0B5394"/>
          <w:spacing w:val="-4"/>
        </w:rPr>
        <w:t>on</w:t>
      </w:r>
      <w:r>
        <w:rPr>
          <w:color w:val="0B5394"/>
          <w:spacing w:val="-9"/>
        </w:rPr>
        <w:t> </w:t>
      </w:r>
      <w:r>
        <w:rPr>
          <w:color w:val="0B5394"/>
          <w:spacing w:val="-4"/>
        </w:rPr>
        <w:t>the</w:t>
      </w:r>
      <w:r>
        <w:rPr>
          <w:color w:val="0B5394"/>
          <w:spacing w:val="-9"/>
        </w:rPr>
        <w:t> </w:t>
      </w:r>
      <w:r>
        <w:rPr>
          <w:color w:val="0B5394"/>
          <w:spacing w:val="-4"/>
        </w:rPr>
        <w:t>other</w:t>
      </w:r>
      <w:r>
        <w:rPr>
          <w:color w:val="0B5394"/>
          <w:spacing w:val="-9"/>
        </w:rPr>
        <w:t> </w:t>
      </w:r>
      <w:r>
        <w:rPr>
          <w:color w:val="0B5394"/>
          <w:spacing w:val="-4"/>
        </w:rPr>
        <w:t>hand,</w:t>
      </w:r>
      <w:r>
        <w:rPr>
          <w:color w:val="0B5394"/>
          <w:spacing w:val="-9"/>
        </w:rPr>
        <w:t> </w:t>
      </w:r>
      <w:r>
        <w:rPr>
          <w:color w:val="0B5394"/>
          <w:spacing w:val="-4"/>
        </w:rPr>
        <w:t>is</w:t>
      </w:r>
      <w:r>
        <w:rPr>
          <w:color w:val="0B5394"/>
          <w:spacing w:val="-9"/>
        </w:rPr>
        <w:t> </w:t>
      </w:r>
      <w:r>
        <w:rPr>
          <w:color w:val="0B5394"/>
          <w:spacing w:val="-4"/>
        </w:rPr>
        <w:t>described</w:t>
      </w:r>
      <w:r>
        <w:rPr>
          <w:color w:val="0B5394"/>
          <w:spacing w:val="-9"/>
        </w:rPr>
        <w:t> </w:t>
      </w:r>
      <w:r>
        <w:rPr>
          <w:color w:val="0B5394"/>
          <w:spacing w:val="-4"/>
        </w:rPr>
        <w:t>as</w:t>
      </w:r>
      <w:r>
        <w:rPr>
          <w:color w:val="0B5394"/>
          <w:spacing w:val="-9"/>
        </w:rPr>
        <w:t> </w:t>
      </w:r>
      <w:r>
        <w:rPr>
          <w:color w:val="0B5394"/>
          <w:spacing w:val="-4"/>
        </w:rPr>
        <w:t>draining,</w:t>
      </w:r>
      <w:r>
        <w:rPr>
          <w:color w:val="0B5394"/>
          <w:spacing w:val="-9"/>
        </w:rPr>
        <w:t> </w:t>
      </w:r>
      <w:r>
        <w:rPr>
          <w:color w:val="0B5394"/>
          <w:spacing w:val="-4"/>
        </w:rPr>
        <w:t>resisting,</w:t>
      </w:r>
      <w:r>
        <w:rPr>
          <w:color w:val="0B5394"/>
          <w:spacing w:val="-9"/>
        </w:rPr>
        <w:t> </w:t>
      </w:r>
      <w:r>
        <w:rPr>
          <w:color w:val="0B5394"/>
          <w:spacing w:val="-4"/>
        </w:rPr>
        <w:t>and </w:t>
      </w:r>
      <w:r>
        <w:rPr>
          <w:color w:val="0B5394"/>
          <w:spacing w:val="-2"/>
        </w:rPr>
        <w:t>contracting,</w:t>
      </w:r>
      <w:r>
        <w:rPr>
          <w:color w:val="0B5394"/>
          <w:spacing w:val="-16"/>
        </w:rPr>
        <w:t> </w:t>
      </w:r>
      <w:r>
        <w:rPr>
          <w:color w:val="0B5394"/>
          <w:spacing w:val="-2"/>
        </w:rPr>
        <w:t>and</w:t>
      </w:r>
      <w:r>
        <w:rPr>
          <w:color w:val="0B5394"/>
          <w:spacing w:val="-16"/>
        </w:rPr>
        <w:t> </w:t>
      </w:r>
      <w:r>
        <w:rPr>
          <w:color w:val="0B5394"/>
          <w:spacing w:val="-2"/>
        </w:rPr>
        <w:t>often</w:t>
      </w:r>
      <w:r>
        <w:rPr>
          <w:color w:val="0B5394"/>
          <w:spacing w:val="-16"/>
        </w:rPr>
        <w:t> </w:t>
      </w:r>
      <w:r>
        <w:rPr>
          <w:color w:val="0B5394"/>
          <w:spacing w:val="-2"/>
        </w:rPr>
        <w:t>arises</w:t>
      </w:r>
      <w:r>
        <w:rPr>
          <w:color w:val="0B5394"/>
          <w:spacing w:val="-16"/>
        </w:rPr>
        <w:t> </w:t>
      </w:r>
      <w:r>
        <w:rPr>
          <w:color w:val="0B5394"/>
          <w:spacing w:val="-2"/>
        </w:rPr>
        <w:t>out</w:t>
      </w:r>
      <w:r>
        <w:rPr>
          <w:color w:val="0B5394"/>
          <w:spacing w:val="-16"/>
        </w:rPr>
        <w:t> </w:t>
      </w:r>
      <w:r>
        <w:rPr>
          <w:color w:val="0B5394"/>
          <w:spacing w:val="-2"/>
        </w:rPr>
        <w:t>of</w:t>
      </w:r>
      <w:r>
        <w:rPr>
          <w:color w:val="0B5394"/>
          <w:spacing w:val="-15"/>
        </w:rPr>
        <w:t> </w:t>
      </w:r>
      <w:r>
        <w:rPr>
          <w:color w:val="0B5394"/>
          <w:spacing w:val="-2"/>
        </w:rPr>
        <w:t>self-protection.</w:t>
      </w:r>
    </w:p>
    <w:p>
      <w:pPr>
        <w:pStyle w:val="BodyText"/>
        <w:spacing w:line="285" w:lineRule="auto" w:before="242"/>
        <w:ind w:left="437" w:right="2179"/>
        <w:jc w:val="both"/>
      </w:pPr>
      <w:r>
        <w:rPr>
          <w:color w:val="221F20"/>
        </w:rPr>
        <w:t>It</w:t>
      </w:r>
      <w:r>
        <w:rPr>
          <w:color w:val="221F20"/>
          <w:spacing w:val="-11"/>
        </w:rPr>
        <w:t> </w:t>
      </w:r>
      <w:r>
        <w:rPr>
          <w:color w:val="221F20"/>
        </w:rPr>
        <w:t>is</w:t>
      </w:r>
      <w:r>
        <w:rPr>
          <w:color w:val="221F20"/>
          <w:spacing w:val="-11"/>
        </w:rPr>
        <w:t> </w:t>
      </w:r>
      <w:r>
        <w:rPr>
          <w:color w:val="221F20"/>
        </w:rPr>
        <w:t>unconsciously</w:t>
      </w:r>
      <w:r>
        <w:rPr>
          <w:color w:val="221F20"/>
          <w:spacing w:val="-11"/>
        </w:rPr>
        <w:t> </w:t>
      </w:r>
      <w:r>
        <w:rPr>
          <w:color w:val="221F20"/>
        </w:rPr>
        <w:t>and</w:t>
      </w:r>
      <w:r>
        <w:rPr>
          <w:color w:val="221F20"/>
          <w:spacing w:val="-11"/>
        </w:rPr>
        <w:t> </w:t>
      </w:r>
      <w:r>
        <w:rPr>
          <w:color w:val="221F20"/>
        </w:rPr>
        <w:t>appropriately</w:t>
      </w:r>
      <w:r>
        <w:rPr>
          <w:color w:val="221F20"/>
          <w:spacing w:val="-11"/>
        </w:rPr>
        <w:t> </w:t>
      </w:r>
      <w:r>
        <w:rPr>
          <w:color w:val="221F20"/>
        </w:rPr>
        <w:t>evoked</w:t>
      </w:r>
      <w:r>
        <w:rPr>
          <w:color w:val="221F20"/>
          <w:spacing w:val="-11"/>
        </w:rPr>
        <w:t> </w:t>
      </w:r>
      <w:r>
        <w:rPr>
          <w:color w:val="221F20"/>
        </w:rPr>
        <w:t>in</w:t>
      </w:r>
      <w:r>
        <w:rPr>
          <w:color w:val="221F20"/>
          <w:spacing w:val="-11"/>
        </w:rPr>
        <w:t> </w:t>
      </w:r>
      <w:r>
        <w:rPr>
          <w:color w:val="221F20"/>
        </w:rPr>
        <w:t>short-term,</w:t>
      </w:r>
      <w:r>
        <w:rPr>
          <w:color w:val="221F20"/>
          <w:spacing w:val="-11"/>
        </w:rPr>
        <w:t> </w:t>
      </w:r>
      <w:r>
        <w:rPr>
          <w:color w:val="221F20"/>
        </w:rPr>
        <w:t>stressful</w:t>
      </w:r>
      <w:r>
        <w:rPr>
          <w:color w:val="221F20"/>
          <w:spacing w:val="-11"/>
        </w:rPr>
        <w:t> </w:t>
      </w:r>
      <w:r>
        <w:rPr>
          <w:color w:val="221F20"/>
        </w:rPr>
        <w:t>situations</w:t>
      </w:r>
      <w:r>
        <w:rPr>
          <w:color w:val="221F20"/>
          <w:spacing w:val="-11"/>
        </w:rPr>
        <w:t> </w:t>
      </w:r>
      <w:r>
        <w:rPr>
          <w:color w:val="221F20"/>
        </w:rPr>
        <w:t>to</w:t>
      </w:r>
      <w:r>
        <w:rPr>
          <w:color w:val="221F20"/>
          <w:spacing w:val="-11"/>
        </w:rPr>
        <w:t> </w:t>
      </w:r>
      <w:r>
        <w:rPr>
          <w:color w:val="221F20"/>
        </w:rPr>
        <w:t>enable</w:t>
      </w:r>
      <w:r>
        <w:rPr>
          <w:color w:val="221F20"/>
          <w:spacing w:val="-11"/>
        </w:rPr>
        <w:t> </w:t>
      </w:r>
      <w:r>
        <w:rPr>
          <w:color w:val="221F20"/>
        </w:rPr>
        <w:t>a ﬁght-or-ﬂight survival response. Remaining in a catabolic state for long periods of time, however,</w:t>
      </w:r>
      <w:r>
        <w:rPr>
          <w:color w:val="221F20"/>
          <w:spacing w:val="-5"/>
        </w:rPr>
        <w:t> </w:t>
      </w:r>
      <w:r>
        <w:rPr>
          <w:color w:val="221F20"/>
        </w:rPr>
        <w:t>can</w:t>
      </w:r>
      <w:r>
        <w:rPr>
          <w:color w:val="221F20"/>
          <w:spacing w:val="-5"/>
        </w:rPr>
        <w:t> </w:t>
      </w:r>
      <w:r>
        <w:rPr>
          <w:color w:val="221F20"/>
        </w:rPr>
        <w:t>be</w:t>
      </w:r>
      <w:r>
        <w:rPr>
          <w:color w:val="221F20"/>
          <w:spacing w:val="-5"/>
        </w:rPr>
        <w:t> </w:t>
      </w:r>
      <w:r>
        <w:rPr>
          <w:color w:val="221F20"/>
        </w:rPr>
        <w:t>mentally,</w:t>
      </w:r>
      <w:r>
        <w:rPr>
          <w:color w:val="221F20"/>
          <w:spacing w:val="-5"/>
        </w:rPr>
        <w:t> </w:t>
      </w:r>
      <w:r>
        <w:rPr>
          <w:color w:val="221F20"/>
        </w:rPr>
        <w:t>emotionally,</w:t>
      </w:r>
      <w:r>
        <w:rPr>
          <w:color w:val="221F20"/>
          <w:spacing w:val="-5"/>
        </w:rPr>
        <w:t> </w:t>
      </w:r>
      <w:r>
        <w:rPr>
          <w:color w:val="221F20"/>
        </w:rPr>
        <w:t>and</w:t>
      </w:r>
      <w:r>
        <w:rPr>
          <w:color w:val="221F20"/>
          <w:spacing w:val="-5"/>
        </w:rPr>
        <w:t> </w:t>
      </w:r>
      <w:r>
        <w:rPr>
          <w:color w:val="221F20"/>
        </w:rPr>
        <w:t>physically</w:t>
      </w:r>
      <w:r>
        <w:rPr>
          <w:color w:val="221F20"/>
          <w:spacing w:val="-5"/>
        </w:rPr>
        <w:t> </w:t>
      </w:r>
      <w:r>
        <w:rPr>
          <w:color w:val="221F20"/>
        </w:rPr>
        <w:t>destructive.</w:t>
      </w:r>
      <w:r>
        <w:rPr>
          <w:color w:val="221F20"/>
          <w:spacing w:val="-5"/>
        </w:rPr>
        <w:t> </w:t>
      </w:r>
      <w:r>
        <w:rPr>
          <w:color w:val="221F20"/>
        </w:rPr>
        <w:t>When</w:t>
      </w:r>
      <w:r>
        <w:rPr>
          <w:color w:val="221F20"/>
          <w:spacing w:val="-5"/>
        </w:rPr>
        <w:t> </w:t>
      </w:r>
      <w:r>
        <w:rPr>
          <w:color w:val="221F20"/>
        </w:rPr>
        <w:t>people</w:t>
      </w:r>
      <w:r>
        <w:rPr>
          <w:color w:val="221F20"/>
          <w:spacing w:val="-5"/>
        </w:rPr>
        <w:t> </w:t>
      </w:r>
      <w:r>
        <w:rPr>
          <w:color w:val="221F20"/>
        </w:rPr>
        <w:t>are</w:t>
      </w:r>
      <w:r>
        <w:rPr>
          <w:color w:val="221F20"/>
          <w:spacing w:val="-5"/>
        </w:rPr>
        <w:t> </w:t>
      </w:r>
      <w:r>
        <w:rPr>
          <w:color w:val="221F20"/>
        </w:rPr>
        <w:t>in</w:t>
      </w:r>
      <w:r>
        <w:rPr>
          <w:color w:val="221F20"/>
          <w:spacing w:val="-5"/>
        </w:rPr>
        <w:t> </w:t>
      </w:r>
      <w:r>
        <w:rPr>
          <w:color w:val="221F20"/>
        </w:rPr>
        <w:t>a </w:t>
      </w:r>
      <w:r>
        <w:rPr>
          <w:color w:val="221F20"/>
          <w:spacing w:val="-2"/>
        </w:rPr>
        <w:t>stressful,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catabolic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energy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state,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their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self-awareness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ability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see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potential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options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is </w:t>
      </w:r>
      <w:r>
        <w:rPr>
          <w:color w:val="221F20"/>
        </w:rPr>
        <w:t>diminished,</w:t>
      </w:r>
      <w:r>
        <w:rPr>
          <w:color w:val="221F20"/>
          <w:spacing w:val="-10"/>
        </w:rPr>
        <w:t> </w:t>
      </w:r>
      <w:r>
        <w:rPr>
          <w:color w:val="221F20"/>
        </w:rPr>
        <w:t>resulting</w:t>
      </w:r>
      <w:r>
        <w:rPr>
          <w:color w:val="221F20"/>
          <w:spacing w:val="-10"/>
        </w:rPr>
        <w:t> </w:t>
      </w:r>
      <w:r>
        <w:rPr>
          <w:color w:val="221F20"/>
        </w:rPr>
        <w:t>in</w:t>
      </w:r>
      <w:r>
        <w:rPr>
          <w:color w:val="221F20"/>
          <w:spacing w:val="-10"/>
        </w:rPr>
        <w:t> </w:t>
      </w:r>
      <w:r>
        <w:rPr>
          <w:color w:val="221F20"/>
        </w:rPr>
        <w:t>missed</w:t>
      </w:r>
      <w:r>
        <w:rPr>
          <w:color w:val="221F20"/>
          <w:spacing w:val="-10"/>
        </w:rPr>
        <w:t> </w:t>
      </w:r>
      <w:r>
        <w:rPr>
          <w:color w:val="221F20"/>
        </w:rPr>
        <w:t>opportunities.</w:t>
      </w:r>
    </w:p>
    <w:p>
      <w:pPr>
        <w:pStyle w:val="BodyText"/>
        <w:spacing w:before="166"/>
      </w:pPr>
    </w:p>
    <w:p>
      <w:pPr>
        <w:pStyle w:val="Heading2"/>
        <w:spacing w:line="285" w:lineRule="auto" w:before="1"/>
        <w:ind w:right="1641"/>
      </w:pPr>
      <w:r>
        <w:rPr>
          <w:color w:val="3D99BB"/>
          <w:spacing w:val="-2"/>
        </w:rPr>
        <w:t>Schneider’s</w:t>
      </w:r>
      <w:r>
        <w:rPr>
          <w:color w:val="3D99BB"/>
          <w:spacing w:val="-11"/>
        </w:rPr>
        <w:t> </w:t>
      </w:r>
      <w:r>
        <w:rPr>
          <w:color w:val="3D99BB"/>
          <w:spacing w:val="-2"/>
        </w:rPr>
        <w:t>model</w:t>
      </w:r>
      <w:r>
        <w:rPr>
          <w:color w:val="3D99BB"/>
          <w:spacing w:val="-11"/>
        </w:rPr>
        <w:t> </w:t>
      </w:r>
      <w:r>
        <w:rPr>
          <w:color w:val="3D99BB"/>
          <w:spacing w:val="-2"/>
        </w:rPr>
        <w:t>proposes</w:t>
      </w:r>
      <w:r>
        <w:rPr>
          <w:color w:val="3D99BB"/>
          <w:spacing w:val="-11"/>
        </w:rPr>
        <w:t> </w:t>
      </w:r>
      <w:r>
        <w:rPr>
          <w:color w:val="3D99BB"/>
          <w:spacing w:val="-2"/>
        </w:rPr>
        <w:t>two</w:t>
      </w:r>
      <w:r>
        <w:rPr>
          <w:color w:val="3D99BB"/>
          <w:spacing w:val="-11"/>
        </w:rPr>
        <w:t> </w:t>
      </w:r>
      <w:r>
        <w:rPr>
          <w:color w:val="3D99BB"/>
          <w:spacing w:val="-2"/>
        </w:rPr>
        <w:t>levels</w:t>
      </w:r>
      <w:r>
        <w:rPr>
          <w:color w:val="3D99BB"/>
          <w:spacing w:val="-11"/>
        </w:rPr>
        <w:t> </w:t>
      </w:r>
      <w:r>
        <w:rPr>
          <w:color w:val="3D99BB"/>
          <w:spacing w:val="-2"/>
        </w:rPr>
        <w:t>of</w:t>
      </w:r>
      <w:r>
        <w:rPr>
          <w:color w:val="3D99BB"/>
          <w:spacing w:val="-11"/>
        </w:rPr>
        <w:t> </w:t>
      </w:r>
      <w:r>
        <w:rPr>
          <w:color w:val="3D99BB"/>
          <w:spacing w:val="-2"/>
        </w:rPr>
        <w:t>catabolic</w:t>
      </w:r>
      <w:r>
        <w:rPr>
          <w:color w:val="3D99BB"/>
          <w:spacing w:val="-11"/>
        </w:rPr>
        <w:t> </w:t>
      </w:r>
      <w:r>
        <w:rPr>
          <w:color w:val="3D99BB"/>
          <w:spacing w:val="-2"/>
        </w:rPr>
        <w:t>energy</w:t>
      </w:r>
      <w:r>
        <w:rPr>
          <w:color w:val="3D99BB"/>
          <w:spacing w:val="-11"/>
        </w:rPr>
        <w:t> </w:t>
      </w:r>
      <w:r>
        <w:rPr>
          <w:color w:val="3D99BB"/>
          <w:spacing w:val="-2"/>
        </w:rPr>
        <w:t>and</w:t>
      </w:r>
      <w:r>
        <w:rPr>
          <w:color w:val="3D99BB"/>
          <w:spacing w:val="-11"/>
        </w:rPr>
        <w:t> </w:t>
      </w:r>
      <w:r>
        <w:rPr>
          <w:color w:val="3D99BB"/>
          <w:spacing w:val="-2"/>
        </w:rPr>
        <w:t>ﬁve</w:t>
      </w:r>
      <w:r>
        <w:rPr>
          <w:color w:val="3D99BB"/>
          <w:spacing w:val="-11"/>
        </w:rPr>
        <w:t> </w:t>
      </w:r>
      <w:r>
        <w:rPr>
          <w:color w:val="3D99BB"/>
          <w:spacing w:val="-2"/>
        </w:rPr>
        <w:t>levels</w:t>
      </w:r>
      <w:r>
        <w:rPr>
          <w:color w:val="3D99BB"/>
          <w:spacing w:val="-11"/>
        </w:rPr>
        <w:t> </w:t>
      </w:r>
      <w:r>
        <w:rPr>
          <w:color w:val="3D99BB"/>
          <w:spacing w:val="-2"/>
        </w:rPr>
        <w:t>of </w:t>
      </w:r>
      <w:r>
        <w:rPr>
          <w:color w:val="3D99BB"/>
        </w:rPr>
        <w:t>anabolic energy.</w:t>
      </w:r>
    </w:p>
    <w:p>
      <w:pPr>
        <w:pStyle w:val="BodyText"/>
        <w:spacing w:before="119"/>
        <w:rPr>
          <w:sz w:val="24"/>
        </w:rPr>
      </w:pPr>
    </w:p>
    <w:p>
      <w:pPr>
        <w:pStyle w:val="BodyText"/>
        <w:spacing w:line="285" w:lineRule="auto"/>
        <w:ind w:left="437" w:right="2187"/>
        <w:jc w:val="both"/>
      </w:pPr>
      <w:r>
        <w:rPr>
          <w:color w:val="221F20"/>
        </w:rPr>
        <w:t>As</w:t>
      </w:r>
      <w:r>
        <w:rPr>
          <w:color w:val="221F20"/>
          <w:spacing w:val="-11"/>
        </w:rPr>
        <w:t> </w:t>
      </w:r>
      <w:r>
        <w:rPr>
          <w:color w:val="221F20"/>
        </w:rPr>
        <w:t>leaders</w:t>
      </w:r>
      <w:r>
        <w:rPr>
          <w:color w:val="221F20"/>
          <w:spacing w:val="-11"/>
        </w:rPr>
        <w:t> </w:t>
      </w:r>
      <w:r>
        <w:rPr>
          <w:color w:val="221F20"/>
        </w:rPr>
        <w:t>become</w:t>
      </w:r>
      <w:r>
        <w:rPr>
          <w:color w:val="221F20"/>
          <w:spacing w:val="-11"/>
        </w:rPr>
        <w:t> </w:t>
      </w:r>
      <w:r>
        <w:rPr>
          <w:color w:val="221F20"/>
        </w:rPr>
        <w:t>consciously</w:t>
      </w:r>
      <w:r>
        <w:rPr>
          <w:color w:val="221F20"/>
          <w:spacing w:val="-11"/>
        </w:rPr>
        <w:t> </w:t>
      </w:r>
      <w:r>
        <w:rPr>
          <w:color w:val="221F20"/>
        </w:rPr>
        <w:t>aware</w:t>
      </w:r>
      <w:r>
        <w:rPr>
          <w:color w:val="221F20"/>
          <w:spacing w:val="-11"/>
        </w:rPr>
        <w:t> </w:t>
      </w:r>
      <w:r>
        <w:rPr>
          <w:color w:val="221F20"/>
        </w:rPr>
        <w:t>of</w:t>
      </w:r>
      <w:r>
        <w:rPr>
          <w:color w:val="221F20"/>
          <w:spacing w:val="-11"/>
        </w:rPr>
        <w:t> </w:t>
      </w:r>
      <w:r>
        <w:rPr>
          <w:color w:val="221F20"/>
        </w:rPr>
        <w:t>the</w:t>
      </w:r>
      <w:r>
        <w:rPr>
          <w:color w:val="221F20"/>
          <w:spacing w:val="-11"/>
        </w:rPr>
        <w:t> </w:t>
      </w:r>
      <w:r>
        <w:rPr>
          <w:color w:val="221F20"/>
        </w:rPr>
        <w:t>level</w:t>
      </w:r>
      <w:r>
        <w:rPr>
          <w:color w:val="221F20"/>
          <w:spacing w:val="-11"/>
        </w:rPr>
        <w:t> </w:t>
      </w:r>
      <w:r>
        <w:rPr>
          <w:color w:val="221F20"/>
        </w:rPr>
        <w:t>of</w:t>
      </w:r>
      <w:r>
        <w:rPr>
          <w:color w:val="221F20"/>
          <w:spacing w:val="-11"/>
        </w:rPr>
        <w:t> </w:t>
      </w:r>
      <w:r>
        <w:rPr>
          <w:color w:val="221F20"/>
        </w:rPr>
        <w:t>their</w:t>
      </w:r>
      <w:r>
        <w:rPr>
          <w:color w:val="221F20"/>
          <w:spacing w:val="-11"/>
        </w:rPr>
        <w:t> </w:t>
      </w:r>
      <w:r>
        <w:rPr>
          <w:color w:val="221F20"/>
        </w:rPr>
        <w:t>energy</w:t>
      </w:r>
      <w:r>
        <w:rPr>
          <w:color w:val="221F20"/>
          <w:spacing w:val="-11"/>
        </w:rPr>
        <w:t> </w:t>
      </w:r>
      <w:r>
        <w:rPr>
          <w:color w:val="221F20"/>
        </w:rPr>
        <w:t>and</w:t>
      </w:r>
      <w:r>
        <w:rPr>
          <w:color w:val="221F20"/>
          <w:spacing w:val="-11"/>
        </w:rPr>
        <w:t> </w:t>
      </w:r>
      <w:r>
        <w:rPr>
          <w:color w:val="221F20"/>
        </w:rPr>
        <w:t>what</w:t>
      </w:r>
      <w:r>
        <w:rPr>
          <w:color w:val="221F20"/>
          <w:spacing w:val="-11"/>
        </w:rPr>
        <w:t> </w:t>
      </w:r>
      <w:r>
        <w:rPr>
          <w:color w:val="221F20"/>
        </w:rPr>
        <w:t>affects</w:t>
      </w:r>
      <w:r>
        <w:rPr>
          <w:color w:val="221F20"/>
          <w:spacing w:val="-11"/>
        </w:rPr>
        <w:t> </w:t>
      </w:r>
      <w:r>
        <w:rPr>
          <w:color w:val="221F20"/>
        </w:rPr>
        <w:t>it,</w:t>
      </w:r>
      <w:r>
        <w:rPr>
          <w:color w:val="221F20"/>
          <w:spacing w:val="-11"/>
        </w:rPr>
        <w:t> </w:t>
      </w:r>
      <w:r>
        <w:rPr>
          <w:color w:val="221F20"/>
        </w:rPr>
        <w:t>they can</w:t>
      </w:r>
      <w:r>
        <w:rPr>
          <w:color w:val="221F20"/>
          <w:spacing w:val="-16"/>
        </w:rPr>
        <w:t> </w:t>
      </w:r>
      <w:r>
        <w:rPr>
          <w:color w:val="221F20"/>
        </w:rPr>
        <w:t>develop</w:t>
      </w:r>
      <w:r>
        <w:rPr>
          <w:color w:val="221F20"/>
          <w:spacing w:val="-15"/>
        </w:rPr>
        <w:t> </w:t>
      </w:r>
      <w:r>
        <w:rPr>
          <w:color w:val="221F20"/>
        </w:rPr>
        <w:t>better</w:t>
      </w:r>
      <w:r>
        <w:rPr>
          <w:color w:val="221F20"/>
          <w:spacing w:val="-15"/>
        </w:rPr>
        <w:t> </w:t>
      </w:r>
      <w:r>
        <w:rPr>
          <w:color w:val="221F20"/>
        </w:rPr>
        <w:t>control</w:t>
      </w:r>
      <w:r>
        <w:rPr>
          <w:color w:val="221F20"/>
          <w:spacing w:val="-15"/>
        </w:rPr>
        <w:t> </w:t>
      </w:r>
      <w:r>
        <w:rPr>
          <w:color w:val="221F20"/>
        </w:rPr>
        <w:t>over</w:t>
      </w:r>
      <w:r>
        <w:rPr>
          <w:color w:val="221F20"/>
          <w:spacing w:val="-15"/>
        </w:rPr>
        <w:t> </w:t>
      </w:r>
      <w:r>
        <w:rPr>
          <w:color w:val="221F20"/>
        </w:rPr>
        <w:t>their</w:t>
      </w:r>
      <w:r>
        <w:rPr>
          <w:color w:val="221F20"/>
          <w:spacing w:val="-15"/>
        </w:rPr>
        <w:t> </w:t>
      </w:r>
      <w:r>
        <w:rPr>
          <w:color w:val="221F20"/>
        </w:rPr>
        <w:t>thoughts,</w:t>
      </w:r>
      <w:r>
        <w:rPr>
          <w:color w:val="221F20"/>
          <w:spacing w:val="-15"/>
        </w:rPr>
        <w:t> </w:t>
      </w:r>
      <w:r>
        <w:rPr>
          <w:color w:val="221F20"/>
        </w:rPr>
        <w:t>emotions,</w:t>
      </w:r>
      <w:r>
        <w:rPr>
          <w:color w:val="221F20"/>
          <w:spacing w:val="-15"/>
        </w:rPr>
        <w:t> </w:t>
      </w:r>
      <w:r>
        <w:rPr>
          <w:color w:val="221F20"/>
        </w:rPr>
        <w:t>and</w:t>
      </w:r>
      <w:r>
        <w:rPr>
          <w:color w:val="221F20"/>
          <w:spacing w:val="-15"/>
        </w:rPr>
        <w:t> </w:t>
      </w:r>
      <w:r>
        <w:rPr>
          <w:color w:val="221F20"/>
        </w:rPr>
        <w:t>behavior,</w:t>
      </w:r>
      <w:r>
        <w:rPr>
          <w:color w:val="221F20"/>
          <w:spacing w:val="-15"/>
        </w:rPr>
        <w:t> </w:t>
      </w:r>
      <w:r>
        <w:rPr>
          <w:color w:val="221F20"/>
        </w:rPr>
        <w:t>raise</w:t>
      </w:r>
      <w:r>
        <w:rPr>
          <w:color w:val="221F20"/>
          <w:spacing w:val="-15"/>
        </w:rPr>
        <w:t> </w:t>
      </w:r>
      <w:r>
        <w:rPr>
          <w:color w:val="221F20"/>
        </w:rPr>
        <w:t>their</w:t>
      </w:r>
      <w:r>
        <w:rPr>
          <w:color w:val="221F20"/>
          <w:spacing w:val="-15"/>
        </w:rPr>
        <w:t> </w:t>
      </w:r>
      <w:r>
        <w:rPr>
          <w:color w:val="221F20"/>
        </w:rPr>
        <w:t>overall </w:t>
      </w:r>
      <w:r>
        <w:rPr>
          <w:color w:val="221F20"/>
          <w:spacing w:val="-2"/>
        </w:rPr>
        <w:t>energy,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increase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their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ability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achieve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results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they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ultimately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desire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from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given </w:t>
      </w:r>
      <w:r>
        <w:rPr>
          <w:color w:val="221F20"/>
        </w:rPr>
        <w:t>situation. The inﬂuence of energy on leadership is a growing area of research. Previous studies</w:t>
      </w:r>
      <w:r>
        <w:rPr>
          <w:color w:val="221F20"/>
          <w:spacing w:val="-13"/>
        </w:rPr>
        <w:t> </w:t>
      </w:r>
      <w:r>
        <w:rPr>
          <w:color w:val="221F20"/>
        </w:rPr>
        <w:t>have</w:t>
      </w:r>
      <w:r>
        <w:rPr>
          <w:color w:val="221F20"/>
          <w:spacing w:val="-13"/>
        </w:rPr>
        <w:t> </w:t>
      </w:r>
      <w:r>
        <w:rPr>
          <w:color w:val="221F20"/>
        </w:rPr>
        <w:t>revealed</w:t>
      </w:r>
      <w:r>
        <w:rPr>
          <w:color w:val="221F20"/>
          <w:spacing w:val="-13"/>
        </w:rPr>
        <w:t> </w:t>
      </w:r>
      <w:r>
        <w:rPr>
          <w:color w:val="221F20"/>
        </w:rPr>
        <w:t>the</w:t>
      </w:r>
      <w:r>
        <w:rPr>
          <w:color w:val="221F20"/>
          <w:spacing w:val="-13"/>
        </w:rPr>
        <w:t> </w:t>
      </w:r>
      <w:r>
        <w:rPr>
          <w:color w:val="221F20"/>
        </w:rPr>
        <w:t>signiﬁcant</w:t>
      </w:r>
      <w:r>
        <w:rPr>
          <w:color w:val="221F20"/>
          <w:spacing w:val="-13"/>
        </w:rPr>
        <w:t> </w:t>
      </w:r>
      <w:r>
        <w:rPr>
          <w:color w:val="221F20"/>
        </w:rPr>
        <w:t>and</w:t>
      </w:r>
      <w:r>
        <w:rPr>
          <w:color w:val="221F20"/>
          <w:spacing w:val="-13"/>
        </w:rPr>
        <w:t> </w:t>
      </w:r>
      <w:r>
        <w:rPr>
          <w:color w:val="221F20"/>
        </w:rPr>
        <w:t>positive</w:t>
      </w:r>
      <w:r>
        <w:rPr>
          <w:color w:val="221F20"/>
          <w:spacing w:val="-13"/>
        </w:rPr>
        <w:t> </w:t>
      </w:r>
      <w:r>
        <w:rPr>
          <w:color w:val="221F20"/>
        </w:rPr>
        <w:t>relationship</w:t>
      </w:r>
      <w:r>
        <w:rPr>
          <w:color w:val="221F20"/>
          <w:spacing w:val="-13"/>
        </w:rPr>
        <w:t> </w:t>
      </w:r>
      <w:r>
        <w:rPr>
          <w:color w:val="221F20"/>
        </w:rPr>
        <w:t>between</w:t>
      </w:r>
      <w:r>
        <w:rPr>
          <w:color w:val="221F20"/>
          <w:spacing w:val="-13"/>
        </w:rPr>
        <w:t> </w:t>
      </w:r>
      <w:r>
        <w:rPr>
          <w:color w:val="221F20"/>
        </w:rPr>
        <w:t>a</w:t>
      </w:r>
      <w:r>
        <w:rPr>
          <w:color w:val="221F20"/>
          <w:spacing w:val="-13"/>
        </w:rPr>
        <w:t> </w:t>
      </w:r>
      <w:r>
        <w:rPr>
          <w:color w:val="221F20"/>
        </w:rPr>
        <w:t>leader’s</w:t>
      </w:r>
      <w:r>
        <w:rPr>
          <w:color w:val="221F20"/>
          <w:spacing w:val="-13"/>
        </w:rPr>
        <w:t> </w:t>
      </w:r>
      <w:r>
        <w:rPr>
          <w:color w:val="221F20"/>
        </w:rPr>
        <w:t>Average </w:t>
      </w:r>
      <w:r>
        <w:rPr>
          <w:color w:val="221F20"/>
          <w:spacing w:val="-2"/>
        </w:rPr>
        <w:t>Resonating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Level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energy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their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level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life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satisfaction,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as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measured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by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iPEC’s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Energy </w:t>
      </w:r>
      <w:r>
        <w:rPr>
          <w:color w:val="221F20"/>
        </w:rPr>
        <w:t>Leadership Index</w:t>
      </w:r>
      <w:r>
        <w:rPr>
          <w:color w:val="221F20"/>
          <w:vertAlign w:val="superscript"/>
        </w:rPr>
        <w:t>TM</w:t>
      </w:r>
      <w:r>
        <w:rPr>
          <w:color w:val="221F20"/>
          <w:vertAlign w:val="baseline"/>
        </w:rPr>
        <w:t> assessment (ELI).</w:t>
      </w:r>
      <w:r>
        <w:rPr>
          <w:color w:val="221F20"/>
          <w:vertAlign w:val="superscript"/>
        </w:rPr>
        <w:t>6,7</w:t>
      </w:r>
      <w:r>
        <w:rPr>
          <w:color w:val="221F20"/>
          <w:vertAlign w:val="baseline"/>
        </w:rPr>
        <w:t> This study extends the work to examine the relationship between a person’s energetic makeup, their perceived effectiveness as a business leader, and their level of satisfaction at work using a 360 version of the ELI assessment. The ELI 360 allows leaders to rate themselves on a set of key leadership competencies</w:t>
      </w:r>
      <w:r>
        <w:rPr>
          <w:color w:val="221F20"/>
          <w:spacing w:val="-16"/>
          <w:vertAlign w:val="baseline"/>
        </w:rPr>
        <w:t> </w:t>
      </w:r>
      <w:r>
        <w:rPr>
          <w:color w:val="221F20"/>
          <w:vertAlign w:val="baseline"/>
        </w:rPr>
        <w:t>and</w:t>
      </w:r>
      <w:r>
        <w:rPr>
          <w:color w:val="221F20"/>
          <w:spacing w:val="-15"/>
          <w:vertAlign w:val="baseline"/>
        </w:rPr>
        <w:t> </w:t>
      </w:r>
      <w:r>
        <w:rPr>
          <w:color w:val="221F20"/>
          <w:vertAlign w:val="baseline"/>
        </w:rPr>
        <w:t>provides</w:t>
      </w:r>
      <w:r>
        <w:rPr>
          <w:color w:val="221F20"/>
          <w:spacing w:val="-15"/>
          <w:vertAlign w:val="baseline"/>
        </w:rPr>
        <w:t> </w:t>
      </w:r>
      <w:r>
        <w:rPr>
          <w:color w:val="221F20"/>
          <w:vertAlign w:val="baseline"/>
        </w:rPr>
        <w:t>a</w:t>
      </w:r>
      <w:r>
        <w:rPr>
          <w:color w:val="221F20"/>
          <w:spacing w:val="-15"/>
          <w:vertAlign w:val="baseline"/>
        </w:rPr>
        <w:t> </w:t>
      </w:r>
      <w:r>
        <w:rPr>
          <w:color w:val="221F20"/>
          <w:vertAlign w:val="baseline"/>
        </w:rPr>
        <w:t>way</w:t>
      </w:r>
      <w:r>
        <w:rPr>
          <w:color w:val="221F20"/>
          <w:spacing w:val="-15"/>
          <w:vertAlign w:val="baseline"/>
        </w:rPr>
        <w:t> </w:t>
      </w:r>
      <w:r>
        <w:rPr>
          <w:color w:val="221F20"/>
          <w:vertAlign w:val="baseline"/>
        </w:rPr>
        <w:t>for</w:t>
      </w:r>
      <w:r>
        <w:rPr>
          <w:color w:val="221F20"/>
          <w:spacing w:val="-15"/>
          <w:vertAlign w:val="baseline"/>
        </w:rPr>
        <w:t> </w:t>
      </w:r>
      <w:r>
        <w:rPr>
          <w:color w:val="221F20"/>
          <w:vertAlign w:val="baseline"/>
        </w:rPr>
        <w:t>their</w:t>
      </w:r>
      <w:r>
        <w:rPr>
          <w:color w:val="221F20"/>
          <w:spacing w:val="-15"/>
          <w:vertAlign w:val="baseline"/>
        </w:rPr>
        <w:t> </w:t>
      </w:r>
      <w:r>
        <w:rPr>
          <w:color w:val="221F20"/>
          <w:vertAlign w:val="baseline"/>
        </w:rPr>
        <w:t>colleagues</w:t>
      </w:r>
      <w:r>
        <w:rPr>
          <w:color w:val="221F20"/>
          <w:spacing w:val="-15"/>
          <w:vertAlign w:val="baseline"/>
        </w:rPr>
        <w:t> </w:t>
      </w:r>
      <w:r>
        <w:rPr>
          <w:color w:val="221F20"/>
          <w:vertAlign w:val="baseline"/>
        </w:rPr>
        <w:t>to</w:t>
      </w:r>
      <w:r>
        <w:rPr>
          <w:color w:val="221F20"/>
          <w:spacing w:val="-15"/>
          <w:vertAlign w:val="baseline"/>
        </w:rPr>
        <w:t> </w:t>
      </w:r>
      <w:r>
        <w:rPr>
          <w:color w:val="221F20"/>
          <w:vertAlign w:val="baseline"/>
        </w:rPr>
        <w:t>rate</w:t>
      </w:r>
      <w:r>
        <w:rPr>
          <w:color w:val="221F20"/>
          <w:spacing w:val="-15"/>
          <w:vertAlign w:val="baseline"/>
        </w:rPr>
        <w:t> </w:t>
      </w:r>
      <w:r>
        <w:rPr>
          <w:color w:val="221F20"/>
          <w:vertAlign w:val="baseline"/>
        </w:rPr>
        <w:t>them</w:t>
      </w:r>
      <w:r>
        <w:rPr>
          <w:color w:val="221F20"/>
          <w:spacing w:val="-15"/>
          <w:vertAlign w:val="baseline"/>
        </w:rPr>
        <w:t> </w:t>
      </w:r>
      <w:r>
        <w:rPr>
          <w:color w:val="221F20"/>
          <w:vertAlign w:val="baseline"/>
        </w:rPr>
        <w:t>as</w:t>
      </w:r>
      <w:r>
        <w:rPr>
          <w:color w:val="221F20"/>
          <w:spacing w:val="-15"/>
          <w:vertAlign w:val="baseline"/>
        </w:rPr>
        <w:t> </w:t>
      </w:r>
      <w:r>
        <w:rPr>
          <w:color w:val="221F20"/>
          <w:vertAlign w:val="baseline"/>
        </w:rPr>
        <w:t>well.</w:t>
      </w:r>
    </w:p>
    <w:p>
      <w:pPr>
        <w:pStyle w:val="BodyText"/>
        <w:spacing w:before="4"/>
      </w:pPr>
    </w:p>
    <w:p>
      <w:pPr>
        <w:pStyle w:val="BodyText"/>
        <w:spacing w:line="285" w:lineRule="auto"/>
        <w:ind w:left="437" w:right="2182"/>
        <w:jc w:val="both"/>
      </w:pPr>
      <w:r>
        <w:rPr>
          <w:color w:val="221F20"/>
        </w:rPr>
        <w:t>The research</w:t>
      </w:r>
      <w:r>
        <w:rPr>
          <w:color w:val="221F20"/>
          <w:spacing w:val="-1"/>
        </w:rPr>
        <w:t> </w:t>
      </w:r>
      <w:r>
        <w:rPr>
          <w:color w:val="221F20"/>
        </w:rPr>
        <w:t>was sponsored by iPEC to determine whether a leader’s energetic make-up </w:t>
      </w:r>
      <w:r>
        <w:rPr>
          <w:color w:val="221F20"/>
          <w:spacing w:val="-2"/>
        </w:rPr>
        <w:t>was</w:t>
      </w:r>
      <w:r>
        <w:rPr>
          <w:color w:val="221F20"/>
          <w:spacing w:val="-14"/>
        </w:rPr>
        <w:t> </w:t>
      </w:r>
      <w:r>
        <w:rPr>
          <w:color w:val="221F20"/>
          <w:spacing w:val="-2"/>
        </w:rPr>
        <w:t>an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indicator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their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leadership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competencies,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as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viewed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by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themselves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others.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 </w:t>
      </w:r>
      <w:r>
        <w:rPr>
          <w:color w:val="221F20"/>
        </w:rPr>
        <w:t>study also looked at whether a leader’s perception of their key leadership competencies affected their sense of satisfaction with factors commonly associated with work environments, such as levels of engagement, relationships, communication skills, and productivity.</w:t>
      </w:r>
      <w:r>
        <w:rPr>
          <w:color w:val="221F20"/>
          <w:spacing w:val="-16"/>
        </w:rPr>
        <w:t> </w:t>
      </w:r>
      <w:r>
        <w:rPr>
          <w:color w:val="221F20"/>
        </w:rPr>
        <w:t>To</w:t>
      </w:r>
      <w:r>
        <w:rPr>
          <w:color w:val="221F20"/>
          <w:spacing w:val="-14"/>
        </w:rPr>
        <w:t> </w:t>
      </w:r>
      <w:r>
        <w:rPr>
          <w:color w:val="221F20"/>
        </w:rPr>
        <w:t>conduct</w:t>
      </w:r>
      <w:r>
        <w:rPr>
          <w:color w:val="221F20"/>
          <w:spacing w:val="-13"/>
        </w:rPr>
        <w:t> </w:t>
      </w:r>
      <w:r>
        <w:rPr>
          <w:color w:val="221F20"/>
        </w:rPr>
        <w:t>the</w:t>
      </w:r>
      <w:r>
        <w:rPr>
          <w:color w:val="221F20"/>
          <w:spacing w:val="-14"/>
        </w:rPr>
        <w:t> </w:t>
      </w:r>
      <w:r>
        <w:rPr>
          <w:color w:val="221F20"/>
        </w:rPr>
        <w:t>study,</w:t>
      </w:r>
      <w:r>
        <w:rPr>
          <w:color w:val="221F20"/>
          <w:spacing w:val="-14"/>
        </w:rPr>
        <w:t> </w:t>
      </w:r>
      <w:r>
        <w:rPr>
          <w:color w:val="221F20"/>
        </w:rPr>
        <w:t>data</w:t>
      </w:r>
      <w:r>
        <w:rPr>
          <w:color w:val="221F20"/>
          <w:spacing w:val="-14"/>
        </w:rPr>
        <w:t> </w:t>
      </w:r>
      <w:r>
        <w:rPr>
          <w:color w:val="221F20"/>
        </w:rPr>
        <w:t>were</w:t>
      </w:r>
      <w:r>
        <w:rPr>
          <w:color w:val="221F20"/>
          <w:spacing w:val="-14"/>
        </w:rPr>
        <w:t> </w:t>
      </w:r>
      <w:r>
        <w:rPr>
          <w:color w:val="221F20"/>
        </w:rPr>
        <w:t>analyzed</w:t>
      </w:r>
      <w:r>
        <w:rPr>
          <w:color w:val="221F20"/>
          <w:spacing w:val="-14"/>
        </w:rPr>
        <w:t> </w:t>
      </w:r>
      <w:r>
        <w:rPr>
          <w:color w:val="221F20"/>
        </w:rPr>
        <w:t>from</w:t>
      </w:r>
      <w:r>
        <w:rPr>
          <w:color w:val="221F20"/>
          <w:spacing w:val="-14"/>
        </w:rPr>
        <w:t> </w:t>
      </w:r>
      <w:r>
        <w:rPr>
          <w:color w:val="221F20"/>
        </w:rPr>
        <w:t>ELI</w:t>
      </w:r>
      <w:r>
        <w:rPr>
          <w:color w:val="221F20"/>
          <w:spacing w:val="-14"/>
        </w:rPr>
        <w:t> </w:t>
      </w:r>
      <w:r>
        <w:rPr>
          <w:color w:val="221F20"/>
        </w:rPr>
        <w:t>360</w:t>
      </w:r>
      <w:r>
        <w:rPr>
          <w:color w:val="221F20"/>
          <w:spacing w:val="-14"/>
        </w:rPr>
        <w:t> </w:t>
      </w:r>
      <w:r>
        <w:rPr>
          <w:color w:val="221F20"/>
        </w:rPr>
        <w:t>assessments</w:t>
      </w:r>
      <w:r>
        <w:rPr>
          <w:color w:val="221F20"/>
          <w:spacing w:val="-14"/>
        </w:rPr>
        <w:t> </w:t>
      </w:r>
      <w:r>
        <w:rPr>
          <w:color w:val="221F20"/>
        </w:rPr>
        <w:t>that</w:t>
      </w:r>
      <w:r>
        <w:rPr>
          <w:color w:val="221F20"/>
          <w:spacing w:val="-14"/>
        </w:rPr>
        <w:t> </w:t>
      </w:r>
      <w:r>
        <w:rPr>
          <w:color w:val="221F20"/>
        </w:rPr>
        <w:t>had been completed by one hundred eighty-four C-suite executives and managers between March 2015 and January 2018. The data included the ratings of a total of 4,008 of their colleagues as well.</w:t>
      </w:r>
    </w:p>
    <w:p>
      <w:pPr>
        <w:pStyle w:val="BodyText"/>
      </w:pPr>
    </w:p>
    <w:p>
      <w:pPr>
        <w:pStyle w:val="BodyText"/>
        <w:spacing w:before="204"/>
      </w:pPr>
    </w:p>
    <w:p>
      <w:pPr>
        <w:spacing w:line="259" w:lineRule="auto" w:before="0"/>
        <w:ind w:left="437" w:right="2123" w:firstLine="0"/>
        <w:jc w:val="both"/>
        <w:rPr>
          <w:sz w:val="18"/>
        </w:rPr>
      </w:pPr>
      <w:r>
        <w:rPr>
          <w:color w:val="666666"/>
          <w:spacing w:val="-4"/>
          <w:sz w:val="18"/>
        </w:rPr>
        <w:t>6 (2014). Zajonc Corp. Replication Study: Factor Revealed for Determining Success in Work and Life. (K. </w:t>
      </w:r>
      <w:r>
        <w:rPr>
          <w:color w:val="666666"/>
          <w:sz w:val="18"/>
        </w:rPr>
        <w:t>Barrington &amp; J. Park)</w:t>
      </w:r>
    </w:p>
    <w:p>
      <w:pPr>
        <w:spacing w:before="29"/>
        <w:ind w:left="437" w:right="0" w:firstLine="0"/>
        <w:jc w:val="both"/>
        <w:rPr>
          <w:sz w:val="18"/>
        </w:rPr>
      </w:pPr>
      <w:r>
        <w:rPr>
          <w:color w:val="666666"/>
          <w:spacing w:val="-6"/>
          <w:sz w:val="18"/>
        </w:rPr>
        <w:t>7,8</w:t>
      </w:r>
      <w:r>
        <w:rPr>
          <w:color w:val="666666"/>
          <w:spacing w:val="-3"/>
          <w:sz w:val="18"/>
        </w:rPr>
        <w:t> </w:t>
      </w:r>
      <w:r>
        <w:rPr>
          <w:color w:val="666666"/>
          <w:spacing w:val="-6"/>
          <w:sz w:val="18"/>
        </w:rPr>
        <w:t>(2018).</w:t>
      </w:r>
      <w:r>
        <w:rPr>
          <w:color w:val="666666"/>
          <w:spacing w:val="-2"/>
          <w:sz w:val="18"/>
        </w:rPr>
        <w:t> </w:t>
      </w:r>
      <w:r>
        <w:rPr>
          <w:color w:val="666666"/>
          <w:spacing w:val="-6"/>
          <w:sz w:val="18"/>
        </w:rPr>
        <w:t>iPEC.</w:t>
      </w:r>
      <w:r>
        <w:rPr>
          <w:color w:val="666666"/>
          <w:spacing w:val="-2"/>
          <w:sz w:val="18"/>
        </w:rPr>
        <w:t> </w:t>
      </w:r>
      <w:r>
        <w:rPr>
          <w:color w:val="666666"/>
          <w:spacing w:val="-6"/>
          <w:sz w:val="18"/>
        </w:rPr>
        <w:t>Your</w:t>
      </w:r>
      <w:r>
        <w:rPr>
          <w:color w:val="666666"/>
          <w:spacing w:val="-2"/>
          <w:sz w:val="18"/>
        </w:rPr>
        <w:t> </w:t>
      </w:r>
      <w:r>
        <w:rPr>
          <w:color w:val="666666"/>
          <w:spacing w:val="-6"/>
          <w:sz w:val="18"/>
        </w:rPr>
        <w:t>Core</w:t>
      </w:r>
      <w:r>
        <w:rPr>
          <w:color w:val="666666"/>
          <w:spacing w:val="-2"/>
          <w:sz w:val="18"/>
        </w:rPr>
        <w:t> </w:t>
      </w:r>
      <w:r>
        <w:rPr>
          <w:color w:val="666666"/>
          <w:spacing w:val="-6"/>
          <w:sz w:val="18"/>
        </w:rPr>
        <w:t>Energy</w:t>
      </w:r>
      <w:r>
        <w:rPr>
          <w:color w:val="666666"/>
          <w:spacing w:val="-2"/>
          <w:sz w:val="18"/>
        </w:rPr>
        <w:t> </w:t>
      </w:r>
      <w:r>
        <w:rPr>
          <w:color w:val="666666"/>
          <w:spacing w:val="-6"/>
          <w:sz w:val="18"/>
        </w:rPr>
        <w:t>Determines</w:t>
      </w:r>
      <w:r>
        <w:rPr>
          <w:color w:val="666666"/>
          <w:spacing w:val="-2"/>
          <w:sz w:val="18"/>
        </w:rPr>
        <w:t> </w:t>
      </w:r>
      <w:r>
        <w:rPr>
          <w:color w:val="666666"/>
          <w:spacing w:val="-6"/>
          <w:sz w:val="18"/>
        </w:rPr>
        <w:t>Your</w:t>
      </w:r>
      <w:r>
        <w:rPr>
          <w:color w:val="666666"/>
          <w:spacing w:val="-2"/>
          <w:sz w:val="18"/>
        </w:rPr>
        <w:t> </w:t>
      </w:r>
      <w:r>
        <w:rPr>
          <w:color w:val="666666"/>
          <w:spacing w:val="-6"/>
          <w:sz w:val="18"/>
        </w:rPr>
        <w:t>Life</w:t>
      </w:r>
      <w:r>
        <w:rPr>
          <w:color w:val="666666"/>
          <w:spacing w:val="-2"/>
          <w:sz w:val="18"/>
        </w:rPr>
        <w:t> </w:t>
      </w:r>
      <w:r>
        <w:rPr>
          <w:color w:val="666666"/>
          <w:spacing w:val="-6"/>
          <w:sz w:val="18"/>
        </w:rPr>
        <w:t>Potential.</w:t>
      </w:r>
      <w:r>
        <w:rPr>
          <w:color w:val="666666"/>
          <w:spacing w:val="-2"/>
          <w:sz w:val="18"/>
        </w:rPr>
        <w:t> </w:t>
      </w:r>
      <w:r>
        <w:rPr>
          <w:color w:val="666666"/>
          <w:spacing w:val="-6"/>
          <w:sz w:val="18"/>
        </w:rPr>
        <w:t>(L.</w:t>
      </w:r>
      <w:r>
        <w:rPr>
          <w:color w:val="666666"/>
          <w:spacing w:val="-2"/>
          <w:sz w:val="18"/>
        </w:rPr>
        <w:t> </w:t>
      </w:r>
      <w:r>
        <w:rPr>
          <w:color w:val="666666"/>
          <w:spacing w:val="-6"/>
          <w:sz w:val="18"/>
        </w:rPr>
        <w:t>Waldorf).</w:t>
      </w:r>
    </w:p>
    <w:p>
      <w:pPr>
        <w:spacing w:after="0"/>
        <w:jc w:val="both"/>
        <w:rPr>
          <w:sz w:val="18"/>
        </w:rPr>
        <w:sectPr>
          <w:pgSz w:w="11520" w:h="15840"/>
          <w:pgMar w:header="0" w:footer="526" w:top="860" w:bottom="720" w:left="360" w:right="520"/>
        </w:sectPr>
      </w:pP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64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97705" cy="100584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4497705" cy="10058400"/>
                          <a:chExt cx="4497705" cy="100584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511800" y="0"/>
                            <a:ext cx="66167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10058400">
                                <a:moveTo>
                                  <a:pt x="0" y="10058399"/>
                                </a:moveTo>
                                <a:lnTo>
                                  <a:pt x="661499" y="10058399"/>
                                </a:lnTo>
                                <a:lnTo>
                                  <a:pt x="661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11364" y="508126"/>
                            <a:ext cx="3586479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385445">
                                <a:moveTo>
                                  <a:pt x="3586188" y="0"/>
                                </a:moveTo>
                                <a:lnTo>
                                  <a:pt x="1808099" y="0"/>
                                </a:lnTo>
                                <a:lnTo>
                                  <a:pt x="655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898"/>
                                </a:lnTo>
                                <a:lnTo>
                                  <a:pt x="586181" y="384898"/>
                                </a:lnTo>
                                <a:lnTo>
                                  <a:pt x="1808099" y="384898"/>
                                </a:lnTo>
                                <a:lnTo>
                                  <a:pt x="3516985" y="384898"/>
                                </a:lnTo>
                                <a:lnTo>
                                  <a:pt x="3586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5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99" cy="10058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pt;width:354.15pt;height:792pt;mso-position-horizontal-relative:page;mso-position-vertical-relative:page;z-index:-16169984" id="docshapegroup22" coordorigin="0,0" coordsize="7083,15840">
                <v:rect style="position:absolute;left:805;top:0;width:1042;height:15840" id="docshape23" filled="true" fillcolor="#dbe9f1" stroked="false">
                  <v:fill type="solid"/>
                </v:rect>
                <v:shape style="position:absolute;left:1435;top:800;width:5648;height:607" id="docshape24" coordorigin="1435,800" coordsize="5648,607" path="m7083,800l4283,800,2467,800,1435,800,1435,1406,2358,1406,4283,1406,6974,1406,7083,800xe" filled="true" fillcolor="#0f256a" stroked="false">
                  <v:path arrowok="t"/>
                  <v:fill type="solid"/>
                </v:shape>
                <v:shape style="position:absolute;left:0;top:0;width:806;height:15840" type="#_x0000_t75" id="docshape25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spacing w:before="113"/>
        <w:rPr>
          <w:sz w:val="24"/>
        </w:rPr>
      </w:pPr>
    </w:p>
    <w:p>
      <w:pPr>
        <w:pStyle w:val="Heading1"/>
        <w:spacing w:before="1"/>
      </w:pPr>
      <w:r>
        <w:rPr>
          <w:color w:val="FFFFFF"/>
        </w:rPr>
        <w:t>THE</w:t>
      </w:r>
      <w:r>
        <w:rPr>
          <w:color w:val="FFFFFF"/>
          <w:spacing w:val="-4"/>
        </w:rPr>
        <w:t> </w:t>
      </w:r>
      <w:r>
        <w:rPr>
          <w:color w:val="FFFFFF"/>
        </w:rPr>
        <w:t>ENERGY</w:t>
      </w:r>
      <w:r>
        <w:rPr>
          <w:color w:val="FFFFFF"/>
          <w:spacing w:val="-4"/>
        </w:rPr>
        <w:t> </w:t>
      </w:r>
      <w:r>
        <w:rPr>
          <w:color w:val="FFFFFF"/>
        </w:rPr>
        <w:t>LEADERSHIP</w:t>
      </w:r>
      <w:r>
        <w:rPr>
          <w:color w:val="FFFFFF"/>
          <w:spacing w:val="-4"/>
        </w:rPr>
        <w:t> </w:t>
      </w:r>
      <w:r>
        <w:rPr>
          <w:color w:val="FFFFFF"/>
        </w:rPr>
        <w:t>INDEX</w:t>
      </w:r>
      <w:r>
        <w:rPr>
          <w:color w:val="FFFFFF"/>
          <w:spacing w:val="-3"/>
        </w:rPr>
        <w:t> </w:t>
      </w:r>
      <w:r>
        <w:rPr>
          <w:color w:val="FFFFFF"/>
          <w:spacing w:val="-5"/>
        </w:rPr>
        <w:t>360</w:t>
      </w:r>
    </w:p>
    <w:p>
      <w:pPr>
        <w:pStyle w:val="BodyText"/>
        <w:rPr>
          <w:rFonts w:ascii="Roboto"/>
          <w:b/>
          <w:sz w:val="24"/>
        </w:rPr>
      </w:pPr>
    </w:p>
    <w:p>
      <w:pPr>
        <w:pStyle w:val="BodyText"/>
        <w:rPr>
          <w:rFonts w:ascii="Roboto"/>
          <w:b/>
          <w:sz w:val="24"/>
        </w:rPr>
      </w:pPr>
    </w:p>
    <w:p>
      <w:pPr>
        <w:pStyle w:val="BodyText"/>
        <w:spacing w:before="105"/>
        <w:rPr>
          <w:rFonts w:ascii="Roboto"/>
          <w:b/>
          <w:sz w:val="24"/>
        </w:rPr>
      </w:pPr>
    </w:p>
    <w:p>
      <w:pPr>
        <w:pStyle w:val="Heading2"/>
        <w:spacing w:line="285" w:lineRule="auto"/>
        <w:ind w:left="2577" w:right="1641"/>
      </w:pPr>
      <w:r>
        <w:rPr>
          <w:color w:val="3D99BB"/>
        </w:rPr>
        <w:t>The</w:t>
      </w:r>
      <w:r>
        <w:rPr>
          <w:color w:val="3D99BB"/>
          <w:spacing w:val="-13"/>
        </w:rPr>
        <w:t> </w:t>
      </w:r>
      <w:r>
        <w:rPr>
          <w:color w:val="3D99BB"/>
        </w:rPr>
        <w:t>ELI</w:t>
      </w:r>
      <w:r>
        <w:rPr>
          <w:color w:val="3D99BB"/>
          <w:spacing w:val="-13"/>
        </w:rPr>
        <w:t> </w:t>
      </w:r>
      <w:r>
        <w:rPr>
          <w:color w:val="3D99BB"/>
        </w:rPr>
        <w:t>360</w:t>
      </w:r>
      <w:r>
        <w:rPr>
          <w:color w:val="3D99BB"/>
          <w:spacing w:val="-13"/>
        </w:rPr>
        <w:t> </w:t>
      </w:r>
      <w:r>
        <w:rPr>
          <w:color w:val="3D99BB"/>
        </w:rPr>
        <w:t>is</w:t>
      </w:r>
      <w:r>
        <w:rPr>
          <w:color w:val="3D99BB"/>
          <w:spacing w:val="-13"/>
        </w:rPr>
        <w:t> </w:t>
      </w:r>
      <w:r>
        <w:rPr>
          <w:color w:val="3D99BB"/>
        </w:rPr>
        <w:t>a</w:t>
      </w:r>
      <w:r>
        <w:rPr>
          <w:color w:val="3D99BB"/>
          <w:spacing w:val="-13"/>
        </w:rPr>
        <w:t> </w:t>
      </w:r>
      <w:r>
        <w:rPr>
          <w:color w:val="3D99BB"/>
        </w:rPr>
        <w:t>four-part</w:t>
      </w:r>
      <w:r>
        <w:rPr>
          <w:color w:val="3D99BB"/>
          <w:spacing w:val="-13"/>
        </w:rPr>
        <w:t> </w:t>
      </w:r>
      <w:r>
        <w:rPr>
          <w:color w:val="3D99BB"/>
        </w:rPr>
        <w:t>assessment</w:t>
      </w:r>
      <w:r>
        <w:rPr>
          <w:color w:val="3D99BB"/>
          <w:spacing w:val="-13"/>
        </w:rPr>
        <w:t> </w:t>
      </w:r>
      <w:r>
        <w:rPr>
          <w:color w:val="3D99BB"/>
        </w:rPr>
        <w:t>system</w:t>
      </w:r>
      <w:r>
        <w:rPr>
          <w:color w:val="3D99BB"/>
          <w:spacing w:val="-13"/>
        </w:rPr>
        <w:t> </w:t>
      </w:r>
      <w:r>
        <w:rPr>
          <w:color w:val="3D99BB"/>
        </w:rPr>
        <w:t>that</w:t>
      </w:r>
      <w:r>
        <w:rPr>
          <w:color w:val="3D99BB"/>
          <w:spacing w:val="-13"/>
        </w:rPr>
        <w:t> </w:t>
      </w:r>
      <w:r>
        <w:rPr>
          <w:color w:val="3D99BB"/>
        </w:rPr>
        <w:t>provides</w:t>
      </w:r>
      <w:r>
        <w:rPr>
          <w:color w:val="3D99BB"/>
          <w:spacing w:val="-13"/>
        </w:rPr>
        <w:t> </w:t>
      </w:r>
      <w:r>
        <w:rPr>
          <w:color w:val="3D99BB"/>
        </w:rPr>
        <w:t>a multi-dimensional</w:t>
      </w:r>
      <w:r>
        <w:rPr>
          <w:color w:val="3D99BB"/>
          <w:spacing w:val="-19"/>
        </w:rPr>
        <w:t> </w:t>
      </w:r>
      <w:r>
        <w:rPr>
          <w:color w:val="3D99BB"/>
        </w:rPr>
        <w:t>perspective</w:t>
      </w:r>
      <w:r>
        <w:rPr>
          <w:color w:val="3D99BB"/>
          <w:spacing w:val="-18"/>
        </w:rPr>
        <w:t> </w:t>
      </w:r>
      <w:r>
        <w:rPr>
          <w:color w:val="3D99BB"/>
        </w:rPr>
        <w:t>on</w:t>
      </w:r>
      <w:r>
        <w:rPr>
          <w:color w:val="3D99BB"/>
          <w:spacing w:val="-18"/>
        </w:rPr>
        <w:t> </w:t>
      </w:r>
      <w:r>
        <w:rPr>
          <w:color w:val="3D99BB"/>
        </w:rPr>
        <w:t>leadership.</w:t>
      </w:r>
    </w:p>
    <w:p>
      <w:pPr>
        <w:pStyle w:val="BodyText"/>
        <w:spacing w:before="79"/>
        <w:rPr>
          <w:sz w:val="24"/>
        </w:rPr>
      </w:pPr>
    </w:p>
    <w:p>
      <w:pPr>
        <w:pStyle w:val="BodyText"/>
        <w:spacing w:line="285" w:lineRule="auto" w:before="1"/>
        <w:ind w:left="2577" w:right="379"/>
        <w:jc w:val="both"/>
      </w:pPr>
      <w:r>
        <w:rPr>
          <w:color w:val="221F20"/>
        </w:rPr>
        <w:t>The</w:t>
      </w:r>
      <w:r>
        <w:rPr>
          <w:color w:val="221F20"/>
          <w:spacing w:val="-6"/>
        </w:rPr>
        <w:t> </w:t>
      </w:r>
      <w:r>
        <w:rPr>
          <w:color w:val="221F20"/>
        </w:rPr>
        <w:t>ﬁrst</w:t>
      </w:r>
      <w:r>
        <w:rPr>
          <w:color w:val="221F20"/>
          <w:spacing w:val="-6"/>
        </w:rPr>
        <w:t> </w:t>
      </w:r>
      <w:r>
        <w:rPr>
          <w:color w:val="221F20"/>
        </w:rPr>
        <w:t>part</w:t>
      </w:r>
      <w:r>
        <w:rPr>
          <w:color w:val="221F20"/>
          <w:spacing w:val="-6"/>
        </w:rPr>
        <w:t> </w:t>
      </w:r>
      <w:r>
        <w:rPr>
          <w:color w:val="221F20"/>
        </w:rPr>
        <w:t>is</w:t>
      </w:r>
      <w:r>
        <w:rPr>
          <w:color w:val="221F20"/>
          <w:spacing w:val="-6"/>
        </w:rPr>
        <w:t> </w:t>
      </w:r>
      <w:r>
        <w:rPr>
          <w:color w:val="221F20"/>
        </w:rPr>
        <w:t>the</w:t>
      </w:r>
      <w:r>
        <w:rPr>
          <w:color w:val="221F20"/>
          <w:spacing w:val="-6"/>
        </w:rPr>
        <w:t> </w:t>
      </w:r>
      <w:r>
        <w:rPr>
          <w:color w:val="221F20"/>
        </w:rPr>
        <w:t>standard</w:t>
      </w:r>
      <w:r>
        <w:rPr>
          <w:color w:val="221F20"/>
          <w:spacing w:val="-6"/>
        </w:rPr>
        <w:t> </w:t>
      </w:r>
      <w:r>
        <w:rPr>
          <w:color w:val="221F20"/>
        </w:rPr>
        <w:t>ELI,</w:t>
      </w:r>
      <w:r>
        <w:rPr>
          <w:color w:val="221F20"/>
          <w:spacing w:val="-6"/>
        </w:rPr>
        <w:t> </w:t>
      </w:r>
      <w:r>
        <w:rPr>
          <w:color w:val="221F20"/>
        </w:rPr>
        <w:t>which</w:t>
      </w:r>
      <w:r>
        <w:rPr>
          <w:color w:val="221F20"/>
          <w:spacing w:val="-7"/>
        </w:rPr>
        <w:t> </w:t>
      </w:r>
      <w:r>
        <w:rPr>
          <w:color w:val="221F20"/>
        </w:rPr>
        <w:t>contains</w:t>
      </w:r>
      <w:r>
        <w:rPr>
          <w:color w:val="221F20"/>
          <w:spacing w:val="-6"/>
        </w:rPr>
        <w:t> </w:t>
      </w:r>
      <w:r>
        <w:rPr>
          <w:color w:val="221F20"/>
        </w:rPr>
        <w:t>seventy</w:t>
      </w:r>
      <w:r>
        <w:rPr>
          <w:color w:val="221F20"/>
          <w:spacing w:val="-6"/>
        </w:rPr>
        <w:t> </w:t>
      </w:r>
      <w:r>
        <w:rPr>
          <w:color w:val="221F20"/>
        </w:rPr>
        <w:t>self-rating</w:t>
      </w:r>
      <w:r>
        <w:rPr>
          <w:color w:val="221F20"/>
          <w:spacing w:val="-6"/>
        </w:rPr>
        <w:t> </w:t>
      </w:r>
      <w:r>
        <w:rPr>
          <w:color w:val="221F20"/>
        </w:rPr>
        <w:t>questions</w:t>
      </w:r>
      <w:r>
        <w:rPr>
          <w:color w:val="221F20"/>
          <w:spacing w:val="-6"/>
        </w:rPr>
        <w:t> </w:t>
      </w:r>
      <w:r>
        <w:rPr>
          <w:color w:val="221F20"/>
        </w:rPr>
        <w:t>used</w:t>
      </w:r>
      <w:r>
        <w:rPr>
          <w:color w:val="221F20"/>
          <w:spacing w:val="-6"/>
        </w:rPr>
        <w:t> </w:t>
      </w:r>
      <w:r>
        <w:rPr>
          <w:color w:val="221F20"/>
        </w:rPr>
        <w:t>to determine</w:t>
      </w:r>
      <w:r>
        <w:rPr>
          <w:color w:val="221F20"/>
          <w:spacing w:val="-6"/>
        </w:rPr>
        <w:t> </w:t>
      </w:r>
      <w:r>
        <w:rPr>
          <w:color w:val="221F20"/>
        </w:rPr>
        <w:t>a</w:t>
      </w:r>
      <w:r>
        <w:rPr>
          <w:color w:val="221F20"/>
          <w:spacing w:val="-6"/>
        </w:rPr>
        <w:t> </w:t>
      </w:r>
      <w:r>
        <w:rPr>
          <w:color w:val="221F20"/>
        </w:rPr>
        <w:t>leader’s</w:t>
      </w:r>
      <w:r>
        <w:rPr>
          <w:color w:val="221F20"/>
          <w:spacing w:val="-6"/>
        </w:rPr>
        <w:t> </w:t>
      </w:r>
      <w:r>
        <w:rPr>
          <w:color w:val="221F20"/>
        </w:rPr>
        <w:t>energetic</w:t>
      </w:r>
      <w:r>
        <w:rPr>
          <w:color w:val="221F20"/>
          <w:spacing w:val="-6"/>
        </w:rPr>
        <w:t> </w:t>
      </w:r>
      <w:r>
        <w:rPr>
          <w:color w:val="221F20"/>
        </w:rPr>
        <w:t>make-up.</w:t>
      </w:r>
      <w:r>
        <w:rPr>
          <w:color w:val="221F20"/>
          <w:spacing w:val="-8"/>
        </w:rPr>
        <w:t> </w:t>
      </w:r>
      <w:r>
        <w:rPr>
          <w:color w:val="221F20"/>
        </w:rPr>
        <w:t>The</w:t>
      </w:r>
      <w:r>
        <w:rPr>
          <w:color w:val="221F20"/>
          <w:spacing w:val="-6"/>
        </w:rPr>
        <w:t> </w:t>
      </w:r>
      <w:r>
        <w:rPr>
          <w:color w:val="221F20"/>
        </w:rPr>
        <w:t>questions</w:t>
      </w:r>
      <w:r>
        <w:rPr>
          <w:color w:val="221F20"/>
          <w:spacing w:val="-6"/>
        </w:rPr>
        <w:t> </w:t>
      </w:r>
      <w:r>
        <w:rPr>
          <w:color w:val="221F20"/>
        </w:rPr>
        <w:t>measure</w:t>
      </w:r>
      <w:r>
        <w:rPr>
          <w:color w:val="221F20"/>
          <w:spacing w:val="-6"/>
        </w:rPr>
        <w:t> </w:t>
      </w:r>
      <w:r>
        <w:rPr>
          <w:color w:val="221F20"/>
        </w:rPr>
        <w:t>aspects</w:t>
      </w:r>
      <w:r>
        <w:rPr>
          <w:color w:val="221F20"/>
          <w:spacing w:val="-6"/>
        </w:rPr>
        <w:t> </w:t>
      </w:r>
      <w:r>
        <w:rPr>
          <w:color w:val="221F20"/>
        </w:rPr>
        <w:t>of</w:t>
      </w:r>
      <w:r>
        <w:rPr>
          <w:color w:val="221F20"/>
          <w:spacing w:val="-6"/>
        </w:rPr>
        <w:t> </w:t>
      </w:r>
      <w:r>
        <w:rPr>
          <w:color w:val="221F20"/>
        </w:rPr>
        <w:t>the</w:t>
      </w:r>
      <w:r>
        <w:rPr>
          <w:color w:val="221F20"/>
          <w:spacing w:val="-6"/>
        </w:rPr>
        <w:t> </w:t>
      </w:r>
      <w:r>
        <w:rPr>
          <w:color w:val="221F20"/>
        </w:rPr>
        <w:t>seven </w:t>
      </w:r>
      <w:r>
        <w:rPr>
          <w:color w:val="221F20"/>
          <w:spacing w:val="-4"/>
        </w:rPr>
        <w:t>levels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that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make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up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a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person’s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Core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Energy.</w:t>
      </w:r>
      <w:r>
        <w:rPr>
          <w:color w:val="221F20"/>
          <w:spacing w:val="-12"/>
        </w:rPr>
        <w:t> </w:t>
      </w:r>
      <w:r>
        <w:rPr>
          <w:color w:val="221F20"/>
          <w:spacing w:val="-4"/>
        </w:rPr>
        <w:t>The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prevailing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state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of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mind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that correspond </w:t>
      </w:r>
      <w:r>
        <w:rPr>
          <w:color w:val="221F20"/>
        </w:rPr>
        <w:t>with</w:t>
      </w:r>
      <w:r>
        <w:rPr>
          <w:color w:val="221F20"/>
          <w:spacing w:val="-2"/>
        </w:rPr>
        <w:t> </w:t>
      </w:r>
      <w:r>
        <w:rPr>
          <w:color w:val="221F20"/>
        </w:rPr>
        <w:t>each</w:t>
      </w:r>
      <w:r>
        <w:rPr>
          <w:color w:val="221F20"/>
          <w:spacing w:val="-2"/>
        </w:rPr>
        <w:t> </w:t>
      </w:r>
      <w:r>
        <w:rPr>
          <w:color w:val="221F20"/>
        </w:rPr>
        <w:t>level</w:t>
      </w:r>
      <w:r>
        <w:rPr>
          <w:color w:val="221F20"/>
          <w:spacing w:val="-2"/>
        </w:rPr>
        <w:t> </w:t>
      </w:r>
      <w:r>
        <w:rPr>
          <w:color w:val="221F20"/>
        </w:rPr>
        <w:t>are: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1"/>
        </w:numPr>
        <w:tabs>
          <w:tab w:pos="2879" w:val="left" w:leader="none"/>
          <w:tab w:pos="5457" w:val="left" w:leader="none"/>
        </w:tabs>
        <w:spacing w:line="240" w:lineRule="auto" w:before="0" w:after="0"/>
        <w:ind w:left="2879" w:right="0" w:hanging="302"/>
        <w:jc w:val="left"/>
        <w:rPr>
          <w:rFonts w:ascii="Roboto"/>
          <w:b/>
          <w:sz w:val="20"/>
        </w:rPr>
      </w:pPr>
      <w:r>
        <w:rPr>
          <w:rFonts w:ascii="Roboto"/>
          <w:b/>
          <w:color w:val="3D99BB"/>
          <w:spacing w:val="-2"/>
          <w:sz w:val="20"/>
        </w:rPr>
        <w:t>apathy</w:t>
      </w:r>
      <w:r>
        <w:rPr>
          <w:rFonts w:ascii="Roboto"/>
          <w:b/>
          <w:color w:val="3D99BB"/>
          <w:sz w:val="20"/>
        </w:rPr>
        <w:tab/>
        <w:t>(5)</w:t>
      </w:r>
      <w:r>
        <w:rPr>
          <w:rFonts w:ascii="Roboto"/>
          <w:b/>
          <w:color w:val="3D99BB"/>
          <w:spacing w:val="-5"/>
          <w:sz w:val="20"/>
        </w:rPr>
        <w:t> </w:t>
      </w:r>
      <w:r>
        <w:rPr>
          <w:rFonts w:ascii="Roboto"/>
          <w:b/>
          <w:color w:val="3D99BB"/>
          <w:spacing w:val="-2"/>
          <w:sz w:val="20"/>
        </w:rPr>
        <w:t>peace</w:t>
      </w:r>
    </w:p>
    <w:p>
      <w:pPr>
        <w:pStyle w:val="ListParagraph"/>
        <w:numPr>
          <w:ilvl w:val="0"/>
          <w:numId w:val="1"/>
        </w:numPr>
        <w:tabs>
          <w:tab w:pos="2879" w:val="left" w:leader="none"/>
          <w:tab w:pos="5457" w:val="left" w:leader="none"/>
        </w:tabs>
        <w:spacing w:line="240" w:lineRule="auto" w:before="120" w:after="0"/>
        <w:ind w:left="2879" w:right="0" w:hanging="302"/>
        <w:jc w:val="left"/>
        <w:rPr>
          <w:rFonts w:ascii="Roboto"/>
          <w:b/>
          <w:sz w:val="20"/>
        </w:rPr>
      </w:pPr>
      <w:r>
        <w:rPr>
          <w:rFonts w:ascii="Roboto"/>
          <w:b/>
          <w:color w:val="3D99BB"/>
          <w:spacing w:val="-2"/>
          <w:sz w:val="20"/>
        </w:rPr>
        <w:t>anger</w:t>
      </w:r>
      <w:r>
        <w:rPr>
          <w:rFonts w:ascii="Roboto"/>
          <w:b/>
          <w:color w:val="3D99BB"/>
          <w:sz w:val="20"/>
        </w:rPr>
        <w:tab/>
        <w:t>(6)</w:t>
      </w:r>
      <w:r>
        <w:rPr>
          <w:rFonts w:ascii="Roboto"/>
          <w:b/>
          <w:color w:val="3D99BB"/>
          <w:spacing w:val="-5"/>
          <w:sz w:val="20"/>
        </w:rPr>
        <w:t> joy</w:t>
      </w:r>
    </w:p>
    <w:p>
      <w:pPr>
        <w:pStyle w:val="ListParagraph"/>
        <w:numPr>
          <w:ilvl w:val="0"/>
          <w:numId w:val="1"/>
        </w:numPr>
        <w:tabs>
          <w:tab w:pos="2879" w:val="left" w:leader="none"/>
          <w:tab w:pos="5457" w:val="left" w:leader="none"/>
        </w:tabs>
        <w:spacing w:line="240" w:lineRule="auto" w:before="120" w:after="0"/>
        <w:ind w:left="2879" w:right="0" w:hanging="302"/>
        <w:jc w:val="left"/>
        <w:rPr>
          <w:rFonts w:ascii="Roboto"/>
          <w:b/>
          <w:sz w:val="20"/>
        </w:rPr>
      </w:pPr>
      <w:r>
        <w:rPr>
          <w:rFonts w:ascii="Roboto"/>
          <w:b/>
          <w:color w:val="3D99BB"/>
          <w:spacing w:val="-2"/>
          <w:sz w:val="20"/>
        </w:rPr>
        <w:t>forgiveness</w:t>
      </w:r>
      <w:r>
        <w:rPr>
          <w:rFonts w:ascii="Roboto"/>
          <w:b/>
          <w:color w:val="3D99BB"/>
          <w:sz w:val="20"/>
        </w:rPr>
        <w:tab/>
        <w:t>(7)</w:t>
      </w:r>
      <w:r>
        <w:rPr>
          <w:rFonts w:ascii="Roboto"/>
          <w:b/>
          <w:color w:val="3D99BB"/>
          <w:spacing w:val="-7"/>
          <w:sz w:val="20"/>
        </w:rPr>
        <w:t> </w:t>
      </w:r>
      <w:r>
        <w:rPr>
          <w:rFonts w:ascii="Roboto"/>
          <w:b/>
          <w:color w:val="3D99BB"/>
          <w:sz w:val="20"/>
        </w:rPr>
        <w:t>absolutely</w:t>
      </w:r>
      <w:r>
        <w:rPr>
          <w:rFonts w:ascii="Roboto"/>
          <w:b/>
          <w:color w:val="3D99BB"/>
          <w:spacing w:val="-6"/>
          <w:sz w:val="20"/>
        </w:rPr>
        <w:t> </w:t>
      </w:r>
      <w:r>
        <w:rPr>
          <w:rFonts w:ascii="Roboto"/>
          <w:b/>
          <w:color w:val="3D99BB"/>
          <w:spacing w:val="-2"/>
          <w:sz w:val="20"/>
        </w:rPr>
        <w:t>passion</w:t>
      </w:r>
    </w:p>
    <w:p>
      <w:pPr>
        <w:pStyle w:val="ListParagraph"/>
        <w:numPr>
          <w:ilvl w:val="0"/>
          <w:numId w:val="1"/>
        </w:numPr>
        <w:tabs>
          <w:tab w:pos="2879" w:val="left" w:leader="none"/>
        </w:tabs>
        <w:spacing w:line="240" w:lineRule="auto" w:before="120" w:after="0"/>
        <w:ind w:left="2879" w:right="0" w:hanging="302"/>
        <w:jc w:val="left"/>
        <w:rPr>
          <w:rFonts w:ascii="Roboto"/>
          <w:b/>
          <w:sz w:val="20"/>
        </w:rPr>
      </w:pPr>
      <w:r>
        <w:rPr>
          <w:rFonts w:ascii="Roboto"/>
          <w:b/>
          <w:color w:val="3D99BB"/>
          <w:spacing w:val="-2"/>
          <w:sz w:val="20"/>
        </w:rPr>
        <w:t>compassion</w:t>
      </w:r>
    </w:p>
    <w:p>
      <w:pPr>
        <w:pStyle w:val="BodyText"/>
        <w:rPr>
          <w:rFonts w:ascii="Roboto"/>
          <w:b/>
        </w:rPr>
      </w:pPr>
    </w:p>
    <w:p>
      <w:pPr>
        <w:pStyle w:val="BodyText"/>
        <w:spacing w:before="2"/>
        <w:rPr>
          <w:rFonts w:ascii="Roboto"/>
          <w:b/>
        </w:rPr>
      </w:pPr>
    </w:p>
    <w:p>
      <w:pPr>
        <w:pStyle w:val="BodyText"/>
        <w:ind w:left="2577"/>
        <w:jc w:val="both"/>
      </w:pPr>
      <w:r>
        <w:rPr>
          <w:color w:val="221F20"/>
          <w:spacing w:val="-2"/>
        </w:rPr>
        <w:t>Levels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1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2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represent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catabolic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or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destructive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draining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energy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states.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Levels</w:t>
      </w:r>
    </w:p>
    <w:p>
      <w:pPr>
        <w:pStyle w:val="BodyText"/>
        <w:spacing w:line="285" w:lineRule="auto" w:before="44"/>
        <w:ind w:left="2577" w:right="389"/>
        <w:jc w:val="both"/>
      </w:pPr>
      <w:r>
        <w:rPr>
          <w:color w:val="221F20"/>
        </w:rPr>
        <w:t>3 through 7 represent increasingly anabolic or constructive energy states. The ELI measures</w:t>
      </w:r>
      <w:r>
        <w:rPr>
          <w:color w:val="221F20"/>
          <w:spacing w:val="-3"/>
        </w:rPr>
        <w:t> </w:t>
      </w:r>
      <w:r>
        <w:rPr>
          <w:color w:val="221F20"/>
        </w:rPr>
        <w:t>a</w:t>
      </w:r>
      <w:r>
        <w:rPr>
          <w:color w:val="221F20"/>
          <w:spacing w:val="-3"/>
        </w:rPr>
        <w:t> </w:t>
      </w:r>
      <w:r>
        <w:rPr>
          <w:color w:val="221F20"/>
        </w:rPr>
        <w:t>leader’s</w:t>
      </w:r>
      <w:r>
        <w:rPr>
          <w:color w:val="221F20"/>
          <w:spacing w:val="-3"/>
        </w:rPr>
        <w:t> </w:t>
      </w:r>
      <w:r>
        <w:rPr>
          <w:color w:val="221F20"/>
        </w:rPr>
        <w:t>Average</w:t>
      </w:r>
      <w:r>
        <w:rPr>
          <w:color w:val="221F20"/>
          <w:spacing w:val="-3"/>
        </w:rPr>
        <w:t> </w:t>
      </w:r>
      <w:r>
        <w:rPr>
          <w:color w:val="221F20"/>
        </w:rPr>
        <w:t>Resonating</w:t>
      </w:r>
      <w:r>
        <w:rPr>
          <w:color w:val="221F20"/>
          <w:spacing w:val="-3"/>
        </w:rPr>
        <w:t> </w:t>
      </w:r>
      <w:r>
        <w:rPr>
          <w:color w:val="221F20"/>
        </w:rPr>
        <w:t>Level</w:t>
      </w:r>
      <w:r>
        <w:rPr>
          <w:color w:val="221F20"/>
          <w:spacing w:val="-3"/>
        </w:rPr>
        <w:t> </w:t>
      </w:r>
      <w:r>
        <w:rPr>
          <w:color w:val="221F20"/>
        </w:rPr>
        <w:t>(ARL),</w:t>
      </w:r>
      <w:r>
        <w:rPr>
          <w:color w:val="221F20"/>
          <w:spacing w:val="-3"/>
        </w:rPr>
        <w:t> </w:t>
      </w:r>
      <w:r>
        <w:rPr>
          <w:color w:val="221F20"/>
        </w:rPr>
        <w:t>providing</w:t>
      </w:r>
      <w:r>
        <w:rPr>
          <w:color w:val="221F20"/>
          <w:spacing w:val="-3"/>
        </w:rPr>
        <w:t> </w:t>
      </w:r>
      <w:r>
        <w:rPr>
          <w:color w:val="221F20"/>
        </w:rPr>
        <w:t>a</w:t>
      </w:r>
      <w:r>
        <w:rPr>
          <w:color w:val="221F20"/>
          <w:spacing w:val="-3"/>
        </w:rPr>
        <w:t> </w:t>
      </w:r>
      <w:r>
        <w:rPr>
          <w:color w:val="221F20"/>
        </w:rPr>
        <w:t>picture</w:t>
      </w:r>
      <w:r>
        <w:rPr>
          <w:color w:val="221F20"/>
          <w:spacing w:val="-3"/>
        </w:rPr>
        <w:t> </w:t>
      </w:r>
      <w:r>
        <w:rPr>
          <w:color w:val="221F20"/>
        </w:rPr>
        <w:t>of</w:t>
      </w:r>
      <w:r>
        <w:rPr>
          <w:color w:val="221F20"/>
          <w:spacing w:val="-3"/>
        </w:rPr>
        <w:t> </w:t>
      </w:r>
      <w:r>
        <w:rPr>
          <w:color w:val="221F20"/>
        </w:rPr>
        <w:t>his</w:t>
      </w:r>
      <w:r>
        <w:rPr>
          <w:color w:val="221F20"/>
          <w:spacing w:val="-3"/>
        </w:rPr>
        <w:t> </w:t>
      </w:r>
      <w:r>
        <w:rPr>
          <w:color w:val="221F20"/>
        </w:rPr>
        <w:t>or</w:t>
      </w:r>
      <w:r>
        <w:rPr>
          <w:color w:val="221F20"/>
          <w:spacing w:val="-3"/>
        </w:rPr>
        <w:t> </w:t>
      </w:r>
      <w:r>
        <w:rPr>
          <w:color w:val="221F20"/>
        </w:rPr>
        <w:t>her current</w:t>
      </w:r>
      <w:r>
        <w:rPr>
          <w:color w:val="221F20"/>
          <w:spacing w:val="-16"/>
        </w:rPr>
        <w:t> </w:t>
      </w:r>
      <w:r>
        <w:rPr>
          <w:color w:val="221F20"/>
        </w:rPr>
        <w:t>level</w:t>
      </w:r>
      <w:r>
        <w:rPr>
          <w:color w:val="221F20"/>
          <w:spacing w:val="-15"/>
        </w:rPr>
        <w:t> </w:t>
      </w:r>
      <w:r>
        <w:rPr>
          <w:color w:val="221F20"/>
        </w:rPr>
        <w:t>of</w:t>
      </w:r>
      <w:r>
        <w:rPr>
          <w:color w:val="221F20"/>
          <w:spacing w:val="-15"/>
        </w:rPr>
        <w:t> </w:t>
      </w:r>
      <w:r>
        <w:rPr>
          <w:color w:val="221F20"/>
        </w:rPr>
        <w:t>consciousness</w:t>
      </w:r>
      <w:r>
        <w:rPr>
          <w:color w:val="221F20"/>
          <w:spacing w:val="-15"/>
        </w:rPr>
        <w:t> </w:t>
      </w:r>
      <w:r>
        <w:rPr>
          <w:color w:val="221F20"/>
        </w:rPr>
        <w:t>and</w:t>
      </w:r>
      <w:r>
        <w:rPr>
          <w:color w:val="221F20"/>
          <w:spacing w:val="-15"/>
        </w:rPr>
        <w:t> </w:t>
      </w:r>
      <w:r>
        <w:rPr>
          <w:color w:val="221F20"/>
        </w:rPr>
        <w:t>ability</w:t>
      </w:r>
      <w:r>
        <w:rPr>
          <w:color w:val="221F20"/>
          <w:spacing w:val="-15"/>
        </w:rPr>
        <w:t> </w:t>
      </w:r>
      <w:r>
        <w:rPr>
          <w:color w:val="221F20"/>
        </w:rPr>
        <w:t>to</w:t>
      </w:r>
      <w:r>
        <w:rPr>
          <w:color w:val="221F20"/>
          <w:spacing w:val="-15"/>
        </w:rPr>
        <w:t> </w:t>
      </w:r>
      <w:r>
        <w:rPr>
          <w:color w:val="221F20"/>
        </w:rPr>
        <w:t>create</w:t>
      </w:r>
      <w:r>
        <w:rPr>
          <w:color w:val="221F20"/>
          <w:spacing w:val="-15"/>
        </w:rPr>
        <w:t> </w:t>
      </w:r>
      <w:r>
        <w:rPr>
          <w:color w:val="221F20"/>
        </w:rPr>
        <w:t>what</w:t>
      </w:r>
      <w:r>
        <w:rPr>
          <w:color w:val="221F20"/>
          <w:spacing w:val="-15"/>
        </w:rPr>
        <w:t> </w:t>
      </w:r>
      <w:r>
        <w:rPr>
          <w:color w:val="221F20"/>
        </w:rPr>
        <w:t>she</w:t>
      </w:r>
      <w:r>
        <w:rPr>
          <w:color w:val="221F20"/>
          <w:spacing w:val="-15"/>
        </w:rPr>
        <w:t> </w:t>
      </w:r>
      <w:r>
        <w:rPr>
          <w:color w:val="221F20"/>
        </w:rPr>
        <w:t>or</w:t>
      </w:r>
      <w:r>
        <w:rPr>
          <w:color w:val="221F20"/>
          <w:spacing w:val="-15"/>
        </w:rPr>
        <w:t> </w:t>
      </w:r>
      <w:r>
        <w:rPr>
          <w:color w:val="221F20"/>
        </w:rPr>
        <w:t>he</w:t>
      </w:r>
      <w:r>
        <w:rPr>
          <w:color w:val="221F20"/>
          <w:spacing w:val="-15"/>
        </w:rPr>
        <w:t> </w:t>
      </w:r>
      <w:r>
        <w:rPr>
          <w:color w:val="221F20"/>
        </w:rPr>
        <w:t>wants</w:t>
      </w:r>
      <w:r>
        <w:rPr>
          <w:color w:val="221F20"/>
          <w:spacing w:val="-15"/>
        </w:rPr>
        <w:t> </w:t>
      </w:r>
      <w:r>
        <w:rPr>
          <w:color w:val="221F20"/>
        </w:rPr>
        <w:t>from</w:t>
      </w:r>
      <w:r>
        <w:rPr>
          <w:color w:val="221F20"/>
          <w:spacing w:val="-15"/>
        </w:rPr>
        <w:t> </w:t>
      </w:r>
      <w:r>
        <w:rPr>
          <w:color w:val="221F20"/>
        </w:rPr>
        <w:t>life.</w:t>
      </w:r>
      <w:r>
        <w:rPr>
          <w:color w:val="221F20"/>
          <w:spacing w:val="-15"/>
        </w:rPr>
        <w:t> </w:t>
      </w:r>
      <w:r>
        <w:rPr>
          <w:color w:val="221F20"/>
        </w:rPr>
        <w:t>The questions have a ﬁve-point rating scale ranging from (1) Completely Untrue to (5) Completely</w:t>
      </w:r>
      <w:r>
        <w:rPr>
          <w:color w:val="221F20"/>
          <w:spacing w:val="-12"/>
        </w:rPr>
        <w:t> </w:t>
      </w:r>
      <w:r>
        <w:rPr>
          <w:color w:val="221F20"/>
        </w:rPr>
        <w:t>True.</w:t>
      </w:r>
    </w:p>
    <w:p>
      <w:pPr>
        <w:pStyle w:val="BodyText"/>
        <w:spacing w:before="5"/>
      </w:pPr>
    </w:p>
    <w:p>
      <w:pPr>
        <w:pStyle w:val="BodyText"/>
        <w:spacing w:line="285" w:lineRule="auto" w:before="1"/>
        <w:ind w:left="2577" w:right="366"/>
        <w:jc w:val="both"/>
      </w:pPr>
      <w:r>
        <w:rPr>
          <w:color w:val="221F20"/>
        </w:rPr>
        <w:t>The second part of the ELI 360 consists of fourteen questions that measure peoples’ </w:t>
      </w:r>
      <w:r>
        <w:rPr>
          <w:color w:val="221F20"/>
          <w:spacing w:val="-2"/>
        </w:rPr>
        <w:t>current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level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satisfaction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with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factors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related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their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personal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professional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lives. </w:t>
      </w:r>
      <w:r>
        <w:rPr>
          <w:color w:val="221F20"/>
        </w:rPr>
        <w:t>The</w:t>
      </w:r>
      <w:r>
        <w:rPr>
          <w:color w:val="221F20"/>
          <w:spacing w:val="-3"/>
        </w:rPr>
        <w:t> </w:t>
      </w:r>
      <w:r>
        <w:rPr>
          <w:color w:val="221F20"/>
        </w:rPr>
        <w:t>items</w:t>
      </w:r>
      <w:r>
        <w:rPr>
          <w:color w:val="221F20"/>
          <w:spacing w:val="-3"/>
        </w:rPr>
        <w:t> </w:t>
      </w:r>
      <w:r>
        <w:rPr>
          <w:color w:val="221F20"/>
        </w:rPr>
        <w:t>have</w:t>
      </w:r>
      <w:r>
        <w:rPr>
          <w:color w:val="221F20"/>
          <w:spacing w:val="-3"/>
        </w:rPr>
        <w:t> </w:t>
      </w:r>
      <w:r>
        <w:rPr>
          <w:color w:val="221F20"/>
        </w:rPr>
        <w:t>a</w:t>
      </w:r>
      <w:r>
        <w:rPr>
          <w:color w:val="221F20"/>
          <w:spacing w:val="-3"/>
        </w:rPr>
        <w:t> </w:t>
      </w:r>
      <w:r>
        <w:rPr>
          <w:color w:val="221F20"/>
        </w:rPr>
        <w:t>six-point</w:t>
      </w:r>
      <w:r>
        <w:rPr>
          <w:color w:val="221F20"/>
          <w:spacing w:val="-3"/>
        </w:rPr>
        <w:t> </w:t>
      </w:r>
      <w:r>
        <w:rPr>
          <w:color w:val="221F20"/>
        </w:rPr>
        <w:t>rating</w:t>
      </w:r>
      <w:r>
        <w:rPr>
          <w:color w:val="221F20"/>
          <w:spacing w:val="-3"/>
        </w:rPr>
        <w:t> </w:t>
      </w:r>
      <w:r>
        <w:rPr>
          <w:color w:val="221F20"/>
        </w:rPr>
        <w:t>scale</w:t>
      </w:r>
      <w:r>
        <w:rPr>
          <w:color w:val="221F20"/>
          <w:spacing w:val="-3"/>
        </w:rPr>
        <w:t> </w:t>
      </w:r>
      <w:r>
        <w:rPr>
          <w:color w:val="221F20"/>
        </w:rPr>
        <w:t>ranging</w:t>
      </w:r>
      <w:r>
        <w:rPr>
          <w:color w:val="221F20"/>
          <w:spacing w:val="-3"/>
        </w:rPr>
        <w:t> </w:t>
      </w:r>
      <w:r>
        <w:rPr>
          <w:color w:val="221F20"/>
        </w:rPr>
        <w:t>from</w:t>
      </w:r>
      <w:r>
        <w:rPr>
          <w:color w:val="221F20"/>
          <w:spacing w:val="-3"/>
        </w:rPr>
        <w:t> </w:t>
      </w:r>
      <w:r>
        <w:rPr>
          <w:color w:val="221F20"/>
        </w:rPr>
        <w:t>(1)</w:t>
      </w:r>
      <w:r>
        <w:rPr>
          <w:color w:val="221F20"/>
          <w:spacing w:val="-3"/>
        </w:rPr>
        <w:t> </w:t>
      </w:r>
      <w:r>
        <w:rPr>
          <w:color w:val="221F20"/>
        </w:rPr>
        <w:t>Completely</w:t>
      </w:r>
      <w:r>
        <w:rPr>
          <w:color w:val="221F20"/>
          <w:spacing w:val="-3"/>
        </w:rPr>
        <w:t> </w:t>
      </w:r>
      <w:r>
        <w:rPr>
          <w:color w:val="221F20"/>
        </w:rPr>
        <w:t>Dissatisﬁed</w:t>
      </w:r>
      <w:r>
        <w:rPr>
          <w:color w:val="221F20"/>
          <w:spacing w:val="-3"/>
        </w:rPr>
        <w:t> </w:t>
      </w:r>
      <w:r>
        <w:rPr>
          <w:color w:val="221F20"/>
        </w:rPr>
        <w:t>to</w:t>
      </w:r>
      <w:r>
        <w:rPr>
          <w:color w:val="221F20"/>
          <w:spacing w:val="-3"/>
        </w:rPr>
        <w:t> </w:t>
      </w:r>
      <w:r>
        <w:rPr>
          <w:color w:val="221F20"/>
        </w:rPr>
        <w:t>(6) </w:t>
      </w:r>
      <w:r>
        <w:rPr>
          <w:color w:val="221F20"/>
          <w:spacing w:val="-2"/>
        </w:rPr>
        <w:t>Completely</w:t>
      </w:r>
      <w:r>
        <w:rPr>
          <w:color w:val="221F20"/>
          <w:spacing w:val="-14"/>
        </w:rPr>
        <w:t> </w:t>
      </w:r>
      <w:r>
        <w:rPr>
          <w:color w:val="221F20"/>
          <w:spacing w:val="-2"/>
        </w:rPr>
        <w:t>Satisﬁed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.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third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part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consists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thirty-six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items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that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measures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leader’s </w:t>
      </w:r>
      <w:r>
        <w:rPr>
          <w:color w:val="221F20"/>
        </w:rPr>
        <w:t>perceptions</w:t>
      </w:r>
      <w:r>
        <w:rPr>
          <w:color w:val="221F20"/>
          <w:spacing w:val="-7"/>
        </w:rPr>
        <w:t> </w:t>
      </w:r>
      <w:r>
        <w:rPr>
          <w:color w:val="221F20"/>
        </w:rPr>
        <w:t>of</w:t>
      </w:r>
      <w:r>
        <w:rPr>
          <w:color w:val="221F20"/>
          <w:spacing w:val="-7"/>
        </w:rPr>
        <w:t> </w:t>
      </w:r>
      <w:r>
        <w:rPr>
          <w:color w:val="221F20"/>
        </w:rPr>
        <w:t>their</w:t>
      </w:r>
      <w:r>
        <w:rPr>
          <w:color w:val="221F20"/>
          <w:spacing w:val="-7"/>
        </w:rPr>
        <w:t> </w:t>
      </w:r>
      <w:r>
        <w:rPr>
          <w:color w:val="221F20"/>
        </w:rPr>
        <w:t>own</w:t>
      </w:r>
      <w:r>
        <w:rPr>
          <w:color w:val="221F20"/>
          <w:spacing w:val="-7"/>
        </w:rPr>
        <w:t> </w:t>
      </w:r>
      <w:r>
        <w:rPr>
          <w:color w:val="221F20"/>
        </w:rPr>
        <w:t>leadership</w:t>
      </w:r>
      <w:r>
        <w:rPr>
          <w:color w:val="221F20"/>
          <w:spacing w:val="-7"/>
        </w:rPr>
        <w:t> </w:t>
      </w:r>
      <w:r>
        <w:rPr>
          <w:color w:val="221F20"/>
        </w:rPr>
        <w:t>capabilities.</w:t>
      </w:r>
      <w:r>
        <w:rPr>
          <w:color w:val="221F20"/>
          <w:spacing w:val="-10"/>
        </w:rPr>
        <w:t> </w:t>
      </w:r>
      <w:r>
        <w:rPr>
          <w:color w:val="221F20"/>
        </w:rPr>
        <w:t>Two</w:t>
      </w:r>
      <w:r>
        <w:rPr>
          <w:color w:val="221F20"/>
          <w:spacing w:val="-7"/>
        </w:rPr>
        <w:t> </w:t>
      </w:r>
      <w:r>
        <w:rPr>
          <w:color w:val="221F20"/>
        </w:rPr>
        <w:t>ﬁve-point</w:t>
      </w:r>
      <w:r>
        <w:rPr>
          <w:color w:val="221F20"/>
          <w:spacing w:val="-7"/>
        </w:rPr>
        <w:t> </w:t>
      </w:r>
      <w:r>
        <w:rPr>
          <w:color w:val="221F20"/>
        </w:rPr>
        <w:t>rating</w:t>
      </w:r>
      <w:r>
        <w:rPr>
          <w:color w:val="221F20"/>
          <w:spacing w:val="-7"/>
        </w:rPr>
        <w:t> </w:t>
      </w:r>
      <w:r>
        <w:rPr>
          <w:color w:val="221F20"/>
        </w:rPr>
        <w:t>scales</w:t>
      </w:r>
      <w:r>
        <w:rPr>
          <w:color w:val="221F20"/>
          <w:spacing w:val="-7"/>
        </w:rPr>
        <w:t> </w:t>
      </w:r>
      <w:r>
        <w:rPr>
          <w:color w:val="221F20"/>
        </w:rPr>
        <w:t>are</w:t>
      </w:r>
      <w:r>
        <w:rPr>
          <w:color w:val="221F20"/>
          <w:spacing w:val="-7"/>
        </w:rPr>
        <w:t> </w:t>
      </w:r>
      <w:r>
        <w:rPr>
          <w:color w:val="221F20"/>
        </w:rPr>
        <w:t>used </w:t>
      </w:r>
      <w:r>
        <w:rPr>
          <w:color w:val="221F20"/>
          <w:spacing w:val="-2"/>
        </w:rPr>
        <w:t>ranging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from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(1)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Very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Poor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(5)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Excellent,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from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(1)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Never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(5)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Always.</w:t>
      </w:r>
    </w:p>
    <w:p>
      <w:pPr>
        <w:pStyle w:val="BodyText"/>
        <w:spacing w:before="5"/>
      </w:pPr>
    </w:p>
    <w:p>
      <w:pPr>
        <w:pStyle w:val="BodyText"/>
        <w:spacing w:line="285" w:lineRule="auto"/>
        <w:ind w:left="2577" w:right="370"/>
        <w:jc w:val="both"/>
      </w:pPr>
      <w:r>
        <w:rPr>
          <w:color w:val="221F20"/>
        </w:rPr>
        <w:t>The</w:t>
      </w:r>
      <w:r>
        <w:rPr>
          <w:color w:val="221F20"/>
          <w:spacing w:val="-5"/>
        </w:rPr>
        <w:t> </w:t>
      </w:r>
      <w:r>
        <w:rPr>
          <w:color w:val="221F20"/>
        </w:rPr>
        <w:t>ﬁnal</w:t>
      </w:r>
      <w:r>
        <w:rPr>
          <w:color w:val="221F20"/>
          <w:spacing w:val="-5"/>
        </w:rPr>
        <w:t> </w:t>
      </w:r>
      <w:r>
        <w:rPr>
          <w:color w:val="221F20"/>
        </w:rPr>
        <w:t>part</w:t>
      </w:r>
      <w:r>
        <w:rPr>
          <w:color w:val="221F20"/>
          <w:spacing w:val="-5"/>
        </w:rPr>
        <w:t> </w:t>
      </w:r>
      <w:r>
        <w:rPr>
          <w:color w:val="221F20"/>
        </w:rPr>
        <w:t>of</w:t>
      </w:r>
      <w:r>
        <w:rPr>
          <w:color w:val="221F20"/>
          <w:spacing w:val="-5"/>
        </w:rPr>
        <w:t> </w:t>
      </w:r>
      <w:r>
        <w:rPr>
          <w:color w:val="221F20"/>
        </w:rPr>
        <w:t>the</w:t>
      </w:r>
      <w:r>
        <w:rPr>
          <w:color w:val="221F20"/>
          <w:spacing w:val="-5"/>
        </w:rPr>
        <w:t> </w:t>
      </w:r>
      <w:r>
        <w:rPr>
          <w:color w:val="221F20"/>
        </w:rPr>
        <w:t>system</w:t>
      </w:r>
      <w:r>
        <w:rPr>
          <w:color w:val="221F20"/>
          <w:spacing w:val="-5"/>
        </w:rPr>
        <w:t> </w:t>
      </w:r>
      <w:r>
        <w:rPr>
          <w:color w:val="221F20"/>
        </w:rPr>
        <w:t>is</w:t>
      </w:r>
      <w:r>
        <w:rPr>
          <w:color w:val="221F20"/>
          <w:spacing w:val="-5"/>
        </w:rPr>
        <w:t> </w:t>
      </w:r>
      <w:r>
        <w:rPr>
          <w:color w:val="221F20"/>
        </w:rPr>
        <w:t>a</w:t>
      </w:r>
      <w:r>
        <w:rPr>
          <w:color w:val="221F20"/>
          <w:spacing w:val="-5"/>
        </w:rPr>
        <w:t> </w:t>
      </w:r>
      <w:r>
        <w:rPr>
          <w:color w:val="221F20"/>
        </w:rPr>
        <w:t>thirty-six-item</w:t>
      </w:r>
      <w:r>
        <w:rPr>
          <w:color w:val="221F20"/>
          <w:spacing w:val="-5"/>
        </w:rPr>
        <w:t> </w:t>
      </w:r>
      <w:r>
        <w:rPr>
          <w:color w:val="221F20"/>
        </w:rPr>
        <w:t>parallel</w:t>
      </w:r>
      <w:r>
        <w:rPr>
          <w:color w:val="221F20"/>
          <w:spacing w:val="-5"/>
        </w:rPr>
        <w:t> </w:t>
      </w:r>
      <w:r>
        <w:rPr>
          <w:color w:val="221F20"/>
        </w:rPr>
        <w:t>assessment</w:t>
      </w:r>
      <w:r>
        <w:rPr>
          <w:color w:val="221F20"/>
          <w:spacing w:val="-5"/>
        </w:rPr>
        <w:t> </w:t>
      </w:r>
      <w:r>
        <w:rPr>
          <w:color w:val="221F20"/>
        </w:rPr>
        <w:t>that</w:t>
      </w:r>
      <w:r>
        <w:rPr>
          <w:color w:val="221F20"/>
          <w:spacing w:val="-5"/>
        </w:rPr>
        <w:t> </w:t>
      </w:r>
      <w:r>
        <w:rPr>
          <w:color w:val="221F20"/>
        </w:rPr>
        <w:t>measures</w:t>
      </w:r>
      <w:r>
        <w:rPr>
          <w:color w:val="221F20"/>
          <w:spacing w:val="-5"/>
        </w:rPr>
        <w:t> </w:t>
      </w:r>
      <w:r>
        <w:rPr>
          <w:color w:val="221F20"/>
        </w:rPr>
        <w:t>the leader’s colleagues’ perceptions of their leadership. Given that people may be in leadership</w:t>
      </w:r>
      <w:r>
        <w:rPr>
          <w:color w:val="221F20"/>
          <w:spacing w:val="-15"/>
        </w:rPr>
        <w:t> </w:t>
      </w:r>
      <w:r>
        <w:rPr>
          <w:color w:val="221F20"/>
        </w:rPr>
        <w:t>roles</w:t>
      </w:r>
      <w:r>
        <w:rPr>
          <w:color w:val="221F20"/>
          <w:spacing w:val="-15"/>
        </w:rPr>
        <w:t> </w:t>
      </w:r>
      <w:r>
        <w:rPr>
          <w:color w:val="221F20"/>
        </w:rPr>
        <w:t>at</w:t>
      </w:r>
      <w:r>
        <w:rPr>
          <w:color w:val="221F20"/>
          <w:spacing w:val="-15"/>
        </w:rPr>
        <w:t> </w:t>
      </w:r>
      <w:r>
        <w:rPr>
          <w:color w:val="221F20"/>
        </w:rPr>
        <w:t>work,</w:t>
      </w:r>
      <w:r>
        <w:rPr>
          <w:color w:val="221F20"/>
          <w:spacing w:val="-15"/>
        </w:rPr>
        <w:t> </w:t>
      </w:r>
      <w:r>
        <w:rPr>
          <w:color w:val="221F20"/>
        </w:rPr>
        <w:t>at</w:t>
      </w:r>
      <w:r>
        <w:rPr>
          <w:color w:val="221F20"/>
          <w:spacing w:val="-15"/>
        </w:rPr>
        <w:t> </w:t>
      </w:r>
      <w:r>
        <w:rPr>
          <w:color w:val="221F20"/>
        </w:rPr>
        <w:t>home,</w:t>
      </w:r>
      <w:r>
        <w:rPr>
          <w:color w:val="221F20"/>
          <w:spacing w:val="-15"/>
        </w:rPr>
        <w:t> </w:t>
      </w:r>
      <w:r>
        <w:rPr>
          <w:color w:val="221F20"/>
        </w:rPr>
        <w:t>or</w:t>
      </w:r>
      <w:r>
        <w:rPr>
          <w:color w:val="221F20"/>
          <w:spacing w:val="-15"/>
        </w:rPr>
        <w:t> </w:t>
      </w:r>
      <w:r>
        <w:rPr>
          <w:color w:val="221F20"/>
        </w:rPr>
        <w:t>in</w:t>
      </w:r>
      <w:r>
        <w:rPr>
          <w:color w:val="221F20"/>
          <w:spacing w:val="-15"/>
        </w:rPr>
        <w:t> </w:t>
      </w:r>
      <w:r>
        <w:rPr>
          <w:color w:val="221F20"/>
        </w:rPr>
        <w:t>community</w:t>
      </w:r>
      <w:r>
        <w:rPr>
          <w:color w:val="221F20"/>
          <w:spacing w:val="-15"/>
        </w:rPr>
        <w:t> </w:t>
      </w:r>
      <w:r>
        <w:rPr>
          <w:color w:val="221F20"/>
        </w:rPr>
        <w:t>life,</w:t>
      </w:r>
      <w:r>
        <w:rPr>
          <w:color w:val="221F20"/>
          <w:spacing w:val="-15"/>
        </w:rPr>
        <w:t> </w:t>
      </w:r>
      <w:r>
        <w:rPr>
          <w:color w:val="221F20"/>
        </w:rPr>
        <w:t>their</w:t>
      </w:r>
      <w:r>
        <w:rPr>
          <w:color w:val="221F20"/>
          <w:spacing w:val="-15"/>
        </w:rPr>
        <w:t> </w:t>
      </w:r>
      <w:r>
        <w:rPr>
          <w:color w:val="221F20"/>
        </w:rPr>
        <w:t>colleagues</w:t>
      </w:r>
      <w:r>
        <w:rPr>
          <w:color w:val="221F20"/>
          <w:spacing w:val="-15"/>
        </w:rPr>
        <w:t> </w:t>
      </w:r>
      <w:r>
        <w:rPr>
          <w:color w:val="221F20"/>
        </w:rPr>
        <w:t>might</w:t>
      </w:r>
      <w:r>
        <w:rPr>
          <w:color w:val="221F20"/>
          <w:spacing w:val="-15"/>
        </w:rPr>
        <w:t> </w:t>
      </w:r>
      <w:r>
        <w:rPr>
          <w:color w:val="221F20"/>
        </w:rPr>
        <w:t>include supervisors,</w:t>
      </w:r>
      <w:r>
        <w:rPr>
          <w:color w:val="221F20"/>
          <w:spacing w:val="-13"/>
        </w:rPr>
        <w:t> </w:t>
      </w:r>
      <w:r>
        <w:rPr>
          <w:color w:val="221F20"/>
        </w:rPr>
        <w:t>peers,</w:t>
      </w:r>
      <w:r>
        <w:rPr>
          <w:color w:val="221F20"/>
          <w:spacing w:val="-13"/>
        </w:rPr>
        <w:t> </w:t>
      </w:r>
      <w:r>
        <w:rPr>
          <w:color w:val="221F20"/>
        </w:rPr>
        <w:t>direct</w:t>
      </w:r>
      <w:r>
        <w:rPr>
          <w:color w:val="221F20"/>
          <w:spacing w:val="-13"/>
        </w:rPr>
        <w:t> </w:t>
      </w:r>
      <w:r>
        <w:rPr>
          <w:color w:val="221F20"/>
        </w:rPr>
        <w:t>reports,</w:t>
      </w:r>
      <w:r>
        <w:rPr>
          <w:color w:val="221F20"/>
          <w:spacing w:val="-13"/>
        </w:rPr>
        <w:t> </w:t>
      </w:r>
      <w:r>
        <w:rPr>
          <w:color w:val="221F20"/>
        </w:rPr>
        <w:t>customers,</w:t>
      </w:r>
      <w:r>
        <w:rPr>
          <w:color w:val="221F20"/>
          <w:spacing w:val="-13"/>
        </w:rPr>
        <w:t> </w:t>
      </w:r>
      <w:r>
        <w:rPr>
          <w:color w:val="221F20"/>
        </w:rPr>
        <w:t>constituents,</w:t>
      </w:r>
      <w:r>
        <w:rPr>
          <w:color w:val="221F20"/>
          <w:spacing w:val="-13"/>
        </w:rPr>
        <w:t> </w:t>
      </w:r>
      <w:r>
        <w:rPr>
          <w:color w:val="221F20"/>
        </w:rPr>
        <w:t>or</w:t>
      </w:r>
      <w:r>
        <w:rPr>
          <w:color w:val="221F20"/>
          <w:spacing w:val="-13"/>
        </w:rPr>
        <w:t> </w:t>
      </w:r>
      <w:r>
        <w:rPr>
          <w:color w:val="221F20"/>
        </w:rPr>
        <w:t>close</w:t>
      </w:r>
      <w:r>
        <w:rPr>
          <w:color w:val="221F20"/>
          <w:spacing w:val="-13"/>
        </w:rPr>
        <w:t> </w:t>
      </w:r>
      <w:r>
        <w:rPr>
          <w:color w:val="221F20"/>
        </w:rPr>
        <w:t>friends</w:t>
      </w:r>
      <w:r>
        <w:rPr>
          <w:color w:val="221F20"/>
          <w:spacing w:val="-13"/>
        </w:rPr>
        <w:t> </w:t>
      </w:r>
      <w:r>
        <w:rPr>
          <w:color w:val="221F20"/>
        </w:rPr>
        <w:t>and</w:t>
      </w:r>
      <w:r>
        <w:rPr>
          <w:color w:val="221F20"/>
          <w:spacing w:val="-13"/>
        </w:rPr>
        <w:t> </w:t>
      </w:r>
      <w:r>
        <w:rPr>
          <w:color w:val="221F20"/>
        </w:rPr>
        <w:t>family </w:t>
      </w:r>
      <w:r>
        <w:rPr>
          <w:color w:val="221F20"/>
          <w:spacing w:val="-2"/>
        </w:rPr>
        <w:t>members.</w:t>
      </w:r>
    </w:p>
    <w:p>
      <w:pPr>
        <w:pStyle w:val="BodyText"/>
        <w:spacing w:before="6"/>
      </w:pPr>
    </w:p>
    <w:p>
      <w:pPr>
        <w:pStyle w:val="BodyText"/>
        <w:spacing w:line="285" w:lineRule="auto"/>
        <w:ind w:left="2577" w:right="375"/>
        <w:jc w:val="both"/>
      </w:pPr>
      <w:r>
        <w:rPr>
          <w:color w:val="221F20"/>
        </w:rPr>
        <w:t>A 2018 factor analysis of the ELI 360 assessment system indicated that the</w:t>
      </w:r>
      <w:r>
        <w:rPr>
          <w:color w:val="221F20"/>
          <w:spacing w:val="40"/>
        </w:rPr>
        <w:t> </w:t>
      </w:r>
      <w:r>
        <w:rPr>
          <w:color w:val="221F20"/>
          <w:spacing w:val="-2"/>
        </w:rPr>
        <w:t>assessment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is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valid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reliable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tool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for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measuring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Core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Energy,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work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satisfaction,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and </w:t>
      </w:r>
      <w:r>
        <w:rPr>
          <w:color w:val="221F20"/>
        </w:rPr>
        <w:t>leadership</w:t>
      </w:r>
      <w:r>
        <w:rPr>
          <w:color w:val="221F20"/>
          <w:spacing w:val="-16"/>
        </w:rPr>
        <w:t> </w:t>
      </w:r>
      <w:r>
        <w:rPr>
          <w:color w:val="221F20"/>
        </w:rPr>
        <w:t>competencies.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items</w:t>
      </w:r>
      <w:r>
        <w:rPr>
          <w:color w:val="221F20"/>
          <w:spacing w:val="-15"/>
        </w:rPr>
        <w:t> </w:t>
      </w:r>
      <w:r>
        <w:rPr>
          <w:color w:val="221F20"/>
        </w:rPr>
        <w:t>on</w:t>
      </w:r>
      <w:r>
        <w:rPr>
          <w:color w:val="221F20"/>
          <w:spacing w:val="-15"/>
        </w:rPr>
        <w:t> </w:t>
      </w:r>
      <w:r>
        <w:rPr>
          <w:color w:val="221F20"/>
        </w:rPr>
        <w:t>all</w:t>
      </w:r>
      <w:r>
        <w:rPr>
          <w:color w:val="221F20"/>
          <w:spacing w:val="-15"/>
        </w:rPr>
        <w:t> </w:t>
      </w:r>
      <w:r>
        <w:rPr>
          <w:color w:val="221F20"/>
        </w:rPr>
        <w:t>four</w:t>
      </w:r>
      <w:r>
        <w:rPr>
          <w:color w:val="221F20"/>
          <w:spacing w:val="-15"/>
        </w:rPr>
        <w:t> </w:t>
      </w:r>
      <w:r>
        <w:rPr>
          <w:color w:val="221F20"/>
        </w:rPr>
        <w:t>parts</w:t>
      </w:r>
      <w:r>
        <w:rPr>
          <w:color w:val="221F20"/>
          <w:spacing w:val="-15"/>
        </w:rPr>
        <w:t> </w:t>
      </w:r>
      <w:r>
        <w:rPr>
          <w:color w:val="221F20"/>
        </w:rPr>
        <w:t>of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system</w:t>
      </w:r>
      <w:r>
        <w:rPr>
          <w:color w:val="221F20"/>
          <w:spacing w:val="-15"/>
        </w:rPr>
        <w:t> </w:t>
      </w:r>
      <w:r>
        <w:rPr>
          <w:color w:val="221F20"/>
        </w:rPr>
        <w:t>were</w:t>
      </w:r>
      <w:r>
        <w:rPr>
          <w:color w:val="221F20"/>
          <w:spacing w:val="-15"/>
        </w:rPr>
        <w:t> </w:t>
      </w:r>
      <w:r>
        <w:rPr>
          <w:color w:val="221F20"/>
        </w:rPr>
        <w:t>found</w:t>
      </w:r>
      <w:r>
        <w:rPr>
          <w:color w:val="221F20"/>
          <w:spacing w:val="-15"/>
        </w:rPr>
        <w:t> </w:t>
      </w:r>
      <w:r>
        <w:rPr>
          <w:color w:val="221F20"/>
        </w:rPr>
        <w:t>to</w:t>
      </w:r>
      <w:r>
        <w:rPr>
          <w:color w:val="221F20"/>
          <w:spacing w:val="-15"/>
        </w:rPr>
        <w:t> </w:t>
      </w:r>
      <w:r>
        <w:rPr>
          <w:color w:val="221F20"/>
        </w:rPr>
        <w:t>meet </w:t>
      </w:r>
      <w:r>
        <w:rPr>
          <w:color w:val="221F20"/>
          <w:spacing w:val="-2"/>
        </w:rPr>
        <w:t>or</w:t>
      </w:r>
      <w:r>
        <w:rPr>
          <w:color w:val="221F20"/>
          <w:spacing w:val="-14"/>
        </w:rPr>
        <w:t> </w:t>
      </w:r>
      <w:r>
        <w:rPr>
          <w:color w:val="221F20"/>
          <w:spacing w:val="-2"/>
        </w:rPr>
        <w:t>exceed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minimum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acceptable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coeﬃcient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for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response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reliability,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using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Cronbach’s </w:t>
      </w:r>
      <w:r>
        <w:rPr>
          <w:color w:val="221F20"/>
        </w:rPr>
        <w:t>alpha of 0.70. The global</w:t>
      </w:r>
    </w:p>
    <w:p>
      <w:pPr>
        <w:pStyle w:val="BodyText"/>
        <w:spacing w:before="6"/>
      </w:pPr>
    </w:p>
    <w:p>
      <w:pPr>
        <w:pStyle w:val="BodyText"/>
        <w:spacing w:line="285" w:lineRule="auto"/>
        <w:ind w:left="2577" w:right="38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984">
                <wp:simplePos x="0" y="0"/>
                <wp:positionH relativeFrom="page">
                  <wp:posOffset>1377432</wp:posOffset>
                </wp:positionH>
                <wp:positionV relativeFrom="paragraph">
                  <wp:posOffset>1127810</wp:posOffset>
                </wp:positionV>
                <wp:extent cx="5278120" cy="1524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27812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8120" h="15240">
                              <a:moveTo>
                                <a:pt x="0" y="0"/>
                              </a:moveTo>
                              <a:lnTo>
                                <a:pt x="5277899" y="1469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7B7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0496" from="108.459244pt,88.80397pt" to="524.041886pt,89.961451pt" stroked="true" strokeweight=".75pt" strokecolor="#b7b7b7">
                <v:stroke dashstyle="solid"/>
                <w10:wrap type="none"/>
              </v:line>
            </w:pict>
          </mc:Fallback>
        </mc:AlternateContent>
      </w:r>
      <w:r>
        <w:rPr>
          <w:color w:val="221F20"/>
        </w:rPr>
        <w:t>Average Resonating Level of Core Energy based on 29,717 ELI respondents was 3.23 </w:t>
      </w:r>
      <w:r>
        <w:rPr>
          <w:color w:val="221F20"/>
          <w:spacing w:val="-2"/>
        </w:rPr>
        <w:t>(standard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deviation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(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SD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)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=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0.33).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Factor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loadings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for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seventy-item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ELI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section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were all</w:t>
      </w:r>
      <w:r>
        <w:rPr>
          <w:color w:val="221F20"/>
          <w:spacing w:val="-14"/>
        </w:rPr>
        <w:t> </w:t>
      </w:r>
      <w:r>
        <w:rPr>
          <w:color w:val="221F20"/>
          <w:spacing w:val="-2"/>
        </w:rPr>
        <w:t>above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acceptable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level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0.30,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conﬁrming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construct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validity.</w:t>
      </w:r>
    </w:p>
    <w:p>
      <w:pPr>
        <w:spacing w:after="0" w:line="285" w:lineRule="auto"/>
        <w:jc w:val="both"/>
        <w:sectPr>
          <w:footerReference w:type="default" r:id="rId10"/>
          <w:pgSz w:w="11520" w:h="15840"/>
          <w:pgMar w:header="0" w:footer="526" w:top="0" w:bottom="720" w:left="360" w:right="520"/>
          <w:pgNumType w:start="4"/>
        </w:sectPr>
      </w:pPr>
    </w:p>
    <w:p>
      <w:pPr>
        <w:pStyle w:val="BodyText"/>
        <w:spacing w:line="244" w:lineRule="auto" w:before="72"/>
        <w:ind w:left="451" w:right="355" w:firstLine="18"/>
        <w:jc w:val="both"/>
      </w:pPr>
      <w:r>
        <w:rPr>
          <w:rFonts w:ascii="Roboto" w:hAnsi="Roboto"/>
          <w:b/>
          <w:color w:val="221F20"/>
        </w:rPr>
        <w:t>Figure</w:t>
      </w:r>
      <w:r>
        <w:rPr>
          <w:rFonts w:ascii="Roboto" w:hAnsi="Roboto"/>
          <w:b/>
          <w:color w:val="221F20"/>
          <w:spacing w:val="-2"/>
        </w:rPr>
        <w:t> </w:t>
      </w:r>
      <w:r>
        <w:rPr>
          <w:rFonts w:ascii="Roboto" w:hAnsi="Roboto"/>
          <w:b/>
          <w:color w:val="221F20"/>
        </w:rPr>
        <w:t>1</w:t>
      </w:r>
      <w:r>
        <w:rPr>
          <w:rFonts w:ascii="Roboto" w:hAnsi="Roboto"/>
          <w:b/>
          <w:color w:val="221F20"/>
          <w:spacing w:val="-2"/>
        </w:rPr>
        <w:t> </w:t>
      </w:r>
      <w:r>
        <w:rPr>
          <w:color w:val="221F20"/>
        </w:rPr>
        <w:t>shows</w:t>
      </w:r>
      <w:r>
        <w:rPr>
          <w:color w:val="221F20"/>
          <w:spacing w:val="-13"/>
        </w:rPr>
        <w:t> </w:t>
      </w:r>
      <w:r>
        <w:rPr>
          <w:color w:val="221F20"/>
        </w:rPr>
        <w:t>that</w:t>
      </w:r>
      <w:r>
        <w:rPr>
          <w:color w:val="221F20"/>
          <w:spacing w:val="-13"/>
        </w:rPr>
        <w:t> </w:t>
      </w:r>
      <w:r>
        <w:rPr>
          <w:color w:val="221F20"/>
        </w:rPr>
        <w:t>the</w:t>
      </w:r>
      <w:r>
        <w:rPr>
          <w:color w:val="221F20"/>
          <w:spacing w:val="-13"/>
        </w:rPr>
        <w:t> </w:t>
      </w:r>
      <w:r>
        <w:rPr>
          <w:color w:val="221F20"/>
        </w:rPr>
        <w:t>leaders’</w:t>
      </w:r>
      <w:r>
        <w:rPr>
          <w:color w:val="221F20"/>
          <w:spacing w:val="-13"/>
        </w:rPr>
        <w:t> </w:t>
      </w:r>
      <w:r>
        <w:rPr>
          <w:color w:val="221F20"/>
        </w:rPr>
        <w:t>self-ratings</w:t>
      </w:r>
      <w:r>
        <w:rPr>
          <w:color w:val="221F20"/>
          <w:spacing w:val="-13"/>
        </w:rPr>
        <w:t> </w:t>
      </w:r>
      <w:r>
        <w:rPr>
          <w:color w:val="221F20"/>
        </w:rPr>
        <w:t>of</w:t>
      </w:r>
      <w:r>
        <w:rPr>
          <w:color w:val="221F20"/>
          <w:spacing w:val="-13"/>
        </w:rPr>
        <w:t> </w:t>
      </w:r>
      <w:r>
        <w:rPr>
          <w:color w:val="221F20"/>
        </w:rPr>
        <w:t>the</w:t>
      </w:r>
      <w:r>
        <w:rPr>
          <w:color w:val="221F20"/>
          <w:spacing w:val="-13"/>
        </w:rPr>
        <w:t> </w:t>
      </w:r>
      <w:r>
        <w:rPr>
          <w:color w:val="221F20"/>
        </w:rPr>
        <w:t>thirty-six</w:t>
      </w:r>
      <w:r>
        <w:rPr>
          <w:color w:val="221F20"/>
          <w:spacing w:val="-13"/>
        </w:rPr>
        <w:t> </w:t>
      </w:r>
      <w:r>
        <w:rPr>
          <w:color w:val="221F20"/>
        </w:rPr>
        <w:t>leadership</w:t>
      </w:r>
      <w:r>
        <w:rPr>
          <w:color w:val="221F20"/>
          <w:spacing w:val="-13"/>
        </w:rPr>
        <w:t> </w:t>
      </w:r>
      <w:r>
        <w:rPr>
          <w:color w:val="221F20"/>
        </w:rPr>
        <w:t>items</w:t>
      </w:r>
      <w:r>
        <w:rPr>
          <w:color w:val="221F20"/>
          <w:spacing w:val="-13"/>
        </w:rPr>
        <w:t> </w:t>
      </w:r>
      <w:r>
        <w:rPr>
          <w:color w:val="221F20"/>
        </w:rPr>
        <w:t>had</w:t>
      </w:r>
      <w:r>
        <w:rPr>
          <w:color w:val="221F20"/>
          <w:spacing w:val="-13"/>
        </w:rPr>
        <w:t> </w:t>
      </w:r>
      <w:r>
        <w:rPr>
          <w:color w:val="221F20"/>
        </w:rPr>
        <w:t>a</w:t>
      </w:r>
      <w:r>
        <w:rPr>
          <w:color w:val="221F20"/>
          <w:spacing w:val="-13"/>
        </w:rPr>
        <w:t> </w:t>
      </w:r>
      <w:r>
        <w:rPr>
          <w:color w:val="221F20"/>
        </w:rPr>
        <w:t>normal</w:t>
      </w:r>
      <w:r>
        <w:rPr>
          <w:color w:val="221F20"/>
          <w:spacing w:val="-13"/>
        </w:rPr>
        <w:t> </w:t>
      </w:r>
      <w:r>
        <w:rPr>
          <w:color w:val="221F20"/>
        </w:rPr>
        <w:t>distribution,</w:t>
      </w:r>
      <w:r>
        <w:rPr>
          <w:color w:val="221F20"/>
          <w:spacing w:val="-13"/>
        </w:rPr>
        <w:t> </w:t>
      </w:r>
      <w:r>
        <w:rPr>
          <w:color w:val="221F20"/>
        </w:rPr>
        <w:t>(skew </w:t>
      </w:r>
      <w:r>
        <w:rPr>
          <w:color w:val="221F20"/>
          <w:spacing w:val="-2"/>
        </w:rPr>
        <w:t>value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-0.06),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indicating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they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provided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reasonable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sincere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assessment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their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leadership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competencies. </w:t>
      </w:r>
      <w:r>
        <w:rPr>
          <w:rFonts w:ascii="Roboto" w:hAnsi="Roboto"/>
          <w:b/>
          <w:color w:val="221F20"/>
        </w:rPr>
        <w:t>Figure</w:t>
      </w:r>
      <w:r>
        <w:rPr>
          <w:rFonts w:ascii="Roboto" w:hAnsi="Roboto"/>
          <w:b/>
          <w:color w:val="221F20"/>
          <w:spacing w:val="-4"/>
        </w:rPr>
        <w:t> </w:t>
      </w:r>
      <w:r>
        <w:rPr>
          <w:rFonts w:ascii="Roboto" w:hAnsi="Roboto"/>
          <w:b/>
          <w:color w:val="221F20"/>
        </w:rPr>
        <w:t>2</w:t>
      </w:r>
      <w:r>
        <w:rPr>
          <w:rFonts w:ascii="Roboto" w:hAnsi="Roboto"/>
          <w:b/>
          <w:color w:val="221F20"/>
          <w:spacing w:val="-3"/>
        </w:rPr>
        <w:t> </w:t>
      </w:r>
      <w:r>
        <w:rPr>
          <w:color w:val="221F20"/>
        </w:rPr>
        <w:t>shows</w:t>
      </w:r>
      <w:r>
        <w:rPr>
          <w:color w:val="221F20"/>
          <w:spacing w:val="-15"/>
        </w:rPr>
        <w:t> </w:t>
      </w:r>
      <w:r>
        <w:rPr>
          <w:color w:val="221F20"/>
        </w:rPr>
        <w:t>that</w:t>
      </w:r>
      <w:r>
        <w:rPr>
          <w:color w:val="221F20"/>
          <w:spacing w:val="-15"/>
        </w:rPr>
        <w:t> </w:t>
      </w:r>
      <w:r>
        <w:rPr>
          <w:color w:val="221F20"/>
        </w:rPr>
        <w:t>when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colleagues</w:t>
      </w:r>
      <w:r>
        <w:rPr>
          <w:color w:val="221F20"/>
          <w:spacing w:val="-15"/>
        </w:rPr>
        <w:t> </w:t>
      </w:r>
      <w:r>
        <w:rPr>
          <w:color w:val="221F20"/>
        </w:rPr>
        <w:t>rated</w:t>
      </w:r>
      <w:r>
        <w:rPr>
          <w:color w:val="221F20"/>
          <w:spacing w:val="-15"/>
        </w:rPr>
        <w:t> </w:t>
      </w:r>
      <w:r>
        <w:rPr>
          <w:color w:val="221F20"/>
        </w:rPr>
        <w:t>their</w:t>
      </w:r>
      <w:r>
        <w:rPr>
          <w:color w:val="221F20"/>
          <w:spacing w:val="-15"/>
        </w:rPr>
        <w:t> </w:t>
      </w:r>
      <w:r>
        <w:rPr>
          <w:color w:val="221F20"/>
        </w:rPr>
        <w:t>respective</w:t>
      </w:r>
      <w:r>
        <w:rPr>
          <w:color w:val="221F20"/>
          <w:spacing w:val="-15"/>
        </w:rPr>
        <w:t> </w:t>
      </w:r>
      <w:r>
        <w:rPr>
          <w:color w:val="221F20"/>
        </w:rPr>
        <w:t>leaders</w:t>
      </w:r>
      <w:r>
        <w:rPr>
          <w:color w:val="221F20"/>
          <w:spacing w:val="-15"/>
        </w:rPr>
        <w:t> </w:t>
      </w:r>
      <w:r>
        <w:rPr>
          <w:color w:val="221F20"/>
        </w:rPr>
        <w:t>on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same</w:t>
      </w:r>
      <w:r>
        <w:rPr>
          <w:color w:val="221F20"/>
          <w:spacing w:val="-15"/>
        </w:rPr>
        <w:t> </w:t>
      </w:r>
      <w:r>
        <w:rPr>
          <w:color w:val="221F20"/>
        </w:rPr>
        <w:t>items,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data</w:t>
      </w:r>
      <w:r>
        <w:rPr>
          <w:color w:val="221F20"/>
          <w:spacing w:val="-15"/>
        </w:rPr>
        <w:t> </w:t>
      </w:r>
      <w:r>
        <w:rPr>
          <w:color w:val="221F20"/>
        </w:rPr>
        <w:t>had</w:t>
      </w:r>
      <w:r>
        <w:rPr>
          <w:color w:val="221F20"/>
          <w:spacing w:val="-15"/>
        </w:rPr>
        <w:t> </w:t>
      </w:r>
      <w:r>
        <w:rPr>
          <w:color w:val="221F20"/>
        </w:rPr>
        <w:t>a</w:t>
      </w:r>
      <w:r>
        <w:rPr>
          <w:color w:val="221F20"/>
          <w:spacing w:val="-15"/>
        </w:rPr>
        <w:t> </w:t>
      </w:r>
      <w:r>
        <w:rPr>
          <w:color w:val="221F20"/>
        </w:rPr>
        <w:t>more notable skew value of -0.42.</w:t>
      </w:r>
      <w:r>
        <w:rPr>
          <w:color w:val="221F20"/>
          <w:spacing w:val="-4"/>
        </w:rPr>
        <w:t> </w:t>
      </w:r>
      <w:r>
        <w:rPr>
          <w:color w:val="221F20"/>
        </w:rPr>
        <w:t>The skew indicated the raters were more generous with their assessment of the </w:t>
      </w:r>
      <w:r>
        <w:rPr>
          <w:color w:val="221F20"/>
          <w:spacing w:val="-4"/>
        </w:rPr>
        <w:t>leaders’ skills than the leaders were of themselves. Descriptive statistics for each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group veriﬁed that the leaders’ </w:t>
      </w:r>
      <w:r>
        <w:rPr>
          <w:color w:val="221F20"/>
          <w:spacing w:val="-2"/>
        </w:rPr>
        <w:t>overall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mean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self-rating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was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3.84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on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ﬁve-point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scale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their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colleagues’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mean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rating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was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4.12.</w:t>
      </w:r>
    </w:p>
    <w:p>
      <w:pPr>
        <w:pStyle w:val="BodyText"/>
        <w:spacing w:before="68"/>
      </w:pPr>
    </w:p>
    <w:p>
      <w:pPr>
        <w:pStyle w:val="BodyText"/>
        <w:spacing w:line="247" w:lineRule="auto"/>
        <w:ind w:left="454" w:right="345" w:hanging="2"/>
        <w:jc w:val="both"/>
      </w:pPr>
      <w:r>
        <w:rPr>
          <w:color w:val="221F20"/>
        </w:rPr>
        <w:t>A</w:t>
      </w:r>
      <w:r>
        <w:rPr>
          <w:color w:val="221F20"/>
          <w:spacing w:val="-13"/>
        </w:rPr>
        <w:t> </w:t>
      </w:r>
      <w:r>
        <w:rPr>
          <w:color w:val="221F20"/>
        </w:rPr>
        <w:t>visual</w:t>
      </w:r>
      <w:r>
        <w:rPr>
          <w:color w:val="221F20"/>
          <w:spacing w:val="-13"/>
        </w:rPr>
        <w:t> </w:t>
      </w:r>
      <w:r>
        <w:rPr>
          <w:color w:val="221F20"/>
        </w:rPr>
        <w:t>comparison</w:t>
      </w:r>
      <w:r>
        <w:rPr>
          <w:color w:val="221F20"/>
          <w:spacing w:val="-13"/>
        </w:rPr>
        <w:t> </w:t>
      </w:r>
      <w:r>
        <w:rPr>
          <w:color w:val="221F20"/>
        </w:rPr>
        <w:t>of</w:t>
      </w:r>
      <w:r>
        <w:rPr>
          <w:color w:val="221F20"/>
          <w:spacing w:val="-13"/>
        </w:rPr>
        <w:t> </w:t>
      </w:r>
      <w:r>
        <w:rPr>
          <w:color w:val="221F20"/>
        </w:rPr>
        <w:t>the</w:t>
      </w:r>
      <w:r>
        <w:rPr>
          <w:color w:val="221F20"/>
          <w:spacing w:val="-13"/>
        </w:rPr>
        <w:t> </w:t>
      </w:r>
      <w:r>
        <w:rPr>
          <w:color w:val="221F20"/>
        </w:rPr>
        <w:t>data</w:t>
      </w:r>
      <w:r>
        <w:rPr>
          <w:color w:val="221F20"/>
          <w:spacing w:val="-13"/>
        </w:rPr>
        <w:t> </w:t>
      </w:r>
      <w:r>
        <w:rPr>
          <w:color w:val="221F20"/>
        </w:rPr>
        <w:t>revealed</w:t>
      </w:r>
      <w:r>
        <w:rPr>
          <w:color w:val="221F20"/>
          <w:spacing w:val="-13"/>
        </w:rPr>
        <w:t> </w:t>
      </w:r>
      <w:r>
        <w:rPr>
          <w:color w:val="221F20"/>
        </w:rPr>
        <w:t>that</w:t>
      </w:r>
      <w:r>
        <w:rPr>
          <w:color w:val="221F20"/>
          <w:spacing w:val="-13"/>
        </w:rPr>
        <w:t> </w:t>
      </w:r>
      <w:r>
        <w:rPr>
          <w:color w:val="221F20"/>
        </w:rPr>
        <w:t>the</w:t>
      </w:r>
      <w:r>
        <w:rPr>
          <w:color w:val="221F20"/>
          <w:spacing w:val="-13"/>
        </w:rPr>
        <w:t> </w:t>
      </w:r>
      <w:r>
        <w:rPr>
          <w:color w:val="221F20"/>
        </w:rPr>
        <w:t>colleagues,</w:t>
      </w:r>
      <w:r>
        <w:rPr>
          <w:color w:val="221F20"/>
          <w:spacing w:val="-13"/>
        </w:rPr>
        <w:t> </w:t>
      </w:r>
      <w:r>
        <w:rPr>
          <w:color w:val="221F20"/>
        </w:rPr>
        <w:t>as</w:t>
      </w:r>
      <w:r>
        <w:rPr>
          <w:color w:val="221F20"/>
          <w:spacing w:val="-13"/>
        </w:rPr>
        <w:t> </w:t>
      </w:r>
      <w:r>
        <w:rPr>
          <w:color w:val="221F20"/>
        </w:rPr>
        <w:t>a</w:t>
      </w:r>
      <w:r>
        <w:rPr>
          <w:color w:val="221F20"/>
          <w:spacing w:val="-13"/>
        </w:rPr>
        <w:t> </w:t>
      </w:r>
      <w:r>
        <w:rPr>
          <w:color w:val="221F20"/>
        </w:rPr>
        <w:t>group,</w:t>
      </w:r>
      <w:r>
        <w:rPr>
          <w:color w:val="221F20"/>
          <w:spacing w:val="-13"/>
        </w:rPr>
        <w:t> </w:t>
      </w:r>
      <w:r>
        <w:rPr>
          <w:color w:val="221F20"/>
        </w:rPr>
        <w:t>had</w:t>
      </w:r>
      <w:r>
        <w:rPr>
          <w:color w:val="221F20"/>
          <w:spacing w:val="-13"/>
        </w:rPr>
        <w:t> </w:t>
      </w:r>
      <w:r>
        <w:rPr>
          <w:color w:val="221F20"/>
        </w:rPr>
        <w:t>rated</w:t>
      </w:r>
      <w:r>
        <w:rPr>
          <w:color w:val="221F20"/>
          <w:spacing w:val="-13"/>
        </w:rPr>
        <w:t> </w:t>
      </w:r>
      <w:r>
        <w:rPr>
          <w:color w:val="221F20"/>
        </w:rPr>
        <w:t>the</w:t>
      </w:r>
      <w:r>
        <w:rPr>
          <w:color w:val="221F20"/>
          <w:spacing w:val="-13"/>
        </w:rPr>
        <w:t> </w:t>
      </w:r>
      <w:r>
        <w:rPr>
          <w:color w:val="221F20"/>
        </w:rPr>
        <w:t>leaders</w:t>
      </w:r>
      <w:r>
        <w:rPr>
          <w:color w:val="221F20"/>
          <w:spacing w:val="-13"/>
        </w:rPr>
        <w:t> </w:t>
      </w:r>
      <w:r>
        <w:rPr>
          <w:color w:val="221F20"/>
        </w:rPr>
        <w:t>higher</w:t>
      </w:r>
      <w:r>
        <w:rPr>
          <w:color w:val="221F20"/>
          <w:spacing w:val="-13"/>
        </w:rPr>
        <w:t> </w:t>
      </w:r>
      <w:r>
        <w:rPr>
          <w:color w:val="221F20"/>
        </w:rPr>
        <w:t>on</w:t>
      </w:r>
      <w:r>
        <w:rPr>
          <w:color w:val="221F20"/>
          <w:spacing w:val="-13"/>
        </w:rPr>
        <w:t> </w:t>
      </w:r>
      <w:r>
        <w:rPr>
          <w:color w:val="221F20"/>
        </w:rPr>
        <w:t>every </w:t>
      </w:r>
      <w:r>
        <w:rPr>
          <w:color w:val="221F20"/>
          <w:spacing w:val="-4"/>
        </w:rPr>
        <w:t>competency.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Figure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2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reveals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that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average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rating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for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each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of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the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thirty-six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leadership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competencies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was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either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a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4 </w:t>
      </w:r>
      <w:r>
        <w:rPr>
          <w:color w:val="221F20"/>
          <w:spacing w:val="-2"/>
        </w:rPr>
        <w:t>or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5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(on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ﬁve-point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scale).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highly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positive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ratings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were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responsible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for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skew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in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distribution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item responses.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spacing w:after="0"/>
        <w:sectPr>
          <w:footerReference w:type="default" r:id="rId12"/>
          <w:pgSz w:w="11520" w:h="15840"/>
          <w:pgMar w:header="0" w:footer="526" w:top="980" w:bottom="720" w:left="360" w:right="520"/>
        </w:sectPr>
      </w:pPr>
    </w:p>
    <w:p>
      <w:pPr>
        <w:pStyle w:val="BodyText"/>
        <w:spacing w:line="285" w:lineRule="auto" w:before="100"/>
        <w:ind w:left="935" w:right="38" w:firstLine="49"/>
        <w:rPr>
          <w:rFonts w:ascii="Gill Sans MT"/>
        </w:rPr>
      </w:pPr>
      <w:r>
        <w:rPr>
          <w:rFonts w:ascii="Gill Sans MT"/>
          <w:color w:val="0B5394"/>
          <w:w w:val="110"/>
        </w:rPr>
        <w:t>Fig. 1: Self-Ratings on 36 Leadership</w:t>
      </w:r>
      <w:r>
        <w:rPr>
          <w:rFonts w:ascii="Gill Sans MT"/>
          <w:color w:val="0B5394"/>
          <w:spacing w:val="5"/>
          <w:w w:val="110"/>
        </w:rPr>
        <w:t> </w:t>
      </w:r>
      <w:r>
        <w:rPr>
          <w:rFonts w:ascii="Gill Sans MT"/>
          <w:color w:val="0B5394"/>
          <w:spacing w:val="-2"/>
          <w:w w:val="110"/>
        </w:rPr>
        <w:t>Competencies</w:t>
      </w:r>
    </w:p>
    <w:p>
      <w:pPr>
        <w:pStyle w:val="BodyText"/>
        <w:spacing w:line="285" w:lineRule="auto" w:before="100"/>
        <w:ind w:left="935" w:right="1837"/>
        <w:rPr>
          <w:rFonts w:ascii="Gill Sans MT" w:hAnsi="Gill Sans MT"/>
        </w:rPr>
      </w:pPr>
      <w:r>
        <w:rPr/>
        <w:br w:type="column"/>
      </w:r>
      <w:r>
        <w:rPr>
          <w:rFonts w:ascii="Gill Sans MT" w:hAnsi="Gill Sans MT"/>
          <w:color w:val="0B5394"/>
          <w:w w:val="110"/>
        </w:rPr>
        <w:t>Fig. 2: Colleagues’ Ratings of Leaders’</w:t>
      </w:r>
      <w:r>
        <w:rPr>
          <w:rFonts w:ascii="Gill Sans MT" w:hAnsi="Gill Sans MT"/>
          <w:color w:val="0B5394"/>
          <w:spacing w:val="-3"/>
          <w:w w:val="110"/>
        </w:rPr>
        <w:t> </w:t>
      </w:r>
      <w:r>
        <w:rPr>
          <w:rFonts w:ascii="Gill Sans MT" w:hAnsi="Gill Sans MT"/>
          <w:color w:val="0B5394"/>
          <w:w w:val="110"/>
        </w:rPr>
        <w:t>Competencies</w:t>
      </w:r>
    </w:p>
    <w:p>
      <w:pPr>
        <w:spacing w:after="0" w:line="285" w:lineRule="auto"/>
        <w:rPr>
          <w:rFonts w:ascii="Gill Sans MT" w:hAnsi="Gill Sans MT"/>
        </w:rPr>
        <w:sectPr>
          <w:type w:val="continuous"/>
          <w:pgSz w:w="11520" w:h="15840"/>
          <w:pgMar w:header="0" w:footer="526" w:top="1820" w:bottom="280" w:left="360" w:right="520"/>
          <w:cols w:num="2" w:equalWidth="0">
            <w:col w:w="3305" w:space="1963"/>
            <w:col w:w="5372"/>
          </w:cols>
        </w:sectPr>
      </w:pPr>
    </w:p>
    <w:p>
      <w:pPr>
        <w:pStyle w:val="BodyText"/>
        <w:rPr>
          <w:rFonts w:ascii="Gill Sans MT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7008">
                <wp:simplePos x="0" y="0"/>
                <wp:positionH relativeFrom="page">
                  <wp:posOffset>0</wp:posOffset>
                </wp:positionH>
                <wp:positionV relativeFrom="page">
                  <wp:posOffset>3502325</wp:posOffset>
                </wp:positionV>
                <wp:extent cx="7315200" cy="566610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315200" cy="5666105"/>
                          <a:chExt cx="7315200" cy="5666105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92124"/>
                            <a:ext cx="7315199" cy="1773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0" y="1090357"/>
                            <a:ext cx="731520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814320">
                                <a:moveTo>
                                  <a:pt x="0" y="0"/>
                                </a:moveTo>
                                <a:lnTo>
                                  <a:pt x="0" y="2814000"/>
                                </a:lnTo>
                                <a:lnTo>
                                  <a:pt x="7315199" y="2814000"/>
                                </a:lnTo>
                                <a:lnTo>
                                  <a:pt x="73151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45824" y="978499"/>
                            <a:ext cx="6687184" cy="26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7184" h="2609850">
                                <a:moveTo>
                                  <a:pt x="6686699" y="2609399"/>
                                </a:moveTo>
                                <a:lnTo>
                                  <a:pt x="0" y="2609399"/>
                                </a:lnTo>
                                <a:lnTo>
                                  <a:pt x="0" y="0"/>
                                </a:lnTo>
                                <a:lnTo>
                                  <a:pt x="6686699" y="0"/>
                                </a:lnTo>
                                <a:lnTo>
                                  <a:pt x="6686699" y="2609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825" y="832"/>
                            <a:ext cx="3299904" cy="33522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2693" y="0"/>
                            <a:ext cx="3299905" cy="3353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275.773682pt;width:576pt;height:446.15pt;mso-position-horizontal-relative:page;mso-position-vertical-relative:page;z-index:-16169472" id="docshapegroup28" coordorigin="0,5515" coordsize="11520,8923">
                <v:shape style="position:absolute;left:0;top:11644;width:11520;height:2794" type="#_x0000_t75" id="docshape29" stroked="false">
                  <v:imagedata r:id="rId13" o:title=""/>
                </v:shape>
                <v:rect style="position:absolute;left:0;top:7232;width:11520;height:4432" id="docshape30" filled="true" fillcolor="#1b4587" stroked="false">
                  <v:fill type="solid"/>
                </v:rect>
                <v:rect style="position:absolute;left:544;top:7056;width:10531;height:4110" id="docshape31" filled="true" fillcolor="#ffffff" stroked="false">
                  <v:fill type="solid"/>
                </v:rect>
                <v:shape style="position:absolute;left:544;top:5516;width:5197;height:5280" type="#_x0000_t75" id="docshape32" stroked="false">
                  <v:imagedata r:id="rId14" o:title=""/>
                </v:shape>
                <v:shape style="position:absolute;left:5878;top:5515;width:5197;height:5282" type="#_x0000_t75" id="docshape33" stroked="false">
                  <v:imagedata r:id="rId1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spacing w:before="142"/>
        <w:rPr>
          <w:rFonts w:ascii="Gill Sans MT"/>
          <w:sz w:val="24"/>
        </w:rPr>
      </w:pPr>
    </w:p>
    <w:p>
      <w:pPr>
        <w:pStyle w:val="Heading2"/>
        <w:spacing w:line="285" w:lineRule="auto" w:before="1"/>
        <w:ind w:left="697" w:right="624"/>
        <w:jc w:val="center"/>
      </w:pPr>
      <w:r>
        <w:rPr>
          <w:color w:val="FFFFFF"/>
          <w:spacing w:val="-4"/>
        </w:rPr>
        <w:t>Based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on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these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results,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extremely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positive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or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extremely</w:t>
      </w:r>
      <w:r>
        <w:rPr>
          <w:color w:val="FFFFFF"/>
          <w:spacing w:val="-14"/>
        </w:rPr>
        <w:t> </w:t>
      </w:r>
      <w:r>
        <w:rPr>
          <w:color w:val="FFFFFF"/>
          <w:spacing w:val="-4"/>
        </w:rPr>
        <w:t>negative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ratings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were</w:t>
      </w:r>
      <w:r>
        <w:rPr>
          <w:color w:val="FFFFFF"/>
          <w:spacing w:val="-15"/>
        </w:rPr>
        <w:t> </w:t>
      </w:r>
      <w:r>
        <w:rPr>
          <w:color w:val="FFFFFF"/>
          <w:spacing w:val="-4"/>
        </w:rPr>
        <w:t>removed </w:t>
      </w:r>
      <w:r>
        <w:rPr>
          <w:color w:val="FFFFFF"/>
          <w:spacing w:val="-2"/>
        </w:rPr>
        <w:t>from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the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dataset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before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further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analyses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were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conducted.</w:t>
      </w:r>
      <w:r>
        <w:rPr>
          <w:color w:val="FFFFFF"/>
          <w:spacing w:val="-19"/>
        </w:rPr>
        <w:t> </w:t>
      </w:r>
      <w:r>
        <w:rPr>
          <w:color w:val="FFFFFF"/>
          <w:spacing w:val="-2"/>
        </w:rPr>
        <w:t>This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had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the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effect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of lessening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the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impact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of</w:t>
      </w:r>
      <w:r>
        <w:rPr>
          <w:color w:val="FFFFFF"/>
          <w:spacing w:val="-15"/>
        </w:rPr>
        <w:t> </w:t>
      </w:r>
      <w:r>
        <w:rPr>
          <w:color w:val="FFFFFF"/>
          <w:spacing w:val="-2"/>
        </w:rPr>
        <w:t>the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skew,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which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allowed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any</w:t>
      </w:r>
      <w:r>
        <w:rPr>
          <w:color w:val="FFFFFF"/>
          <w:spacing w:val="-15"/>
        </w:rPr>
        <w:t> </w:t>
      </w:r>
      <w:r>
        <w:rPr>
          <w:color w:val="FFFFFF"/>
          <w:spacing w:val="-2"/>
        </w:rPr>
        <w:t>trends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in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the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ratings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to</w:t>
      </w:r>
      <w:r>
        <w:rPr>
          <w:color w:val="FFFFFF"/>
          <w:spacing w:val="-15"/>
        </w:rPr>
        <w:t> </w:t>
      </w:r>
      <w:r>
        <w:rPr>
          <w:color w:val="FFFFFF"/>
          <w:spacing w:val="-2"/>
        </w:rPr>
        <w:t>emerge.</w:t>
      </w:r>
    </w:p>
    <w:p>
      <w:pPr>
        <w:spacing w:after="0" w:line="285" w:lineRule="auto"/>
        <w:jc w:val="center"/>
        <w:sectPr>
          <w:type w:val="continuous"/>
          <w:pgSz w:w="11520" w:h="15840"/>
          <w:pgMar w:header="0" w:footer="526" w:top="1820" w:bottom="280" w:left="360" w:right="520"/>
        </w:sectPr>
      </w:pPr>
    </w:p>
    <w:p>
      <w:pPr>
        <w:pStyle w:val="BodyText"/>
        <w:ind w:left="-360"/>
      </w:pPr>
      <w:r>
        <w:rPr/>
        <mc:AlternateContent>
          <mc:Choice Requires="wps">
            <w:drawing>
              <wp:inline distT="0" distB="0" distL="0" distR="0">
                <wp:extent cx="2788285" cy="385445"/>
                <wp:effectExtent l="0" t="0" r="0" b="5079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788285" cy="385445"/>
                          <a:chExt cx="2788285" cy="38544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1587" y="0"/>
                            <a:ext cx="156781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815" h="385445">
                                <a:moveTo>
                                  <a:pt x="1567200" y="384899"/>
                                </a:moveTo>
                                <a:lnTo>
                                  <a:pt x="0" y="384899"/>
                                </a:lnTo>
                                <a:lnTo>
                                  <a:pt x="0" y="0"/>
                                </a:lnTo>
                                <a:lnTo>
                                  <a:pt x="1567200" y="0"/>
                                </a:lnTo>
                                <a:lnTo>
                                  <a:pt x="1567200" y="384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78828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8285" h="385445">
                                <a:moveTo>
                                  <a:pt x="2718570" y="384899"/>
                                </a:moveTo>
                                <a:lnTo>
                                  <a:pt x="0" y="384899"/>
                                </a:lnTo>
                                <a:lnTo>
                                  <a:pt x="0" y="0"/>
                                </a:lnTo>
                                <a:lnTo>
                                  <a:pt x="2787763" y="0"/>
                                </a:lnTo>
                                <a:lnTo>
                                  <a:pt x="2718570" y="384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5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278828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9"/>
                                <w:ind w:left="991" w:right="0" w:firstLine="0"/>
                                <w:jc w:val="left"/>
                                <w:rPr>
                                  <w:rFonts w:ascii="Robo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color w:val="FFFFFF"/>
                                  <w:sz w:val="24"/>
                                </w:rPr>
                                <w:t>LEADER</w:t>
                              </w:r>
                              <w:r>
                                <w:rPr>
                                  <w:rFonts w:ascii="Roboto"/>
                                  <w:b/>
                                  <w:color w:val="FFFFFF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Roboto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DEMOGRAPHICS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9.55pt;height:30.35pt;mso-position-horizontal-relative:char;mso-position-vertical-relative:line" id="docshapegroup34" coordorigin="0,0" coordsize="4391,607">
                <v:rect style="position:absolute;left:144;top:0;width:2469;height:607" id="docshape35" filled="true" fillcolor="#dbe9f1" stroked="false">
                  <v:fill type="solid"/>
                </v:rect>
                <v:shape style="position:absolute;left:0;top:0;width:4391;height:607" id="docshape36" coordorigin="0,0" coordsize="4391,607" path="m4281,606l0,606,0,0,4390,0,4281,606xe" filled="true" fillcolor="#0f256a" stroked="false">
                  <v:path arrowok="t"/>
                  <v:fill type="solid"/>
                </v:shape>
                <v:shape style="position:absolute;left:0;top:0;width:4391;height:607" type="#_x0000_t202" id="docshape37" filled="false" stroked="false">
                  <v:textbox inset="0,0,0,0">
                    <w:txbxContent>
                      <w:p>
                        <w:pPr>
                          <w:spacing w:before="149"/>
                          <w:ind w:left="991" w:right="0" w:firstLine="0"/>
                          <w:jc w:val="left"/>
                          <w:rPr>
                            <w:rFonts w:ascii="Roboto"/>
                            <w:b/>
                            <w:sz w:val="24"/>
                          </w:rPr>
                        </w:pPr>
                        <w:r>
                          <w:rPr>
                            <w:rFonts w:ascii="Roboto"/>
                            <w:b/>
                            <w:color w:val="FFFFFF"/>
                            <w:sz w:val="24"/>
                          </w:rPr>
                          <w:t>LEADER</w:t>
                        </w:r>
                        <w:r>
                          <w:rPr>
                            <w:rFonts w:ascii="Roboto"/>
                            <w:b/>
                            <w:color w:val="FFFFFF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Roboto"/>
                            <w:b/>
                            <w:color w:val="FFFFFF"/>
                            <w:spacing w:val="-2"/>
                            <w:sz w:val="24"/>
                          </w:rPr>
                          <w:t>DEMOGRAPHICS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spacing w:line="285" w:lineRule="auto"/>
        <w:ind w:left="451" w:right="392"/>
        <w:jc w:val="both"/>
      </w:pPr>
      <w:r>
        <w:rPr>
          <w:color w:val="221F20"/>
        </w:rPr>
        <w:t>Table</w:t>
      </w:r>
      <w:r>
        <w:rPr>
          <w:color w:val="221F20"/>
          <w:spacing w:val="-16"/>
        </w:rPr>
        <w:t> </w:t>
      </w:r>
      <w:r>
        <w:rPr>
          <w:color w:val="221F20"/>
        </w:rPr>
        <w:t>1</w:t>
      </w:r>
      <w:r>
        <w:rPr>
          <w:color w:val="221F20"/>
          <w:spacing w:val="-15"/>
        </w:rPr>
        <w:t> </w:t>
      </w:r>
      <w:r>
        <w:rPr>
          <w:color w:val="221F20"/>
        </w:rPr>
        <w:t>contains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demographic</w:t>
      </w:r>
      <w:r>
        <w:rPr>
          <w:color w:val="221F20"/>
          <w:spacing w:val="-15"/>
        </w:rPr>
        <w:t> </w:t>
      </w:r>
      <w:r>
        <w:rPr>
          <w:color w:val="221F20"/>
        </w:rPr>
        <w:t>characteristics</w:t>
      </w:r>
      <w:r>
        <w:rPr>
          <w:color w:val="221F20"/>
          <w:spacing w:val="-15"/>
        </w:rPr>
        <w:t> </w:t>
      </w:r>
      <w:r>
        <w:rPr>
          <w:color w:val="221F20"/>
        </w:rPr>
        <w:t>of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one</w:t>
      </w:r>
      <w:r>
        <w:rPr>
          <w:color w:val="221F20"/>
          <w:spacing w:val="-15"/>
        </w:rPr>
        <w:t> </w:t>
      </w:r>
      <w:r>
        <w:rPr>
          <w:color w:val="221F20"/>
        </w:rPr>
        <w:t>hundred</w:t>
      </w:r>
      <w:r>
        <w:rPr>
          <w:color w:val="221F20"/>
          <w:spacing w:val="-15"/>
        </w:rPr>
        <w:t> </w:t>
      </w:r>
      <w:r>
        <w:rPr>
          <w:color w:val="221F20"/>
        </w:rPr>
        <w:t>eighty-four</w:t>
      </w:r>
      <w:r>
        <w:rPr>
          <w:color w:val="221F20"/>
          <w:spacing w:val="-15"/>
        </w:rPr>
        <w:t> </w:t>
      </w:r>
      <w:r>
        <w:rPr>
          <w:color w:val="221F20"/>
        </w:rPr>
        <w:t>leaders</w:t>
      </w:r>
      <w:r>
        <w:rPr>
          <w:color w:val="221F20"/>
          <w:spacing w:val="-15"/>
        </w:rPr>
        <w:t> </w:t>
      </w:r>
      <w:r>
        <w:rPr>
          <w:color w:val="221F20"/>
        </w:rPr>
        <w:t>included</w:t>
      </w:r>
      <w:r>
        <w:rPr>
          <w:color w:val="221F20"/>
          <w:spacing w:val="-15"/>
        </w:rPr>
        <w:t> </w:t>
      </w:r>
      <w:r>
        <w:rPr>
          <w:color w:val="221F20"/>
        </w:rPr>
        <w:t>in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study. </w:t>
      </w:r>
      <w:r>
        <w:rPr>
          <w:color w:val="221F20"/>
          <w:spacing w:val="-4"/>
        </w:rPr>
        <w:t>Forty-ﬁve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percent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of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the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leaders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were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female,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and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55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percent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were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male.</w:t>
      </w:r>
      <w:r>
        <w:rPr>
          <w:color w:val="221F20"/>
          <w:spacing w:val="-10"/>
        </w:rPr>
        <w:t> </w:t>
      </w:r>
      <w:r>
        <w:rPr>
          <w:color w:val="221F20"/>
          <w:spacing w:val="-4"/>
        </w:rPr>
        <w:t>The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leaders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were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all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between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the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ages </w:t>
      </w:r>
      <w:r>
        <w:rPr>
          <w:color w:val="221F20"/>
          <w:spacing w:val="-2"/>
        </w:rPr>
        <w:t>of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twenty-ﬁve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sixty-ﬁve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employed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full-time.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Income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levels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ranged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between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$25,000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$300,000,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with </w:t>
      </w:r>
      <w:r>
        <w:rPr>
          <w:color w:val="221F20"/>
        </w:rPr>
        <w:t>half</w:t>
      </w:r>
      <w:r>
        <w:rPr>
          <w:color w:val="221F20"/>
          <w:spacing w:val="-14"/>
        </w:rPr>
        <w:t> </w:t>
      </w:r>
      <w:r>
        <w:rPr>
          <w:color w:val="221F20"/>
        </w:rPr>
        <w:t>(53.5%)</w:t>
      </w:r>
      <w:r>
        <w:rPr>
          <w:color w:val="221F20"/>
          <w:spacing w:val="-14"/>
        </w:rPr>
        <w:t> </w:t>
      </w:r>
      <w:r>
        <w:rPr>
          <w:color w:val="221F20"/>
        </w:rPr>
        <w:t>earning</w:t>
      </w:r>
      <w:r>
        <w:rPr>
          <w:color w:val="221F20"/>
          <w:spacing w:val="-14"/>
        </w:rPr>
        <w:t> </w:t>
      </w:r>
      <w:r>
        <w:rPr>
          <w:color w:val="221F20"/>
        </w:rPr>
        <w:t>between</w:t>
      </w:r>
      <w:r>
        <w:rPr>
          <w:color w:val="221F20"/>
          <w:spacing w:val="-14"/>
        </w:rPr>
        <w:t> </w:t>
      </w:r>
      <w:r>
        <w:rPr>
          <w:color w:val="221F20"/>
        </w:rPr>
        <w:t>$75,000</w:t>
      </w:r>
      <w:r>
        <w:rPr>
          <w:color w:val="221F20"/>
          <w:spacing w:val="-14"/>
        </w:rPr>
        <w:t> </w:t>
      </w:r>
      <w:r>
        <w:rPr>
          <w:color w:val="221F20"/>
        </w:rPr>
        <w:t>and</w:t>
      </w:r>
      <w:r>
        <w:rPr>
          <w:color w:val="221F20"/>
          <w:spacing w:val="-14"/>
        </w:rPr>
        <w:t> </w:t>
      </w:r>
      <w:r>
        <w:rPr>
          <w:color w:val="221F20"/>
        </w:rPr>
        <w:t>$150,000.</w:t>
      </w:r>
      <w:r>
        <w:rPr>
          <w:color w:val="221F20"/>
          <w:spacing w:val="-14"/>
        </w:rPr>
        <w:t> </w:t>
      </w:r>
      <w:r>
        <w:rPr>
          <w:color w:val="221F20"/>
        </w:rPr>
        <w:t>All</w:t>
      </w:r>
      <w:r>
        <w:rPr>
          <w:color w:val="221F20"/>
          <w:spacing w:val="-14"/>
        </w:rPr>
        <w:t> </w:t>
      </w:r>
      <w:r>
        <w:rPr>
          <w:color w:val="221F20"/>
        </w:rPr>
        <w:t>respondents</w:t>
      </w:r>
      <w:r>
        <w:rPr>
          <w:color w:val="221F20"/>
          <w:spacing w:val="-14"/>
        </w:rPr>
        <w:t> </w:t>
      </w:r>
      <w:r>
        <w:rPr>
          <w:color w:val="221F20"/>
        </w:rPr>
        <w:t>were</w:t>
      </w:r>
      <w:r>
        <w:rPr>
          <w:color w:val="221F20"/>
          <w:spacing w:val="-14"/>
        </w:rPr>
        <w:t> </w:t>
      </w:r>
      <w:r>
        <w:rPr>
          <w:color w:val="221F20"/>
        </w:rPr>
        <w:t>either</w:t>
      </w:r>
      <w:r>
        <w:rPr>
          <w:color w:val="221F20"/>
          <w:spacing w:val="-14"/>
        </w:rPr>
        <w:t> </w:t>
      </w:r>
      <w:r>
        <w:rPr>
          <w:color w:val="221F20"/>
        </w:rPr>
        <w:t>C-Suite</w:t>
      </w:r>
      <w:r>
        <w:rPr>
          <w:color w:val="221F20"/>
          <w:spacing w:val="-14"/>
        </w:rPr>
        <w:t> </w:t>
      </w:r>
      <w:r>
        <w:rPr>
          <w:color w:val="221F20"/>
        </w:rPr>
        <w:t>executives</w:t>
      </w:r>
      <w:r>
        <w:rPr>
          <w:color w:val="221F20"/>
          <w:spacing w:val="-14"/>
        </w:rPr>
        <w:t> </w:t>
      </w:r>
      <w:r>
        <w:rPr>
          <w:color w:val="221F20"/>
        </w:rPr>
        <w:t>(29.9%)</w:t>
      </w:r>
      <w:r>
        <w:rPr>
          <w:color w:val="221F20"/>
          <w:spacing w:val="-14"/>
        </w:rPr>
        <w:t> </w:t>
      </w:r>
      <w:r>
        <w:rPr>
          <w:color w:val="221F20"/>
        </w:rPr>
        <w:t>or </w:t>
      </w:r>
      <w:r>
        <w:rPr>
          <w:color w:val="221F20"/>
          <w:spacing w:val="-4"/>
        </w:rPr>
        <w:t>managers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(70.1%).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Eighty-nine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percent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resided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in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the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US,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and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eleven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percent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resided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in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other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countries,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including </w:t>
      </w:r>
      <w:r>
        <w:rPr>
          <w:color w:val="221F20"/>
          <w:spacing w:val="-2"/>
        </w:rPr>
        <w:t>Jamaica,</w:t>
      </w:r>
      <w:r>
        <w:rPr>
          <w:color w:val="221F20"/>
          <w:spacing w:val="-14"/>
        </w:rPr>
        <w:t> </w:t>
      </w:r>
      <w:r>
        <w:rPr>
          <w:color w:val="221F20"/>
          <w:spacing w:val="-2"/>
        </w:rPr>
        <w:t>Canada,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United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Kingdom,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Israel,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Serbia.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Before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analyzing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assessment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data,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personal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identiﬁers </w:t>
      </w:r>
      <w:r>
        <w:rPr>
          <w:color w:val="221F20"/>
        </w:rPr>
        <w:t>were</w:t>
      </w:r>
      <w:r>
        <w:rPr>
          <w:color w:val="221F20"/>
          <w:spacing w:val="-16"/>
        </w:rPr>
        <w:t> </w:t>
      </w:r>
      <w:r>
        <w:rPr>
          <w:color w:val="221F20"/>
        </w:rPr>
        <w:t>removed</w:t>
      </w:r>
      <w:r>
        <w:rPr>
          <w:color w:val="221F20"/>
          <w:spacing w:val="-15"/>
        </w:rPr>
        <w:t> </w:t>
      </w:r>
      <w:r>
        <w:rPr>
          <w:color w:val="221F20"/>
        </w:rPr>
        <w:t>to</w:t>
      </w:r>
      <w:r>
        <w:rPr>
          <w:color w:val="221F20"/>
          <w:spacing w:val="-15"/>
        </w:rPr>
        <w:t> </w:t>
      </w:r>
      <w:r>
        <w:rPr>
          <w:color w:val="221F20"/>
        </w:rPr>
        <w:t>protect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privacy</w:t>
      </w:r>
      <w:r>
        <w:rPr>
          <w:color w:val="221F20"/>
          <w:spacing w:val="-15"/>
        </w:rPr>
        <w:t> </w:t>
      </w:r>
      <w:r>
        <w:rPr>
          <w:color w:val="221F20"/>
        </w:rPr>
        <w:t>of</w:t>
      </w:r>
      <w:r>
        <w:rPr>
          <w:color w:val="221F20"/>
          <w:spacing w:val="-15"/>
        </w:rPr>
        <w:t> </w:t>
      </w:r>
      <w:r>
        <w:rPr>
          <w:color w:val="221F20"/>
        </w:rPr>
        <w:t>each</w:t>
      </w:r>
      <w:r>
        <w:rPr>
          <w:color w:val="221F20"/>
          <w:spacing w:val="-15"/>
        </w:rPr>
        <w:t> </w:t>
      </w:r>
      <w:r>
        <w:rPr>
          <w:color w:val="221F20"/>
        </w:rPr>
        <w:t>respondents.</w:t>
      </w: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ind w:left="1124"/>
        <w:rPr>
          <w:rFonts w:ascii="Gill Sans MT"/>
        </w:rPr>
      </w:pPr>
      <w:r>
        <w:rPr>
          <w:rFonts w:ascii="Gill Sans MT"/>
          <w:color w:val="0B5394"/>
        </w:rPr>
        <w:t>TABLE</w:t>
      </w:r>
      <w:r>
        <w:rPr>
          <w:rFonts w:ascii="Gill Sans MT"/>
          <w:color w:val="0B5394"/>
          <w:spacing w:val="2"/>
        </w:rPr>
        <w:t> </w:t>
      </w:r>
      <w:r>
        <w:rPr>
          <w:rFonts w:ascii="Gill Sans MT"/>
          <w:color w:val="0B5394"/>
        </w:rPr>
        <w:t>1.</w:t>
      </w:r>
      <w:r>
        <w:rPr>
          <w:rFonts w:ascii="Gill Sans MT"/>
          <w:color w:val="0B5394"/>
          <w:spacing w:val="2"/>
        </w:rPr>
        <w:t> </w:t>
      </w:r>
      <w:r>
        <w:rPr>
          <w:rFonts w:ascii="Gill Sans MT"/>
          <w:color w:val="0B5394"/>
        </w:rPr>
        <w:t>LEADER</w:t>
      </w:r>
      <w:r>
        <w:rPr>
          <w:rFonts w:ascii="Gill Sans MT"/>
          <w:color w:val="0B5394"/>
          <w:spacing w:val="3"/>
        </w:rPr>
        <w:t> </w:t>
      </w:r>
      <w:r>
        <w:rPr>
          <w:rFonts w:ascii="Gill Sans MT"/>
          <w:color w:val="0B5394"/>
        </w:rPr>
        <w:t>DEMOGRAPHIC</w:t>
      </w:r>
      <w:r>
        <w:rPr>
          <w:rFonts w:ascii="Gill Sans MT"/>
          <w:color w:val="0B5394"/>
          <w:spacing w:val="2"/>
        </w:rPr>
        <w:t> </w:t>
      </w:r>
      <w:r>
        <w:rPr>
          <w:rFonts w:ascii="Gill Sans MT"/>
          <w:color w:val="0B5394"/>
          <w:spacing w:val="-2"/>
        </w:rPr>
        <w:t>CHARACTERISTICS</w:t>
      </w:r>
    </w:p>
    <w:p>
      <w:pPr>
        <w:pStyle w:val="BodyText"/>
        <w:spacing w:before="67" w:after="1"/>
        <w:rPr>
          <w:rFonts w:ascii="Gill Sans MT"/>
        </w:rPr>
      </w:pPr>
    </w:p>
    <w:tbl>
      <w:tblPr>
        <w:tblW w:w="0" w:type="auto"/>
        <w:jc w:val="left"/>
        <w:tblInd w:w="1103" w:type="dxa"/>
        <w:tblBorders>
          <w:top w:val="single" w:sz="6" w:space="0" w:color="3D99BB"/>
          <w:left w:val="single" w:sz="6" w:space="0" w:color="3D99BB"/>
          <w:bottom w:val="single" w:sz="6" w:space="0" w:color="3D99BB"/>
          <w:right w:val="single" w:sz="6" w:space="0" w:color="3D99BB"/>
          <w:insideH w:val="single" w:sz="6" w:space="0" w:color="3D99BB"/>
          <w:insideV w:val="single" w:sz="6" w:space="0" w:color="3D99B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2840"/>
        <w:gridCol w:w="2840"/>
      </w:tblGrid>
      <w:tr>
        <w:trPr>
          <w:trHeight w:val="423" w:hRule="atLeast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spacing w:before="93"/>
              <w:ind w:left="142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pacing w:val="-2"/>
                <w:sz w:val="20"/>
              </w:rPr>
              <w:t>Characteristic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spacing w:before="93"/>
              <w:ind w:left="142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pacing w:val="-2"/>
                <w:sz w:val="20"/>
              </w:rPr>
              <w:t>Number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spacing w:before="93"/>
              <w:ind w:left="142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pacing w:val="-10"/>
                <w:sz w:val="20"/>
              </w:rPr>
              <w:t>%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nil"/>
            </w:tcBorders>
            <w:shd w:val="clear" w:color="auto" w:fill="F4FAFC"/>
          </w:tcPr>
          <w:p>
            <w:pPr>
              <w:pStyle w:val="TableParagraph"/>
              <w:spacing w:before="78"/>
              <w:ind w:left="135"/>
              <w:rPr>
                <w:rFonts w:ascii="Roboto"/>
                <w:sz w:val="20"/>
              </w:rPr>
            </w:pPr>
            <w:r>
              <w:rPr>
                <w:rFonts w:ascii="Roboto"/>
                <w:color w:val="3D99BB"/>
                <w:spacing w:val="-2"/>
                <w:sz w:val="20"/>
              </w:rPr>
              <w:t>Gender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F4FAF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</w:tcBorders>
            <w:shd w:val="clear" w:color="auto" w:fill="F4FAF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82</w:t>
            </w:r>
          </w:p>
        </w:tc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44.6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Male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102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55.4</w:t>
            </w:r>
          </w:p>
        </w:tc>
      </w:tr>
      <w:tr>
        <w:trPr>
          <w:trHeight w:val="321" w:hRule="atLeast"/>
        </w:trPr>
        <w:tc>
          <w:tcPr>
            <w:tcW w:w="2840" w:type="dxa"/>
            <w:shd w:val="clear" w:color="auto" w:fill="F4FAFC"/>
          </w:tcPr>
          <w:p>
            <w:pPr>
              <w:pStyle w:val="TableParagraph"/>
              <w:spacing w:before="43"/>
              <w:ind w:left="135"/>
              <w:rPr>
                <w:rFonts w:ascii="Roboto"/>
                <w:sz w:val="20"/>
              </w:rPr>
            </w:pPr>
            <w:r>
              <w:rPr>
                <w:rFonts w:ascii="Roboto"/>
                <w:color w:val="3D99BB"/>
                <w:spacing w:val="-5"/>
                <w:sz w:val="20"/>
              </w:rPr>
              <w:t>Age</w:t>
            </w:r>
          </w:p>
        </w:tc>
        <w:tc>
          <w:tcPr>
            <w:tcW w:w="2840" w:type="dxa"/>
            <w:shd w:val="clear" w:color="auto" w:fill="F4FAF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shd w:val="clear" w:color="auto" w:fill="F4FAF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z w:val="20"/>
              </w:rPr>
              <w:t>26-35</w:t>
            </w:r>
            <w:r>
              <w:rPr>
                <w:spacing w:val="-12"/>
                <w:sz w:val="20"/>
              </w:rPr>
              <w:t> y</w:t>
            </w:r>
          </w:p>
        </w:tc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</w:t>
            </w:r>
          </w:p>
        </w:tc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z w:val="20"/>
              </w:rPr>
              <w:t>36-45</w:t>
            </w:r>
            <w:r>
              <w:rPr>
                <w:spacing w:val="-12"/>
                <w:sz w:val="20"/>
              </w:rPr>
              <w:t> y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71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38.5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z w:val="20"/>
              </w:rPr>
              <w:t>46-55</w:t>
            </w:r>
            <w:r>
              <w:rPr>
                <w:spacing w:val="-12"/>
                <w:sz w:val="20"/>
              </w:rPr>
              <w:t> y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55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29.9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z w:val="20"/>
              </w:rPr>
              <w:t>56-66</w:t>
            </w:r>
            <w:r>
              <w:rPr>
                <w:spacing w:val="-12"/>
                <w:sz w:val="20"/>
              </w:rPr>
              <w:t> y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</w:tr>
      <w:tr>
        <w:trPr>
          <w:trHeight w:val="393" w:hRule="atLeast"/>
        </w:trPr>
        <w:tc>
          <w:tcPr>
            <w:tcW w:w="2840" w:type="dxa"/>
            <w:shd w:val="clear" w:color="auto" w:fill="F4FAFC"/>
          </w:tcPr>
          <w:p>
            <w:pPr>
              <w:pStyle w:val="TableParagraph"/>
              <w:spacing w:before="78"/>
              <w:ind w:left="135"/>
              <w:rPr>
                <w:rFonts w:ascii="Roboto"/>
                <w:sz w:val="20"/>
              </w:rPr>
            </w:pPr>
            <w:r>
              <w:rPr>
                <w:rFonts w:ascii="Roboto"/>
                <w:color w:val="3D99BB"/>
                <w:sz w:val="20"/>
              </w:rPr>
              <w:t>Income</w:t>
            </w:r>
            <w:r>
              <w:rPr>
                <w:rFonts w:ascii="Roboto"/>
                <w:color w:val="3D99BB"/>
                <w:spacing w:val="-6"/>
                <w:sz w:val="20"/>
              </w:rPr>
              <w:t> </w:t>
            </w:r>
            <w:r>
              <w:rPr>
                <w:rFonts w:ascii="Roboto"/>
                <w:color w:val="3D99BB"/>
                <w:spacing w:val="-2"/>
                <w:sz w:val="20"/>
              </w:rPr>
              <w:t>Range</w:t>
            </w:r>
          </w:p>
        </w:tc>
        <w:tc>
          <w:tcPr>
            <w:tcW w:w="2840" w:type="dxa"/>
            <w:shd w:val="clear" w:color="auto" w:fill="F4FAF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shd w:val="clear" w:color="auto" w:fill="F4FAF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$25,000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$49,999</w:t>
            </w:r>
          </w:p>
        </w:tc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$50,000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$74,999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13.2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$75,000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$99,999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$100,000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$149,999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49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38.0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$150,000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$199,999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$200,000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$299,999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13.2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Did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disclose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55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w w:val="75"/>
                <w:sz w:val="20"/>
              </w:rPr>
              <w:t>--</w:t>
            </w:r>
            <w:r>
              <w:rPr>
                <w:spacing w:val="-12"/>
                <w:w w:val="75"/>
                <w:sz w:val="20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2840" w:type="dxa"/>
            <w:shd w:val="clear" w:color="auto" w:fill="F4FAFC"/>
          </w:tcPr>
          <w:p>
            <w:pPr>
              <w:pStyle w:val="TableParagraph"/>
              <w:spacing w:before="78"/>
              <w:ind w:left="135"/>
              <w:rPr>
                <w:rFonts w:ascii="Roboto"/>
                <w:sz w:val="20"/>
              </w:rPr>
            </w:pPr>
            <w:r>
              <w:rPr>
                <w:rFonts w:ascii="Roboto"/>
                <w:color w:val="3D99BB"/>
                <w:sz w:val="20"/>
              </w:rPr>
              <w:t>Role</w:t>
            </w:r>
            <w:r>
              <w:rPr>
                <w:rFonts w:ascii="Roboto"/>
                <w:color w:val="3D99BB"/>
                <w:spacing w:val="-4"/>
                <w:sz w:val="20"/>
              </w:rPr>
              <w:t> </w:t>
            </w:r>
            <w:r>
              <w:rPr>
                <w:rFonts w:ascii="Roboto"/>
                <w:color w:val="3D99BB"/>
                <w:spacing w:val="-2"/>
                <w:sz w:val="20"/>
              </w:rPr>
              <w:t>Level</w:t>
            </w:r>
          </w:p>
        </w:tc>
        <w:tc>
          <w:tcPr>
            <w:tcW w:w="2840" w:type="dxa"/>
            <w:shd w:val="clear" w:color="auto" w:fill="F4FAF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shd w:val="clear" w:color="auto" w:fill="F4FAF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C-Suite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Executive</w:t>
            </w:r>
          </w:p>
        </w:tc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55</w:t>
            </w:r>
          </w:p>
        </w:tc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29.9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Manager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129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70.1</w:t>
            </w:r>
          </w:p>
        </w:tc>
      </w:tr>
      <w:tr>
        <w:trPr>
          <w:trHeight w:val="393" w:hRule="atLeast"/>
        </w:trPr>
        <w:tc>
          <w:tcPr>
            <w:tcW w:w="2840" w:type="dxa"/>
            <w:shd w:val="clear" w:color="auto" w:fill="F4FAFC"/>
          </w:tcPr>
          <w:p>
            <w:pPr>
              <w:pStyle w:val="TableParagraph"/>
              <w:spacing w:before="78"/>
              <w:ind w:left="135"/>
              <w:rPr>
                <w:rFonts w:ascii="Roboto"/>
                <w:sz w:val="20"/>
              </w:rPr>
            </w:pPr>
            <w:r>
              <w:rPr>
                <w:rFonts w:ascii="Roboto"/>
                <w:color w:val="3D99BB"/>
                <w:sz w:val="20"/>
              </w:rPr>
              <w:t>Country</w:t>
            </w:r>
            <w:r>
              <w:rPr>
                <w:rFonts w:ascii="Roboto"/>
                <w:color w:val="3D99BB"/>
                <w:spacing w:val="-4"/>
                <w:sz w:val="20"/>
              </w:rPr>
              <w:t> </w:t>
            </w:r>
            <w:r>
              <w:rPr>
                <w:rFonts w:ascii="Roboto"/>
                <w:color w:val="3D99BB"/>
                <w:sz w:val="20"/>
              </w:rPr>
              <w:t>of</w:t>
            </w:r>
            <w:r>
              <w:rPr>
                <w:rFonts w:ascii="Roboto"/>
                <w:color w:val="3D99BB"/>
                <w:spacing w:val="-3"/>
                <w:sz w:val="20"/>
              </w:rPr>
              <w:t> </w:t>
            </w:r>
            <w:r>
              <w:rPr>
                <w:rFonts w:ascii="Roboto"/>
                <w:color w:val="3D99BB"/>
                <w:spacing w:val="-2"/>
                <w:sz w:val="20"/>
              </w:rPr>
              <w:t>Residence</w:t>
            </w:r>
          </w:p>
        </w:tc>
        <w:tc>
          <w:tcPr>
            <w:tcW w:w="2840" w:type="dxa"/>
            <w:shd w:val="clear" w:color="auto" w:fill="F4FAF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shd w:val="clear" w:color="auto" w:fill="F4FAF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w w:val="90"/>
                <w:sz w:val="20"/>
              </w:rPr>
              <w:t>United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States</w:t>
            </w:r>
          </w:p>
        </w:tc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163</w:t>
            </w:r>
          </w:p>
        </w:tc>
        <w:tc>
          <w:tcPr>
            <w:tcW w:w="2840" w:type="dxa"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88.6</w:t>
            </w:r>
          </w:p>
        </w:tc>
      </w:tr>
      <w:tr>
        <w:trPr>
          <w:trHeight w:val="393" w:hRule="atLeast"/>
        </w:trPr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  <w:tc>
          <w:tcPr>
            <w:tcW w:w="2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>
            <w:pPr>
              <w:pStyle w:val="TableParagraph"/>
              <w:spacing w:before="81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</w:tr>
    </w:tbl>
    <w:p>
      <w:pPr>
        <w:spacing w:after="0"/>
        <w:rPr>
          <w:sz w:val="20"/>
        </w:rPr>
        <w:sectPr>
          <w:pgSz w:w="11520" w:h="15840"/>
          <w:pgMar w:header="0" w:footer="526" w:top="820" w:bottom="720" w:left="360" w:right="520"/>
        </w:sectPr>
      </w:pPr>
    </w:p>
    <w:p>
      <w:pPr>
        <w:pStyle w:val="BodyText"/>
        <w:ind w:left="-360"/>
        <w:rPr>
          <w:rFonts w:ascii="Gill Sans MT"/>
        </w:rPr>
      </w:pPr>
      <w:r>
        <w:rPr>
          <w:rFonts w:ascii="Gill Sans MT"/>
        </w:rPr>
        <mc:AlternateContent>
          <mc:Choice Requires="wps">
            <w:drawing>
              <wp:inline distT="0" distB="0" distL="0" distR="0">
                <wp:extent cx="2245360" cy="385445"/>
                <wp:effectExtent l="0" t="0" r="0" b="5079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245360" cy="385445"/>
                          <a:chExt cx="2245360" cy="38544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1"/>
                            <a:ext cx="224536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360" h="385445">
                                <a:moveTo>
                                  <a:pt x="2245068" y="0"/>
                                </a:moveTo>
                                <a:lnTo>
                                  <a:pt x="1658785" y="0"/>
                                </a:lnTo>
                                <a:lnTo>
                                  <a:pt x="91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898"/>
                                </a:lnTo>
                                <a:lnTo>
                                  <a:pt x="91579" y="384898"/>
                                </a:lnTo>
                                <a:lnTo>
                                  <a:pt x="1658785" y="384898"/>
                                </a:lnTo>
                                <a:lnTo>
                                  <a:pt x="2175878" y="384898"/>
                                </a:lnTo>
                                <a:lnTo>
                                  <a:pt x="2245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5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2245360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9"/>
                                <w:ind w:left="991" w:right="0" w:firstLine="0"/>
                                <w:jc w:val="left"/>
                                <w:rPr>
                                  <w:rFonts w:ascii="Robo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rFonts w:ascii="Roboto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 ANALYSIS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6.8pt;height:30.35pt;mso-position-horizontal-relative:char;mso-position-vertical-relative:line" id="docshapegroup38" coordorigin="0,0" coordsize="3536,607">
                <v:shape style="position:absolute;left:0;top:0;width:3536;height:607" id="docshape39" coordorigin="0,0" coordsize="3536,607" path="m3536,0l2612,0,144,0,0,0,0,606,144,606,2612,606,3427,606,3536,0xe" filled="true" fillcolor="#0f256a" stroked="false">
                  <v:path arrowok="t"/>
                  <v:fill type="solid"/>
                </v:shape>
                <v:shape style="position:absolute;left:0;top:0;width:3536;height:607" type="#_x0000_t202" id="docshape40" filled="false" stroked="false">
                  <v:textbox inset="0,0,0,0">
                    <w:txbxContent>
                      <w:p>
                        <w:pPr>
                          <w:spacing w:before="149"/>
                          <w:ind w:left="991" w:right="0" w:firstLine="0"/>
                          <w:jc w:val="left"/>
                          <w:rPr>
                            <w:rFonts w:ascii="Roboto"/>
                            <w:b/>
                            <w:sz w:val="24"/>
                          </w:rPr>
                        </w:pPr>
                        <w:r>
                          <w:rPr>
                            <w:rFonts w:ascii="Roboto"/>
                            <w:b/>
                            <w:color w:val="FFFFFF"/>
                            <w:spacing w:val="-8"/>
                            <w:sz w:val="24"/>
                          </w:rPr>
                          <w:t>DATA</w:t>
                        </w:r>
                        <w:r>
                          <w:rPr>
                            <w:rFonts w:ascii="Roboto"/>
                            <w:b/>
                            <w:color w:val="FFFFFF"/>
                            <w:spacing w:val="-2"/>
                            <w:sz w:val="24"/>
                          </w:rPr>
                          <w:t> ANALYSIS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Gill Sans MT"/>
        </w:rPr>
      </w:r>
    </w:p>
    <w:p>
      <w:pPr>
        <w:pStyle w:val="BodyText"/>
        <w:rPr>
          <w:rFonts w:ascii="Gill Sans MT"/>
          <w:sz w:val="24"/>
        </w:rPr>
      </w:pPr>
    </w:p>
    <w:p>
      <w:pPr>
        <w:pStyle w:val="BodyText"/>
        <w:spacing w:before="148"/>
        <w:rPr>
          <w:rFonts w:ascii="Gill Sans MT"/>
          <w:sz w:val="24"/>
        </w:rPr>
      </w:pPr>
    </w:p>
    <w:p>
      <w:pPr>
        <w:pStyle w:val="Heading2"/>
        <w:ind w:left="459" w:right="0"/>
        <w:jc w:val="both"/>
      </w:pPr>
      <w:r>
        <w:rPr>
          <w:color w:val="0B5394"/>
          <w:spacing w:val="-2"/>
        </w:rPr>
        <w:t>The</w:t>
      </w:r>
      <w:r>
        <w:rPr>
          <w:color w:val="0B5394"/>
          <w:spacing w:val="-16"/>
        </w:rPr>
        <w:t> </w:t>
      </w:r>
      <w:r>
        <w:rPr>
          <w:color w:val="0B5394"/>
          <w:spacing w:val="-2"/>
        </w:rPr>
        <w:t>ELI</w:t>
      </w:r>
      <w:r>
        <w:rPr>
          <w:color w:val="0B5394"/>
          <w:spacing w:val="-16"/>
        </w:rPr>
        <w:t> </w:t>
      </w:r>
      <w:r>
        <w:rPr>
          <w:color w:val="0B5394"/>
          <w:spacing w:val="-2"/>
        </w:rPr>
        <w:t>360</w:t>
      </w:r>
      <w:r>
        <w:rPr>
          <w:color w:val="0B5394"/>
          <w:spacing w:val="-16"/>
        </w:rPr>
        <w:t> </w:t>
      </w:r>
      <w:r>
        <w:rPr>
          <w:color w:val="0B5394"/>
          <w:spacing w:val="-2"/>
        </w:rPr>
        <w:t>Study</w:t>
      </w:r>
      <w:r>
        <w:rPr>
          <w:color w:val="0B5394"/>
          <w:spacing w:val="-15"/>
        </w:rPr>
        <w:t> </w:t>
      </w:r>
      <w:r>
        <w:rPr>
          <w:color w:val="0B5394"/>
          <w:spacing w:val="-2"/>
        </w:rPr>
        <w:t>investigated</w:t>
      </w:r>
      <w:r>
        <w:rPr>
          <w:color w:val="0B5394"/>
          <w:spacing w:val="-16"/>
        </w:rPr>
        <w:t> </w:t>
      </w:r>
      <w:r>
        <w:rPr>
          <w:color w:val="0B5394"/>
          <w:spacing w:val="-2"/>
        </w:rPr>
        <w:t>two</w:t>
      </w:r>
      <w:r>
        <w:rPr>
          <w:color w:val="0B5394"/>
          <w:spacing w:val="-14"/>
        </w:rPr>
        <w:t> </w:t>
      </w:r>
      <w:r>
        <w:rPr>
          <w:color w:val="0B5394"/>
          <w:spacing w:val="-2"/>
        </w:rPr>
        <w:t>research</w:t>
      </w:r>
      <w:r>
        <w:rPr>
          <w:color w:val="0B5394"/>
          <w:spacing w:val="-16"/>
        </w:rPr>
        <w:t> </w:t>
      </w:r>
      <w:r>
        <w:rPr>
          <w:color w:val="0B5394"/>
          <w:spacing w:val="-2"/>
        </w:rPr>
        <w:t>questions:</w:t>
      </w:r>
    </w:p>
    <w:p>
      <w:pPr>
        <w:pStyle w:val="BodyText"/>
        <w:spacing w:before="2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94" w:val="left" w:leader="none"/>
          <w:tab w:pos="953" w:val="left" w:leader="none"/>
        </w:tabs>
        <w:spacing w:line="247" w:lineRule="auto" w:before="0" w:after="0"/>
        <w:ind w:left="953" w:right="391" w:hanging="270"/>
        <w:jc w:val="left"/>
        <w:rPr>
          <w:sz w:val="20"/>
        </w:rPr>
      </w:pPr>
      <w:r>
        <w:rPr>
          <w:color w:val="221F20"/>
          <w:spacing w:val="-4"/>
          <w:sz w:val="20"/>
        </w:rPr>
        <w:t>What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is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the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relationship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between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the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leaders’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Average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Resonating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Level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of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energy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(ARL),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their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perception</w:t>
      </w:r>
      <w:r>
        <w:rPr>
          <w:color w:val="221F20"/>
          <w:spacing w:val="-6"/>
          <w:sz w:val="20"/>
        </w:rPr>
        <w:t> </w:t>
      </w:r>
      <w:r>
        <w:rPr>
          <w:color w:val="221F20"/>
          <w:spacing w:val="-4"/>
          <w:sz w:val="20"/>
        </w:rPr>
        <w:t>of </w:t>
      </w:r>
      <w:r>
        <w:rPr>
          <w:color w:val="221F20"/>
          <w:sz w:val="20"/>
        </w:rPr>
        <w:t>their</w:t>
      </w:r>
      <w:r>
        <w:rPr>
          <w:color w:val="221F20"/>
          <w:spacing w:val="-15"/>
          <w:sz w:val="20"/>
        </w:rPr>
        <w:t> </w:t>
      </w:r>
      <w:r>
        <w:rPr>
          <w:color w:val="221F20"/>
          <w:sz w:val="20"/>
        </w:rPr>
        <w:t>leadership</w:t>
      </w:r>
      <w:r>
        <w:rPr>
          <w:color w:val="221F20"/>
          <w:spacing w:val="-15"/>
          <w:sz w:val="20"/>
        </w:rPr>
        <w:t> </w:t>
      </w:r>
      <w:r>
        <w:rPr>
          <w:color w:val="221F20"/>
          <w:sz w:val="20"/>
        </w:rPr>
        <w:t>competencies,</w:t>
      </w:r>
      <w:r>
        <w:rPr>
          <w:color w:val="221F20"/>
          <w:spacing w:val="-15"/>
          <w:sz w:val="20"/>
        </w:rPr>
        <w:t> </w:t>
      </w:r>
      <w:r>
        <w:rPr>
          <w:color w:val="221F20"/>
          <w:sz w:val="20"/>
        </w:rPr>
        <w:t>and</w:t>
      </w:r>
      <w:r>
        <w:rPr>
          <w:color w:val="221F20"/>
          <w:spacing w:val="-15"/>
          <w:sz w:val="20"/>
        </w:rPr>
        <w:t> </w:t>
      </w:r>
      <w:r>
        <w:rPr>
          <w:color w:val="221F20"/>
          <w:sz w:val="20"/>
        </w:rPr>
        <w:t>how</w:t>
      </w:r>
      <w:r>
        <w:rPr>
          <w:color w:val="221F20"/>
          <w:spacing w:val="-15"/>
          <w:sz w:val="20"/>
        </w:rPr>
        <w:t> </w:t>
      </w:r>
      <w:r>
        <w:rPr>
          <w:color w:val="221F20"/>
          <w:sz w:val="20"/>
        </w:rPr>
        <w:t>others</w:t>
      </w:r>
      <w:r>
        <w:rPr>
          <w:color w:val="221F20"/>
          <w:spacing w:val="-15"/>
          <w:sz w:val="20"/>
        </w:rPr>
        <w:t> </w:t>
      </w:r>
      <w:r>
        <w:rPr>
          <w:color w:val="221F20"/>
          <w:sz w:val="20"/>
        </w:rPr>
        <w:t>perceive</w:t>
      </w:r>
      <w:r>
        <w:rPr>
          <w:color w:val="221F20"/>
          <w:spacing w:val="-15"/>
          <w:sz w:val="20"/>
        </w:rPr>
        <w:t> </w:t>
      </w:r>
      <w:r>
        <w:rPr>
          <w:color w:val="221F20"/>
          <w:sz w:val="20"/>
        </w:rPr>
        <w:t>them?</w:t>
      </w:r>
    </w:p>
    <w:p>
      <w:pPr>
        <w:pStyle w:val="BodyText"/>
        <w:spacing w:before="65"/>
      </w:pPr>
    </w:p>
    <w:p>
      <w:pPr>
        <w:pStyle w:val="ListParagraph"/>
        <w:numPr>
          <w:ilvl w:val="0"/>
          <w:numId w:val="2"/>
        </w:numPr>
        <w:tabs>
          <w:tab w:pos="909" w:val="left" w:leader="none"/>
          <w:tab w:pos="944" w:val="left" w:leader="none"/>
        </w:tabs>
        <w:spacing w:line="247" w:lineRule="auto" w:before="0" w:after="0"/>
        <w:ind w:left="944" w:right="377" w:hanging="260"/>
        <w:jc w:val="left"/>
        <w:rPr>
          <w:sz w:val="20"/>
        </w:rPr>
      </w:pPr>
      <w:r>
        <w:rPr>
          <w:color w:val="221F20"/>
          <w:spacing w:val="-2"/>
          <w:sz w:val="20"/>
        </w:rPr>
        <w:t>What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is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the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relationship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between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the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leaders’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ARL,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their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perception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of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their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leadership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competencies,</w:t>
      </w:r>
      <w:r>
        <w:rPr>
          <w:color w:val="221F20"/>
          <w:spacing w:val="-8"/>
          <w:sz w:val="20"/>
        </w:rPr>
        <w:t> </w:t>
      </w:r>
      <w:r>
        <w:rPr>
          <w:color w:val="221F20"/>
          <w:spacing w:val="-2"/>
          <w:sz w:val="20"/>
        </w:rPr>
        <w:t>and </w:t>
      </w:r>
      <w:r>
        <w:rPr>
          <w:color w:val="221F20"/>
          <w:sz w:val="20"/>
        </w:rPr>
        <w:t>their</w:t>
      </w:r>
      <w:r>
        <w:rPr>
          <w:color w:val="221F20"/>
          <w:spacing w:val="-12"/>
          <w:sz w:val="20"/>
        </w:rPr>
        <w:t> </w:t>
      </w:r>
      <w:r>
        <w:rPr>
          <w:color w:val="221F20"/>
          <w:sz w:val="20"/>
        </w:rPr>
        <w:t>level</w:t>
      </w:r>
      <w:r>
        <w:rPr>
          <w:color w:val="221F20"/>
          <w:spacing w:val="-12"/>
          <w:sz w:val="20"/>
        </w:rPr>
        <w:t> </w:t>
      </w:r>
      <w:r>
        <w:rPr>
          <w:color w:val="221F20"/>
          <w:sz w:val="20"/>
        </w:rPr>
        <w:t>of</w:t>
      </w:r>
      <w:r>
        <w:rPr>
          <w:color w:val="221F20"/>
          <w:spacing w:val="-12"/>
          <w:sz w:val="20"/>
        </w:rPr>
        <w:t> </w:t>
      </w:r>
      <w:r>
        <w:rPr>
          <w:color w:val="221F20"/>
          <w:sz w:val="20"/>
        </w:rPr>
        <w:t>satisfaction</w:t>
      </w:r>
      <w:r>
        <w:rPr>
          <w:color w:val="221F20"/>
          <w:spacing w:val="-12"/>
          <w:sz w:val="20"/>
        </w:rPr>
        <w:t> </w:t>
      </w:r>
      <w:r>
        <w:rPr>
          <w:color w:val="221F20"/>
          <w:sz w:val="20"/>
        </w:rPr>
        <w:t>with</w:t>
      </w:r>
      <w:r>
        <w:rPr>
          <w:color w:val="221F20"/>
          <w:spacing w:val="-12"/>
          <w:sz w:val="20"/>
        </w:rPr>
        <w:t> </w:t>
      </w:r>
      <w:r>
        <w:rPr>
          <w:color w:val="221F20"/>
          <w:sz w:val="20"/>
        </w:rPr>
        <w:t>other</w:t>
      </w:r>
      <w:r>
        <w:rPr>
          <w:color w:val="221F20"/>
          <w:spacing w:val="-12"/>
          <w:sz w:val="20"/>
        </w:rPr>
        <w:t> </w:t>
      </w:r>
      <w:r>
        <w:rPr>
          <w:color w:val="221F20"/>
          <w:sz w:val="20"/>
        </w:rPr>
        <w:t>aspects</w:t>
      </w:r>
      <w:r>
        <w:rPr>
          <w:color w:val="221F20"/>
          <w:spacing w:val="-12"/>
          <w:sz w:val="20"/>
        </w:rPr>
        <w:t> </w:t>
      </w:r>
      <w:r>
        <w:rPr>
          <w:color w:val="221F20"/>
          <w:sz w:val="20"/>
        </w:rPr>
        <w:t>of</w:t>
      </w:r>
      <w:r>
        <w:rPr>
          <w:color w:val="221F20"/>
          <w:spacing w:val="-12"/>
          <w:sz w:val="20"/>
        </w:rPr>
        <w:t> </w:t>
      </w:r>
      <w:r>
        <w:rPr>
          <w:color w:val="221F20"/>
          <w:sz w:val="20"/>
        </w:rPr>
        <w:t>work?</w:t>
      </w:r>
    </w:p>
    <w:p>
      <w:pPr>
        <w:pStyle w:val="BodyText"/>
        <w:spacing w:before="65"/>
      </w:pPr>
    </w:p>
    <w:p>
      <w:pPr>
        <w:pStyle w:val="BodyText"/>
        <w:spacing w:line="247" w:lineRule="auto"/>
        <w:ind w:left="470" w:right="371" w:hanging="11"/>
        <w:jc w:val="both"/>
      </w:pPr>
      <w:r>
        <w:rPr>
          <w:color w:val="221F20"/>
        </w:rPr>
        <w:t>To</w:t>
      </w:r>
      <w:r>
        <w:rPr>
          <w:color w:val="221F20"/>
          <w:spacing w:val="-16"/>
        </w:rPr>
        <w:t> </w:t>
      </w:r>
      <w:r>
        <w:rPr>
          <w:color w:val="221F20"/>
        </w:rPr>
        <w:t>investigate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relationships</w:t>
      </w:r>
      <w:r>
        <w:rPr>
          <w:color w:val="221F20"/>
          <w:spacing w:val="-15"/>
        </w:rPr>
        <w:t> </w:t>
      </w:r>
      <w:r>
        <w:rPr>
          <w:color w:val="221F20"/>
        </w:rPr>
        <w:t>between</w:t>
      </w:r>
      <w:r>
        <w:rPr>
          <w:color w:val="221F20"/>
          <w:spacing w:val="-15"/>
        </w:rPr>
        <w:t> </w:t>
      </w:r>
      <w:r>
        <w:rPr>
          <w:color w:val="221F20"/>
        </w:rPr>
        <w:t>energy</w:t>
      </w:r>
      <w:r>
        <w:rPr>
          <w:color w:val="221F20"/>
          <w:spacing w:val="-15"/>
        </w:rPr>
        <w:t> </w:t>
      </w:r>
      <w:r>
        <w:rPr>
          <w:color w:val="221F20"/>
        </w:rPr>
        <w:t>and</w:t>
      </w:r>
      <w:r>
        <w:rPr>
          <w:color w:val="221F20"/>
          <w:spacing w:val="-15"/>
        </w:rPr>
        <w:t> </w:t>
      </w:r>
      <w:r>
        <w:rPr>
          <w:color w:val="221F20"/>
        </w:rPr>
        <w:t>leadership</w:t>
      </w:r>
      <w:r>
        <w:rPr>
          <w:color w:val="221F20"/>
          <w:spacing w:val="-15"/>
        </w:rPr>
        <w:t> </w:t>
      </w:r>
      <w:r>
        <w:rPr>
          <w:color w:val="221F20"/>
        </w:rPr>
        <w:t>competency</w:t>
      </w:r>
      <w:r>
        <w:rPr>
          <w:color w:val="221F20"/>
          <w:spacing w:val="-15"/>
        </w:rPr>
        <w:t> </w:t>
      </w:r>
      <w:r>
        <w:rPr>
          <w:color w:val="221F20"/>
        </w:rPr>
        <w:t>ratings,</w:t>
      </w:r>
      <w:r>
        <w:rPr>
          <w:color w:val="221F20"/>
          <w:spacing w:val="-15"/>
        </w:rPr>
        <w:t> </w:t>
      </w:r>
      <w:r>
        <w:rPr>
          <w:color w:val="221F20"/>
        </w:rPr>
        <w:t>nonparametric</w:t>
      </w:r>
      <w:r>
        <w:rPr>
          <w:color w:val="221F20"/>
          <w:spacing w:val="-15"/>
        </w:rPr>
        <w:t> </w:t>
      </w:r>
      <w:r>
        <w:rPr>
          <w:color w:val="221F20"/>
        </w:rPr>
        <w:t>tests</w:t>
      </w:r>
      <w:r>
        <w:rPr>
          <w:color w:val="221F20"/>
          <w:spacing w:val="-15"/>
        </w:rPr>
        <w:t> </w:t>
      </w:r>
      <w:r>
        <w:rPr>
          <w:color w:val="221F20"/>
        </w:rPr>
        <w:t>were </w:t>
      </w:r>
      <w:r>
        <w:rPr>
          <w:color w:val="221F20"/>
          <w:spacing w:val="-2"/>
        </w:rPr>
        <w:t>conducted</w:t>
      </w:r>
      <w:r>
        <w:rPr>
          <w:color w:val="221F20"/>
          <w:spacing w:val="-14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determine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statistical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relationship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between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leaders’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ARLs,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their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leadership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self-ratings,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and </w:t>
      </w:r>
      <w:r>
        <w:rPr>
          <w:color w:val="221F20"/>
        </w:rPr>
        <w:t>their</w:t>
      </w:r>
      <w:r>
        <w:rPr>
          <w:color w:val="221F20"/>
          <w:spacing w:val="-6"/>
        </w:rPr>
        <w:t> </w:t>
      </w:r>
      <w:r>
        <w:rPr>
          <w:color w:val="221F20"/>
        </w:rPr>
        <w:t>colleagues’</w:t>
      </w:r>
      <w:r>
        <w:rPr>
          <w:color w:val="221F20"/>
          <w:spacing w:val="-6"/>
        </w:rPr>
        <w:t> </w:t>
      </w:r>
      <w:r>
        <w:rPr>
          <w:color w:val="221F20"/>
        </w:rPr>
        <w:t>ratings.</w:t>
      </w:r>
      <w:r>
        <w:rPr>
          <w:color w:val="221F20"/>
          <w:spacing w:val="-6"/>
        </w:rPr>
        <w:t> </w:t>
      </w:r>
      <w:r>
        <w:rPr>
          <w:color w:val="221F20"/>
        </w:rPr>
        <w:t>Between</w:t>
      </w:r>
      <w:r>
        <w:rPr>
          <w:color w:val="221F20"/>
          <w:spacing w:val="-6"/>
        </w:rPr>
        <w:t> </w:t>
      </w:r>
      <w:r>
        <w:rPr>
          <w:color w:val="221F20"/>
        </w:rPr>
        <w:t>four</w:t>
      </w:r>
      <w:r>
        <w:rPr>
          <w:color w:val="221F20"/>
          <w:spacing w:val="40"/>
        </w:rPr>
        <w:t> </w:t>
      </w:r>
      <w:r>
        <w:rPr>
          <w:color w:val="221F20"/>
        </w:rPr>
        <w:t>and</w:t>
      </w:r>
      <w:r>
        <w:rPr>
          <w:color w:val="221F20"/>
          <w:spacing w:val="-6"/>
        </w:rPr>
        <w:t> </w:t>
      </w:r>
      <w:r>
        <w:rPr>
          <w:color w:val="221F20"/>
        </w:rPr>
        <w:t>34</w:t>
      </w:r>
      <w:r>
        <w:rPr>
          <w:color w:val="221F20"/>
          <w:spacing w:val="-6"/>
        </w:rPr>
        <w:t> </w:t>
      </w:r>
      <w:r>
        <w:rPr>
          <w:color w:val="221F20"/>
        </w:rPr>
        <w:t>colleagues</w:t>
      </w:r>
      <w:r>
        <w:rPr>
          <w:color w:val="221F20"/>
          <w:spacing w:val="-6"/>
        </w:rPr>
        <w:t> </w:t>
      </w:r>
      <w:r>
        <w:rPr>
          <w:color w:val="221F20"/>
        </w:rPr>
        <w:t>completed</w:t>
      </w:r>
      <w:r>
        <w:rPr>
          <w:color w:val="221F20"/>
          <w:spacing w:val="-6"/>
        </w:rPr>
        <w:t> </w:t>
      </w:r>
      <w:r>
        <w:rPr>
          <w:color w:val="221F20"/>
        </w:rPr>
        <w:t>the</w:t>
      </w:r>
      <w:r>
        <w:rPr>
          <w:color w:val="221F20"/>
          <w:spacing w:val="-6"/>
        </w:rPr>
        <w:t> </w:t>
      </w:r>
      <w:r>
        <w:rPr>
          <w:color w:val="221F20"/>
        </w:rPr>
        <w:t>parallel</w:t>
      </w:r>
      <w:r>
        <w:rPr>
          <w:color w:val="221F20"/>
          <w:spacing w:val="-6"/>
        </w:rPr>
        <w:t> </w:t>
      </w:r>
      <w:r>
        <w:rPr>
          <w:color w:val="221F20"/>
        </w:rPr>
        <w:t>assessment</w:t>
      </w:r>
      <w:r>
        <w:rPr>
          <w:color w:val="221F20"/>
          <w:spacing w:val="-6"/>
        </w:rPr>
        <w:t> </w:t>
      </w:r>
      <w:r>
        <w:rPr>
          <w:color w:val="221F20"/>
        </w:rPr>
        <w:t>for</w:t>
      </w:r>
      <w:r>
        <w:rPr>
          <w:color w:val="221F20"/>
          <w:spacing w:val="-6"/>
        </w:rPr>
        <w:t> </w:t>
      </w:r>
      <w:r>
        <w:rPr>
          <w:color w:val="221F20"/>
        </w:rPr>
        <w:t>each</w:t>
      </w:r>
      <w:r>
        <w:rPr>
          <w:color w:val="221F20"/>
          <w:spacing w:val="-6"/>
        </w:rPr>
        <w:t> </w:t>
      </w:r>
      <w:r>
        <w:rPr>
          <w:color w:val="221F20"/>
        </w:rPr>
        <w:t>leader (mean (M) = 11). To address the second research question, nonparametric tests were used to compare the </w:t>
      </w:r>
      <w:r>
        <w:rPr>
          <w:color w:val="221F20"/>
          <w:spacing w:val="-4"/>
        </w:rPr>
        <w:t>leaders’ ARL values, leadership self-ratings, and their ratings on six life satisfaction factors commonly associated with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work: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leadership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ability,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working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relationships,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level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of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engagement,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communication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skills,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productivity,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and </w:t>
      </w:r>
      <w:r>
        <w:rPr>
          <w:color w:val="221F20"/>
        </w:rPr>
        <w:t>work/life</w:t>
      </w:r>
      <w:r>
        <w:rPr>
          <w:color w:val="221F20"/>
          <w:spacing w:val="-4"/>
        </w:rPr>
        <w:t> </w:t>
      </w:r>
      <w:r>
        <w:rPr>
          <w:color w:val="221F20"/>
        </w:rPr>
        <w:t>balance.</w:t>
      </w:r>
    </w:p>
    <w:p>
      <w:pPr>
        <w:pStyle w:val="BodyText"/>
        <w:spacing w:before="67"/>
      </w:pPr>
    </w:p>
    <w:p>
      <w:pPr>
        <w:pStyle w:val="BodyText"/>
        <w:spacing w:line="247" w:lineRule="auto"/>
        <w:ind w:left="457" w:right="378"/>
        <w:jc w:val="both"/>
      </w:pPr>
      <w:r>
        <w:rPr>
          <w:rFonts w:ascii="Roboto" w:hAnsi="Roboto"/>
          <w:b/>
          <w:color w:val="221F20"/>
          <w:spacing w:val="-2"/>
        </w:rPr>
        <w:t>Tests of normality.</w:t>
      </w:r>
      <w:r>
        <w:rPr>
          <w:rFonts w:ascii="Roboto" w:hAnsi="Roboto"/>
          <w:b/>
          <w:color w:val="221F20"/>
        </w:rPr>
        <w:t> </w:t>
      </w:r>
      <w:r>
        <w:rPr>
          <w:color w:val="221F20"/>
          <w:spacing w:val="-2"/>
        </w:rPr>
        <w:t>Once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dataset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was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cleaned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cases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with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missing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data,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tests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normality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were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conducted </w:t>
      </w:r>
      <w:r>
        <w:rPr>
          <w:color w:val="221F20"/>
        </w:rPr>
        <w:t>on the four parts of the ELI 360 assessment system. As indicated by the ﬁgures in Table 2, the ARLs of the leaders</w:t>
      </w:r>
      <w:r>
        <w:rPr>
          <w:color w:val="221F20"/>
          <w:spacing w:val="-1"/>
        </w:rPr>
        <w:t> </w:t>
      </w:r>
      <w:r>
        <w:rPr>
          <w:color w:val="221F20"/>
        </w:rPr>
        <w:t>showed</w:t>
      </w:r>
      <w:r>
        <w:rPr>
          <w:color w:val="221F20"/>
          <w:spacing w:val="-1"/>
        </w:rPr>
        <w:t> </w:t>
      </w:r>
      <w:r>
        <w:rPr>
          <w:color w:val="221F20"/>
        </w:rPr>
        <w:t>a</w:t>
      </w:r>
      <w:r>
        <w:rPr>
          <w:color w:val="221F20"/>
          <w:spacing w:val="-1"/>
        </w:rPr>
        <w:t> </w:t>
      </w:r>
      <w:r>
        <w:rPr>
          <w:color w:val="221F20"/>
        </w:rPr>
        <w:t>normal</w:t>
      </w:r>
      <w:r>
        <w:rPr>
          <w:color w:val="221F20"/>
          <w:spacing w:val="-1"/>
        </w:rPr>
        <w:t> </w:t>
      </w:r>
      <w:r>
        <w:rPr>
          <w:color w:val="221F20"/>
        </w:rPr>
        <w:t>distribution</w:t>
      </w:r>
      <w:r>
        <w:rPr>
          <w:color w:val="221F20"/>
          <w:spacing w:val="-1"/>
        </w:rPr>
        <w:t> </w:t>
      </w:r>
      <w:r>
        <w:rPr>
          <w:color w:val="221F20"/>
        </w:rPr>
        <w:t>of</w:t>
      </w:r>
      <w:r>
        <w:rPr>
          <w:color w:val="221F20"/>
          <w:spacing w:val="-1"/>
        </w:rPr>
        <w:t> </w:t>
      </w:r>
      <w:r>
        <w:rPr>
          <w:color w:val="221F20"/>
        </w:rPr>
        <w:t>responses,</w:t>
      </w:r>
      <w:r>
        <w:rPr>
          <w:color w:val="221F20"/>
          <w:spacing w:val="-1"/>
        </w:rPr>
        <w:t> </w:t>
      </w:r>
      <w:r>
        <w:rPr>
          <w:color w:val="221F20"/>
        </w:rPr>
        <w:t>with</w:t>
      </w:r>
      <w:r>
        <w:rPr>
          <w:color w:val="221F20"/>
          <w:spacing w:val="-1"/>
        </w:rPr>
        <w:t> </w:t>
      </w:r>
      <w:r>
        <w:rPr>
          <w:color w:val="221F20"/>
        </w:rPr>
        <w:t>a</w:t>
      </w:r>
      <w:r>
        <w:rPr>
          <w:color w:val="221F20"/>
          <w:spacing w:val="-1"/>
        </w:rPr>
        <w:t> </w:t>
      </w:r>
      <w:r>
        <w:rPr>
          <w:color w:val="221F20"/>
        </w:rPr>
        <w:t>skew</w:t>
      </w:r>
      <w:r>
        <w:rPr>
          <w:color w:val="221F20"/>
          <w:spacing w:val="-1"/>
        </w:rPr>
        <w:t> </w:t>
      </w:r>
      <w:r>
        <w:rPr>
          <w:color w:val="221F20"/>
        </w:rPr>
        <w:t>value</w:t>
      </w:r>
      <w:r>
        <w:rPr>
          <w:color w:val="221F20"/>
          <w:spacing w:val="-1"/>
        </w:rPr>
        <w:t> </w:t>
      </w:r>
      <w:r>
        <w:rPr>
          <w:color w:val="221F20"/>
        </w:rPr>
        <w:t>close</w:t>
      </w:r>
      <w:r>
        <w:rPr>
          <w:color w:val="221F20"/>
          <w:spacing w:val="-1"/>
        </w:rPr>
        <w:t> </w:t>
      </w:r>
      <w:r>
        <w:rPr>
          <w:color w:val="221F20"/>
        </w:rPr>
        <w:t>to</w:t>
      </w:r>
      <w:r>
        <w:rPr>
          <w:color w:val="221F20"/>
          <w:spacing w:val="-1"/>
        </w:rPr>
        <w:t> </w:t>
      </w:r>
      <w:r>
        <w:rPr>
          <w:color w:val="221F20"/>
        </w:rPr>
        <w:t>zero</w:t>
      </w:r>
      <w:r>
        <w:rPr>
          <w:color w:val="221F20"/>
          <w:spacing w:val="-1"/>
        </w:rPr>
        <w:t> </w:t>
      </w:r>
      <w:r>
        <w:rPr>
          <w:color w:val="221F20"/>
        </w:rPr>
        <w:t>(-0.01).</w:t>
      </w:r>
      <w:r>
        <w:rPr>
          <w:color w:val="221F20"/>
          <w:spacing w:val="-3"/>
        </w:rPr>
        <w:t> </w:t>
      </w:r>
      <w:r>
        <w:rPr>
          <w:color w:val="221F20"/>
        </w:rPr>
        <w:t>The</w:t>
      </w:r>
      <w:r>
        <w:rPr>
          <w:color w:val="221F20"/>
          <w:spacing w:val="-1"/>
        </w:rPr>
        <w:t> </w:t>
      </w:r>
      <w:r>
        <w:rPr>
          <w:color w:val="221F20"/>
        </w:rPr>
        <w:t>fourteen</w:t>
      </w:r>
      <w:r>
        <w:rPr>
          <w:color w:val="221F20"/>
          <w:spacing w:val="-1"/>
        </w:rPr>
        <w:t> </w:t>
      </w:r>
      <w:r>
        <w:rPr>
          <w:color w:val="221F20"/>
        </w:rPr>
        <w:t>life satisfaction</w:t>
      </w:r>
      <w:r>
        <w:rPr>
          <w:color w:val="221F20"/>
          <w:spacing w:val="-4"/>
        </w:rPr>
        <w:t> </w:t>
      </w:r>
      <w:r>
        <w:rPr>
          <w:color w:val="221F20"/>
        </w:rPr>
        <w:t>items</w:t>
      </w:r>
      <w:r>
        <w:rPr>
          <w:color w:val="221F20"/>
          <w:spacing w:val="-4"/>
        </w:rPr>
        <w:t> </w:t>
      </w:r>
      <w:r>
        <w:rPr>
          <w:color w:val="221F20"/>
        </w:rPr>
        <w:t>had</w:t>
      </w:r>
      <w:r>
        <w:rPr>
          <w:color w:val="221F20"/>
          <w:spacing w:val="-4"/>
        </w:rPr>
        <w:t> </w:t>
      </w:r>
      <w:r>
        <w:rPr>
          <w:color w:val="221F20"/>
        </w:rPr>
        <w:t>a</w:t>
      </w:r>
      <w:r>
        <w:rPr>
          <w:color w:val="221F20"/>
          <w:spacing w:val="-4"/>
        </w:rPr>
        <w:t> </w:t>
      </w:r>
      <w:r>
        <w:rPr>
          <w:color w:val="221F20"/>
        </w:rPr>
        <w:t>signiﬁcant</w:t>
      </w:r>
      <w:r>
        <w:rPr>
          <w:color w:val="221F20"/>
          <w:spacing w:val="-4"/>
        </w:rPr>
        <w:t> </w:t>
      </w:r>
      <w:r>
        <w:rPr>
          <w:color w:val="221F20"/>
        </w:rPr>
        <w:t>negative</w:t>
      </w:r>
      <w:r>
        <w:rPr>
          <w:color w:val="221F20"/>
          <w:spacing w:val="-4"/>
        </w:rPr>
        <w:t> </w:t>
      </w:r>
      <w:r>
        <w:rPr>
          <w:color w:val="221F20"/>
        </w:rPr>
        <w:t>skew</w:t>
      </w:r>
      <w:r>
        <w:rPr>
          <w:color w:val="221F20"/>
          <w:spacing w:val="-4"/>
        </w:rPr>
        <w:t> </w:t>
      </w:r>
      <w:r>
        <w:rPr>
          <w:color w:val="221F20"/>
        </w:rPr>
        <w:t>of</w:t>
      </w:r>
      <w:r>
        <w:rPr>
          <w:color w:val="221F20"/>
          <w:spacing w:val="-4"/>
        </w:rPr>
        <w:t> </w:t>
      </w:r>
      <w:r>
        <w:rPr>
          <w:color w:val="221F20"/>
        </w:rPr>
        <w:t>-0.39</w:t>
      </w:r>
      <w:r>
        <w:rPr>
          <w:color w:val="221F20"/>
          <w:spacing w:val="-4"/>
        </w:rPr>
        <w:t> </w:t>
      </w:r>
      <w:r>
        <w:rPr>
          <w:color w:val="221F20"/>
        </w:rPr>
        <w:t>because</w:t>
      </w:r>
      <w:r>
        <w:rPr>
          <w:color w:val="221F20"/>
          <w:spacing w:val="-4"/>
        </w:rPr>
        <w:t> </w:t>
      </w:r>
      <w:r>
        <w:rPr>
          <w:color w:val="221F20"/>
        </w:rPr>
        <w:t>the</w:t>
      </w:r>
      <w:r>
        <w:rPr>
          <w:color w:val="221F20"/>
          <w:spacing w:val="-4"/>
        </w:rPr>
        <w:t> </w:t>
      </w:r>
      <w:r>
        <w:rPr>
          <w:color w:val="221F20"/>
        </w:rPr>
        <w:t>leaders,</w:t>
      </w:r>
      <w:r>
        <w:rPr>
          <w:color w:val="221F20"/>
          <w:spacing w:val="-4"/>
        </w:rPr>
        <w:t> </w:t>
      </w:r>
      <w:r>
        <w:rPr>
          <w:color w:val="221F20"/>
        </w:rPr>
        <w:t>as</w:t>
      </w:r>
      <w:r>
        <w:rPr>
          <w:color w:val="221F20"/>
          <w:spacing w:val="-4"/>
        </w:rPr>
        <w:t> </w:t>
      </w:r>
      <w:r>
        <w:rPr>
          <w:color w:val="221F20"/>
        </w:rPr>
        <w:t>a</w:t>
      </w:r>
      <w:r>
        <w:rPr>
          <w:color w:val="221F20"/>
          <w:spacing w:val="-4"/>
        </w:rPr>
        <w:t> </w:t>
      </w:r>
      <w:r>
        <w:rPr>
          <w:color w:val="221F20"/>
        </w:rPr>
        <w:t>group,</w:t>
      </w:r>
      <w:r>
        <w:rPr>
          <w:color w:val="221F20"/>
          <w:spacing w:val="-4"/>
        </w:rPr>
        <w:t> </w:t>
      </w:r>
      <w:r>
        <w:rPr>
          <w:color w:val="221F20"/>
        </w:rPr>
        <w:t>reported</w:t>
      </w:r>
      <w:r>
        <w:rPr>
          <w:color w:val="221F20"/>
          <w:spacing w:val="-4"/>
        </w:rPr>
        <w:t> </w:t>
      </w:r>
      <w:r>
        <w:rPr>
          <w:color w:val="221F20"/>
        </w:rPr>
        <w:t>having</w:t>
      </w:r>
      <w:r>
        <w:rPr>
          <w:color w:val="221F20"/>
          <w:spacing w:val="-4"/>
        </w:rPr>
        <w:t> </w:t>
      </w:r>
      <w:r>
        <w:rPr>
          <w:color w:val="221F20"/>
        </w:rPr>
        <w:t>a </w:t>
      </w:r>
      <w:r>
        <w:rPr>
          <w:color w:val="221F20"/>
          <w:spacing w:val="-2"/>
        </w:rPr>
        <w:t>higher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than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average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level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life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satisfaction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(M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=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4.49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on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six-point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rating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scale).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ind w:left="379"/>
        <w:rPr>
          <w:rFonts w:ascii="Gill Sans MT"/>
        </w:rPr>
      </w:pPr>
      <w:r>
        <w:rPr>
          <w:rFonts w:ascii="Gill Sans MT"/>
          <w:color w:val="0B5394"/>
        </w:rPr>
        <w:t>TABLE</w:t>
      </w:r>
      <w:r>
        <w:rPr>
          <w:rFonts w:ascii="Gill Sans MT"/>
          <w:color w:val="0B5394"/>
          <w:spacing w:val="25"/>
        </w:rPr>
        <w:t> </w:t>
      </w:r>
      <w:r>
        <w:rPr>
          <w:rFonts w:ascii="Gill Sans MT"/>
          <w:color w:val="0B5394"/>
        </w:rPr>
        <w:t>2.</w:t>
      </w:r>
      <w:r>
        <w:rPr>
          <w:rFonts w:ascii="Gill Sans MT"/>
          <w:color w:val="0B5394"/>
          <w:spacing w:val="25"/>
        </w:rPr>
        <w:t> </w:t>
      </w:r>
      <w:r>
        <w:rPr>
          <w:rFonts w:ascii="Gill Sans MT"/>
          <w:color w:val="0B5394"/>
        </w:rPr>
        <w:t>ELI</w:t>
      </w:r>
      <w:r>
        <w:rPr>
          <w:rFonts w:ascii="Gill Sans MT"/>
          <w:color w:val="0B5394"/>
          <w:spacing w:val="26"/>
        </w:rPr>
        <w:t> </w:t>
      </w:r>
      <w:r>
        <w:rPr>
          <w:rFonts w:ascii="Gill Sans MT"/>
          <w:color w:val="0B5394"/>
        </w:rPr>
        <w:t>360</w:t>
      </w:r>
      <w:r>
        <w:rPr>
          <w:rFonts w:ascii="Gill Sans MT"/>
          <w:color w:val="0B5394"/>
          <w:spacing w:val="16"/>
        </w:rPr>
        <w:t> </w:t>
      </w:r>
      <w:r>
        <w:rPr>
          <w:rFonts w:ascii="Gill Sans MT"/>
          <w:color w:val="0B5394"/>
        </w:rPr>
        <w:t>TESTS</w:t>
      </w:r>
      <w:r>
        <w:rPr>
          <w:rFonts w:ascii="Gill Sans MT"/>
          <w:color w:val="0B5394"/>
          <w:spacing w:val="25"/>
        </w:rPr>
        <w:t> </w:t>
      </w:r>
      <w:r>
        <w:rPr>
          <w:rFonts w:ascii="Gill Sans MT"/>
          <w:color w:val="0B5394"/>
        </w:rPr>
        <w:t>OF</w:t>
      </w:r>
      <w:r>
        <w:rPr>
          <w:rFonts w:ascii="Gill Sans MT"/>
          <w:color w:val="0B5394"/>
          <w:spacing w:val="26"/>
        </w:rPr>
        <w:t> </w:t>
      </w:r>
      <w:r>
        <w:rPr>
          <w:rFonts w:ascii="Gill Sans MT"/>
          <w:color w:val="0B5394"/>
        </w:rPr>
        <w:t>ITEM</w:t>
      </w:r>
      <w:r>
        <w:rPr>
          <w:rFonts w:ascii="Gill Sans MT"/>
          <w:color w:val="0B5394"/>
          <w:spacing w:val="25"/>
        </w:rPr>
        <w:t> </w:t>
      </w:r>
      <w:r>
        <w:rPr>
          <w:rFonts w:ascii="Gill Sans MT"/>
          <w:color w:val="0B5394"/>
        </w:rPr>
        <w:t>RESPONSE</w:t>
      </w:r>
      <w:r>
        <w:rPr>
          <w:rFonts w:ascii="Gill Sans MT"/>
          <w:color w:val="0B5394"/>
          <w:spacing w:val="26"/>
        </w:rPr>
        <w:t> </w:t>
      </w:r>
      <w:r>
        <w:rPr>
          <w:rFonts w:ascii="Gill Sans MT"/>
          <w:color w:val="0B5394"/>
          <w:spacing w:val="-2"/>
        </w:rPr>
        <w:t>NORMALITY</w:t>
      </w:r>
    </w:p>
    <w:p>
      <w:pPr>
        <w:pStyle w:val="BodyText"/>
        <w:spacing w:before="77"/>
        <w:rPr>
          <w:rFonts w:ascii="Gill Sans MT"/>
        </w:rPr>
      </w:pPr>
    </w:p>
    <w:tbl>
      <w:tblPr>
        <w:tblW w:w="0" w:type="auto"/>
        <w:jc w:val="left"/>
        <w:tblInd w:w="336" w:type="dxa"/>
        <w:tblBorders>
          <w:top w:val="single" w:sz="6" w:space="0" w:color="3D99BB"/>
          <w:left w:val="single" w:sz="6" w:space="0" w:color="3D99BB"/>
          <w:bottom w:val="single" w:sz="6" w:space="0" w:color="3D99BB"/>
          <w:right w:val="single" w:sz="6" w:space="0" w:color="3D99BB"/>
          <w:insideH w:val="single" w:sz="6" w:space="0" w:color="3D99BB"/>
          <w:insideV w:val="single" w:sz="6" w:space="0" w:color="3D99B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6"/>
        <w:gridCol w:w="488"/>
        <w:gridCol w:w="729"/>
        <w:gridCol w:w="953"/>
        <w:gridCol w:w="984"/>
        <w:gridCol w:w="988"/>
        <w:gridCol w:w="1202"/>
        <w:gridCol w:w="860"/>
        <w:gridCol w:w="1113"/>
      </w:tblGrid>
      <w:tr>
        <w:trPr>
          <w:trHeight w:val="1353" w:hRule="atLeast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spacing w:before="206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4" w:right="1"/>
              <w:jc w:val="center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z w:val="20"/>
              </w:rPr>
              <w:t>ELI</w:t>
            </w:r>
            <w:r>
              <w:rPr>
                <w:rFonts w:ascii="Roboto"/>
                <w:color w:val="FFFFFF"/>
                <w:spacing w:val="-3"/>
                <w:sz w:val="20"/>
              </w:rPr>
              <w:t> </w:t>
            </w:r>
            <w:r>
              <w:rPr>
                <w:rFonts w:ascii="Roboto"/>
                <w:color w:val="FFFFFF"/>
                <w:sz w:val="20"/>
              </w:rPr>
              <w:t>360</w:t>
            </w:r>
            <w:r>
              <w:rPr>
                <w:rFonts w:ascii="Roboto"/>
                <w:color w:val="FFFFFF"/>
                <w:spacing w:val="-3"/>
                <w:sz w:val="20"/>
              </w:rPr>
              <w:t> </w:t>
            </w:r>
            <w:r>
              <w:rPr>
                <w:rFonts w:ascii="Roboto"/>
                <w:color w:val="FFFFFF"/>
                <w:spacing w:val="-2"/>
                <w:sz w:val="20"/>
              </w:rPr>
              <w:t>Assesment</w:t>
            </w:r>
          </w:p>
          <w:p>
            <w:pPr>
              <w:pStyle w:val="TableParagraph"/>
              <w:ind w:left="14"/>
              <w:jc w:val="center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z w:val="20"/>
              </w:rPr>
              <w:t>(4</w:t>
            </w:r>
            <w:r>
              <w:rPr>
                <w:rFonts w:ascii="Roboto"/>
                <w:color w:val="FFFFFF"/>
                <w:spacing w:val="-4"/>
                <w:sz w:val="20"/>
              </w:rPr>
              <w:t> </w:t>
            </w:r>
            <w:r>
              <w:rPr>
                <w:rFonts w:ascii="Roboto"/>
                <w:color w:val="FFFFFF"/>
                <w:spacing w:val="-2"/>
                <w:sz w:val="20"/>
              </w:rPr>
              <w:t>parts)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rPr>
                <w:rFonts w:ascii="Gill Sans MT"/>
                <w:sz w:val="20"/>
              </w:rPr>
            </w:pPr>
          </w:p>
          <w:p>
            <w:pPr>
              <w:pStyle w:val="TableParagraph"/>
              <w:spacing w:before="94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color w:val="FFFFFF"/>
                <w:spacing w:val="-10"/>
                <w:sz w:val="20"/>
              </w:rPr>
              <w:t>i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spacing w:before="206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87" w:right="71" w:firstLine="34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pacing w:val="-4"/>
                <w:sz w:val="20"/>
              </w:rPr>
              <w:t>Mean </w:t>
            </w:r>
            <w:r>
              <w:rPr>
                <w:rFonts w:ascii="Roboto"/>
                <w:color w:val="FFFFFF"/>
                <w:spacing w:val="-2"/>
                <w:sz w:val="20"/>
              </w:rPr>
              <w:t>Rating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spacing w:before="86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03" w:right="88" w:firstLine="36"/>
              <w:jc w:val="both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pacing w:val="-2"/>
                <w:sz w:val="20"/>
              </w:rPr>
              <w:t>Highest Possible Rating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spacing w:before="206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84" w:right="70" w:firstLine="12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pacing w:val="-2"/>
                <w:sz w:val="20"/>
              </w:rPr>
              <w:t>Standard Deviation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rPr>
                <w:rFonts w:ascii="Gill Sans MT"/>
                <w:sz w:val="20"/>
              </w:rPr>
            </w:pPr>
          </w:p>
          <w:p>
            <w:pPr>
              <w:pStyle w:val="TableParagraph"/>
              <w:spacing w:before="94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pacing w:val="-2"/>
                <w:sz w:val="20"/>
              </w:rPr>
              <w:t>Skewness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spacing w:before="86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55" w:right="148" w:firstLine="273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pacing w:val="-4"/>
                <w:sz w:val="20"/>
              </w:rPr>
              <w:t>Std. </w:t>
            </w:r>
            <w:r>
              <w:rPr>
                <w:rFonts w:ascii="Roboto"/>
                <w:color w:val="FFFFFF"/>
                <w:sz w:val="20"/>
              </w:rPr>
              <w:t>Error of </w:t>
            </w:r>
            <w:r>
              <w:rPr>
                <w:rFonts w:ascii="Roboto"/>
                <w:color w:val="FFFFFF"/>
                <w:spacing w:val="-2"/>
                <w:sz w:val="20"/>
              </w:rPr>
              <w:t>Skewness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rPr>
                <w:rFonts w:ascii="Gill Sans MT"/>
                <w:sz w:val="20"/>
              </w:rPr>
            </w:pPr>
          </w:p>
          <w:p>
            <w:pPr>
              <w:pStyle w:val="TableParagraph"/>
              <w:spacing w:before="94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pacing w:val="-2"/>
                <w:sz w:val="20"/>
              </w:rPr>
              <w:t>Kurtosis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0B5394"/>
          </w:tcPr>
          <w:p>
            <w:pPr>
              <w:pStyle w:val="TableParagraph"/>
              <w:spacing w:before="86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89" w:right="184"/>
              <w:jc w:val="center"/>
              <w:rPr>
                <w:rFonts w:ascii="Roboto"/>
                <w:sz w:val="20"/>
              </w:rPr>
            </w:pPr>
            <w:r>
              <w:rPr>
                <w:rFonts w:ascii="Roboto"/>
                <w:color w:val="FFFFFF"/>
                <w:spacing w:val="-4"/>
                <w:sz w:val="20"/>
              </w:rPr>
              <w:t>Std. </w:t>
            </w:r>
            <w:r>
              <w:rPr>
                <w:rFonts w:ascii="Roboto"/>
                <w:color w:val="FFFFFF"/>
                <w:sz w:val="20"/>
              </w:rPr>
              <w:t>Error of </w:t>
            </w:r>
            <w:r>
              <w:rPr>
                <w:rFonts w:ascii="Roboto"/>
                <w:color w:val="FFFFFF"/>
                <w:spacing w:val="-2"/>
                <w:sz w:val="20"/>
              </w:rPr>
              <w:t>Kurtosis</w:t>
            </w:r>
          </w:p>
        </w:tc>
      </w:tr>
      <w:tr>
        <w:trPr>
          <w:trHeight w:val="781" w:hRule="atLeast"/>
        </w:trPr>
        <w:tc>
          <w:tcPr>
            <w:tcW w:w="2846" w:type="dxa"/>
            <w:tcBorders>
              <w:top w:val="nil"/>
            </w:tcBorders>
            <w:shd w:val="clear" w:color="auto" w:fill="F4FAFC"/>
          </w:tcPr>
          <w:p>
            <w:pPr>
              <w:pStyle w:val="TableParagraph"/>
              <w:spacing w:before="40"/>
              <w:rPr>
                <w:rFonts w:ascii="Gill Sans MT"/>
                <w:sz w:val="20"/>
              </w:rPr>
            </w:pPr>
          </w:p>
          <w:p>
            <w:pPr>
              <w:pStyle w:val="TableParagraph"/>
              <w:spacing w:before="1"/>
              <w:ind w:left="90"/>
              <w:rPr>
                <w:rFonts w:ascii="Roboto"/>
                <w:sz w:val="20"/>
              </w:rPr>
            </w:pPr>
            <w:r>
              <w:rPr>
                <w:rFonts w:ascii="Roboto"/>
                <w:color w:val="3D99BB"/>
                <w:sz w:val="20"/>
              </w:rPr>
              <w:t>1.</w:t>
            </w:r>
            <w:r>
              <w:rPr>
                <w:rFonts w:ascii="Roboto"/>
                <w:color w:val="3D99BB"/>
                <w:spacing w:val="-4"/>
                <w:sz w:val="20"/>
              </w:rPr>
              <w:t> </w:t>
            </w:r>
            <w:r>
              <w:rPr>
                <w:rFonts w:ascii="Roboto"/>
                <w:color w:val="3D99BB"/>
                <w:sz w:val="20"/>
              </w:rPr>
              <w:t>ELI:</w:t>
            </w:r>
            <w:r>
              <w:rPr>
                <w:rFonts w:ascii="Roboto"/>
                <w:color w:val="3D99BB"/>
                <w:spacing w:val="-4"/>
                <w:sz w:val="20"/>
              </w:rPr>
              <w:t> </w:t>
            </w:r>
            <w:r>
              <w:rPr>
                <w:rFonts w:ascii="Roboto"/>
                <w:color w:val="3D99BB"/>
                <w:sz w:val="20"/>
              </w:rPr>
              <w:t>Leader</w:t>
            </w:r>
            <w:r>
              <w:rPr>
                <w:rFonts w:ascii="Roboto"/>
                <w:color w:val="3D99BB"/>
                <w:spacing w:val="-4"/>
                <w:sz w:val="20"/>
              </w:rPr>
              <w:t> ARLs</w:t>
            </w:r>
          </w:p>
        </w:tc>
        <w:tc>
          <w:tcPr>
            <w:tcW w:w="488" w:type="dxa"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70</w:t>
            </w:r>
          </w:p>
        </w:tc>
        <w:tc>
          <w:tcPr>
            <w:tcW w:w="72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3.28</w:t>
            </w:r>
          </w:p>
        </w:tc>
        <w:tc>
          <w:tcPr>
            <w:tcW w:w="953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984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98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>0.01</w:t>
            </w:r>
          </w:p>
        </w:tc>
        <w:tc>
          <w:tcPr>
            <w:tcW w:w="1202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right="32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0.18</w:t>
            </w:r>
          </w:p>
        </w:tc>
        <w:tc>
          <w:tcPr>
            <w:tcW w:w="86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>0.29</w:t>
            </w:r>
          </w:p>
        </w:tc>
        <w:tc>
          <w:tcPr>
            <w:tcW w:w="1113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9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0.36</w:t>
            </w:r>
          </w:p>
        </w:tc>
      </w:tr>
      <w:tr>
        <w:trPr>
          <w:trHeight w:val="781" w:hRule="atLeast"/>
        </w:trPr>
        <w:tc>
          <w:tcPr>
            <w:tcW w:w="2846" w:type="dxa"/>
            <w:shd w:val="clear" w:color="auto" w:fill="F4FAFC"/>
          </w:tcPr>
          <w:p>
            <w:pPr>
              <w:pStyle w:val="TableParagraph"/>
              <w:spacing w:before="153"/>
              <w:ind w:left="90" w:right="374"/>
              <w:rPr>
                <w:rFonts w:ascii="Roboto"/>
                <w:sz w:val="20"/>
              </w:rPr>
            </w:pPr>
            <w:r>
              <w:rPr>
                <w:rFonts w:ascii="Roboto"/>
                <w:color w:val="3D99BB"/>
                <w:sz w:val="20"/>
              </w:rPr>
              <w:t>2.</w:t>
            </w:r>
            <w:r>
              <w:rPr>
                <w:rFonts w:ascii="Roboto"/>
                <w:color w:val="3D99BB"/>
                <w:spacing w:val="-13"/>
                <w:sz w:val="20"/>
              </w:rPr>
              <w:t> </w:t>
            </w:r>
            <w:r>
              <w:rPr>
                <w:rFonts w:ascii="Roboto"/>
                <w:color w:val="3D99BB"/>
                <w:sz w:val="20"/>
              </w:rPr>
              <w:t>Life</w:t>
            </w:r>
            <w:r>
              <w:rPr>
                <w:rFonts w:ascii="Roboto"/>
                <w:color w:val="3D99BB"/>
                <w:spacing w:val="-12"/>
                <w:sz w:val="20"/>
              </w:rPr>
              <w:t> </w:t>
            </w:r>
            <w:r>
              <w:rPr>
                <w:rFonts w:ascii="Roboto"/>
                <w:color w:val="3D99BB"/>
                <w:sz w:val="20"/>
              </w:rPr>
              <w:t>Satisfaction:</w:t>
            </w:r>
            <w:r>
              <w:rPr>
                <w:rFonts w:ascii="Roboto"/>
                <w:color w:val="3D99BB"/>
                <w:spacing w:val="-13"/>
                <w:sz w:val="20"/>
              </w:rPr>
              <w:t> </w:t>
            </w:r>
            <w:r>
              <w:rPr>
                <w:rFonts w:ascii="Roboto"/>
                <w:color w:val="3D99BB"/>
                <w:sz w:val="20"/>
              </w:rPr>
              <w:t>Leader </w:t>
            </w:r>
            <w:r>
              <w:rPr>
                <w:rFonts w:ascii="Roboto"/>
                <w:color w:val="3D99BB"/>
                <w:spacing w:val="-2"/>
                <w:sz w:val="20"/>
              </w:rPr>
              <w:t>Self-Ratings</w:t>
            </w:r>
          </w:p>
        </w:tc>
        <w:tc>
          <w:tcPr>
            <w:tcW w:w="488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4.49</w:t>
            </w:r>
          </w:p>
        </w:tc>
        <w:tc>
          <w:tcPr>
            <w:tcW w:w="9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0.49</w:t>
            </w:r>
          </w:p>
        </w:tc>
        <w:tc>
          <w:tcPr>
            <w:tcW w:w="9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>0.39</w:t>
            </w:r>
          </w:p>
        </w:tc>
        <w:tc>
          <w:tcPr>
            <w:tcW w:w="12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right="32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0.18</w:t>
            </w:r>
          </w:p>
        </w:tc>
        <w:tc>
          <w:tcPr>
            <w:tcW w:w="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1.14</w:t>
            </w:r>
          </w:p>
        </w:tc>
        <w:tc>
          <w:tcPr>
            <w:tcW w:w="111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0.36</w:t>
            </w:r>
          </w:p>
        </w:tc>
      </w:tr>
      <w:tr>
        <w:trPr>
          <w:trHeight w:val="781" w:hRule="atLeast"/>
        </w:trPr>
        <w:tc>
          <w:tcPr>
            <w:tcW w:w="2846" w:type="dxa"/>
            <w:shd w:val="clear" w:color="auto" w:fill="F4FAFC"/>
          </w:tcPr>
          <w:p>
            <w:pPr>
              <w:pStyle w:val="TableParagraph"/>
              <w:spacing w:before="153"/>
              <w:ind w:left="90"/>
              <w:rPr>
                <w:rFonts w:ascii="Roboto"/>
                <w:sz w:val="20"/>
              </w:rPr>
            </w:pPr>
            <w:r>
              <w:rPr>
                <w:rFonts w:ascii="Roboto"/>
                <w:color w:val="3D99BB"/>
                <w:sz w:val="20"/>
              </w:rPr>
              <w:t>3.</w:t>
            </w:r>
            <w:r>
              <w:rPr>
                <w:rFonts w:ascii="Roboto"/>
                <w:color w:val="3D99BB"/>
                <w:spacing w:val="-13"/>
                <w:sz w:val="20"/>
              </w:rPr>
              <w:t> </w:t>
            </w:r>
            <w:r>
              <w:rPr>
                <w:rFonts w:ascii="Roboto"/>
                <w:color w:val="3D99BB"/>
                <w:sz w:val="20"/>
              </w:rPr>
              <w:t>Leadership</w:t>
            </w:r>
            <w:r>
              <w:rPr>
                <w:rFonts w:ascii="Roboto"/>
                <w:color w:val="3D99BB"/>
                <w:spacing w:val="-12"/>
                <w:sz w:val="20"/>
              </w:rPr>
              <w:t> </w:t>
            </w:r>
            <w:r>
              <w:rPr>
                <w:rFonts w:ascii="Roboto"/>
                <w:color w:val="3D99BB"/>
                <w:sz w:val="20"/>
              </w:rPr>
              <w:t>Competencies: Leader Self-Ratings</w:t>
            </w:r>
          </w:p>
        </w:tc>
        <w:tc>
          <w:tcPr>
            <w:tcW w:w="488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36</w:t>
            </w:r>
          </w:p>
        </w:tc>
        <w:tc>
          <w:tcPr>
            <w:tcW w:w="7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3.84</w:t>
            </w:r>
          </w:p>
        </w:tc>
        <w:tc>
          <w:tcPr>
            <w:tcW w:w="9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0.36</w:t>
            </w:r>
          </w:p>
        </w:tc>
        <w:tc>
          <w:tcPr>
            <w:tcW w:w="9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>0.06</w:t>
            </w:r>
          </w:p>
        </w:tc>
        <w:tc>
          <w:tcPr>
            <w:tcW w:w="12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right="32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0.18</w:t>
            </w:r>
          </w:p>
        </w:tc>
        <w:tc>
          <w:tcPr>
            <w:tcW w:w="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0.12</w:t>
            </w:r>
          </w:p>
        </w:tc>
        <w:tc>
          <w:tcPr>
            <w:tcW w:w="111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0.36</w:t>
            </w:r>
          </w:p>
        </w:tc>
      </w:tr>
      <w:tr>
        <w:trPr>
          <w:trHeight w:val="781" w:hRule="atLeast"/>
        </w:trPr>
        <w:tc>
          <w:tcPr>
            <w:tcW w:w="2846" w:type="dxa"/>
            <w:shd w:val="clear" w:color="auto" w:fill="F4FAFC"/>
          </w:tcPr>
          <w:p>
            <w:pPr>
              <w:pStyle w:val="TableParagraph"/>
              <w:spacing w:before="153"/>
              <w:ind w:left="90" w:right="16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color w:val="3D99BB"/>
                <w:sz w:val="20"/>
              </w:rPr>
              <w:t>4. Leadership Competencies: Colleague’s</w:t>
            </w:r>
            <w:r>
              <w:rPr>
                <w:rFonts w:ascii="Roboto" w:hAnsi="Roboto"/>
                <w:color w:val="3D99BB"/>
                <w:spacing w:val="-13"/>
                <w:sz w:val="20"/>
              </w:rPr>
              <w:t> </w:t>
            </w:r>
            <w:r>
              <w:rPr>
                <w:rFonts w:ascii="Roboto" w:hAnsi="Roboto"/>
                <w:color w:val="3D99BB"/>
                <w:sz w:val="20"/>
              </w:rPr>
              <w:t>Ratings</w:t>
            </w:r>
            <w:r>
              <w:rPr>
                <w:rFonts w:ascii="Roboto" w:hAnsi="Roboto"/>
                <w:color w:val="3D99BB"/>
                <w:spacing w:val="-12"/>
                <w:sz w:val="20"/>
              </w:rPr>
              <w:t> </w:t>
            </w:r>
            <w:r>
              <w:rPr>
                <w:rFonts w:ascii="Roboto" w:hAnsi="Roboto"/>
                <w:color w:val="3D99BB"/>
                <w:sz w:val="20"/>
              </w:rPr>
              <w:t>of</w:t>
            </w:r>
            <w:r>
              <w:rPr>
                <w:rFonts w:ascii="Roboto" w:hAnsi="Roboto"/>
                <w:color w:val="3D99BB"/>
                <w:spacing w:val="-13"/>
                <w:sz w:val="20"/>
              </w:rPr>
              <w:t> </w:t>
            </w:r>
            <w:r>
              <w:rPr>
                <w:rFonts w:ascii="Roboto" w:hAnsi="Roboto"/>
                <w:color w:val="3D99BB"/>
                <w:sz w:val="20"/>
              </w:rPr>
              <w:t>Leaders</w:t>
            </w:r>
          </w:p>
        </w:tc>
        <w:tc>
          <w:tcPr>
            <w:tcW w:w="488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36</w:t>
            </w:r>
          </w:p>
        </w:tc>
        <w:tc>
          <w:tcPr>
            <w:tcW w:w="7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4.11</w:t>
            </w:r>
          </w:p>
        </w:tc>
        <w:tc>
          <w:tcPr>
            <w:tcW w:w="9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0.35</w:t>
            </w:r>
          </w:p>
        </w:tc>
        <w:tc>
          <w:tcPr>
            <w:tcW w:w="9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>0.42</w:t>
            </w:r>
          </w:p>
        </w:tc>
        <w:tc>
          <w:tcPr>
            <w:tcW w:w="12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right="32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0.18</w:t>
            </w:r>
          </w:p>
        </w:tc>
        <w:tc>
          <w:tcPr>
            <w:tcW w:w="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0.50</w:t>
            </w:r>
          </w:p>
        </w:tc>
        <w:tc>
          <w:tcPr>
            <w:tcW w:w="111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3"/>
              <w:rPr>
                <w:rFonts w:ascii="Gill Sans MT"/>
                <w:sz w:val="20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0.36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520" w:h="15840"/>
          <w:pgMar w:header="0" w:footer="526" w:top="820" w:bottom="720" w:left="360" w:right="520"/>
        </w:sectPr>
      </w:pPr>
    </w:p>
    <w:p>
      <w:pPr>
        <w:pStyle w:val="BodyText"/>
        <w:ind w:left="-360"/>
        <w:rPr>
          <w:rFonts w:ascii="Gill Sans MT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4721125</wp:posOffset>
                </wp:positionV>
                <wp:extent cx="7303770" cy="124523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7303770" cy="1245235"/>
                          <a:chExt cx="7303770" cy="1245235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774" cy="1244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541311" y="128359"/>
                            <a:ext cx="4232910" cy="7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910" h="788035">
                                <a:moveTo>
                                  <a:pt x="4749" y="0"/>
                                </a:moveTo>
                                <a:lnTo>
                                  <a:pt x="4749" y="787774"/>
                                </a:lnTo>
                              </a:path>
                              <a:path w="4232910" h="788035">
                                <a:moveTo>
                                  <a:pt x="3387600" y="0"/>
                                </a:moveTo>
                                <a:lnTo>
                                  <a:pt x="3387600" y="787774"/>
                                </a:lnTo>
                              </a:path>
                              <a:path w="4232910" h="788035">
                                <a:moveTo>
                                  <a:pt x="4227850" y="0"/>
                                </a:moveTo>
                                <a:lnTo>
                                  <a:pt x="4227850" y="787774"/>
                                </a:lnTo>
                              </a:path>
                              <a:path w="4232910" h="788035">
                                <a:moveTo>
                                  <a:pt x="0" y="4749"/>
                                </a:moveTo>
                                <a:lnTo>
                                  <a:pt x="4232600" y="4749"/>
                                </a:lnTo>
                              </a:path>
                              <a:path w="4232910" h="788035">
                                <a:moveTo>
                                  <a:pt x="0" y="264174"/>
                                </a:moveTo>
                                <a:lnTo>
                                  <a:pt x="4232600" y="264174"/>
                                </a:lnTo>
                              </a:path>
                              <a:path w="4232910" h="788035">
                                <a:moveTo>
                                  <a:pt x="0" y="523599"/>
                                </a:moveTo>
                                <a:lnTo>
                                  <a:pt x="4232600" y="523599"/>
                                </a:lnTo>
                              </a:path>
                              <a:path w="4232910" h="788035">
                                <a:moveTo>
                                  <a:pt x="0" y="783024"/>
                                </a:moveTo>
                                <a:lnTo>
                                  <a:pt x="4232600" y="7830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688936" y="190719"/>
                            <a:ext cx="2672715" cy="668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2" w:lineRule="auto" w:before="0"/>
                                <w:ind w:left="0" w:right="15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Leader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ARL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Leadership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Self-Ratings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Leader ARL and Collegue’s Ratings</w:t>
                              </w:r>
                            </w:p>
                            <w:p>
                              <w:pPr>
                                <w:spacing w:line="23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Leadership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Self-Ratings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Colleague’s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Ratings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014636" y="182369"/>
                            <a:ext cx="326390" cy="676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0.47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  <w:vertAlign w:val="superscript"/>
                                </w:rPr>
                                <w:t>**</w:t>
                              </w:r>
                            </w:p>
                            <w:p>
                              <w:pPr>
                                <w:spacing w:before="176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0.21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  <w:vertAlign w:val="superscript"/>
                                </w:rPr>
                                <w:t>**</w:t>
                              </w:r>
                            </w:p>
                            <w:p>
                              <w:pPr>
                                <w:spacing w:before="176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0.40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  <w:vertAlign w:val="superscript"/>
                                </w:rPr>
                                <w:t>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555575" y="1004566"/>
                            <a:ext cx="146494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**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Signiﬁcant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Gill Sans MT" w:hAnsi="Gill Sans MT"/>
                                  <w:i/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&lt;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0.01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71.742188pt;width:575.1pt;height:98.05pt;mso-position-horizontal-relative:page;mso-position-vertical-relative:page;z-index:15734784" id="docshapegroup41" coordorigin="0,7435" coordsize="11502,1961">
                <v:shape style="position:absolute;left:0;top:7434;width:11502;height:1961" type="#_x0000_t75" id="docshape42" stroked="false">
                  <v:imagedata r:id="rId16" o:title=""/>
                </v:shape>
                <v:shape style="position:absolute;left:2427;top:7636;width:6666;height:1241" id="docshape43" coordorigin="2427,7637" coordsize="6666,1241" path="m2435,7637l2435,8878m7762,7637l7762,8878m9085,7637l9085,8878m2427,7644l9093,7644m2427,8053l9093,8053m2427,8462l9093,8462m2427,8870l9093,8870e" filled="false" stroked="true" strokeweight=".75pt" strokecolor="#ffffff">
                  <v:path arrowok="t"/>
                  <v:stroke dashstyle="solid"/>
                </v:shape>
                <v:shape style="position:absolute;left:2659;top:7735;width:4209;height:1052" type="#_x0000_t202" id="docshape44" filled="false" stroked="false">
                  <v:textbox inset="0,0,0,0">
                    <w:txbxContent>
                      <w:p>
                        <w:pPr>
                          <w:spacing w:line="422" w:lineRule="auto" w:before="0"/>
                          <w:ind w:left="0" w:right="15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Leader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ARL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Leadership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Self-Ratings </w:t>
                        </w:r>
                        <w:r>
                          <w:rPr>
                            <w:color w:val="FFFFFF"/>
                            <w:sz w:val="20"/>
                          </w:rPr>
                          <w:t>Leader ARL and Collegue’s Ratings</w:t>
                        </w:r>
                      </w:p>
                      <w:p>
                        <w:pPr>
                          <w:spacing w:line="23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Leadership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Self-Ratings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Colleague’s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Ratings</w:t>
                        </w:r>
                      </w:p>
                    </w:txbxContent>
                  </v:textbox>
                  <w10:wrap type="none"/>
                </v:shape>
                <v:shape style="position:absolute;left:7897;top:7722;width:514;height:1065" type="#_x0000_t202" id="docshape45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0.47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  <w:vertAlign w:val="superscript"/>
                          </w:rPr>
                          <w:t>**</w:t>
                        </w:r>
                      </w:p>
                      <w:p>
                        <w:pPr>
                          <w:spacing w:before="176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0.21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  <w:vertAlign w:val="superscript"/>
                          </w:rPr>
                          <w:t>**</w:t>
                        </w:r>
                      </w:p>
                      <w:p>
                        <w:pPr>
                          <w:spacing w:before="176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0.40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  <w:vertAlign w:val="superscript"/>
                          </w:rPr>
                          <w:t>**</w:t>
                        </w:r>
                      </w:p>
                    </w:txbxContent>
                  </v:textbox>
                  <w10:wrap type="none"/>
                </v:shape>
                <v:shape style="position:absolute;left:2449;top:9016;width:2307;height:188" type="#_x0000_t202" id="docshape46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**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Signiﬁcant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i/>
                            <w:color w:val="FFFFFF"/>
                            <w:spacing w:val="-2"/>
                            <w:sz w:val="16"/>
                          </w:rPr>
                          <w:t>p</w:t>
                        </w:r>
                        <w:r>
                          <w:rPr>
                            <w:rFonts w:ascii="Gill Sans MT" w:hAnsi="Gill Sans MT"/>
                            <w:i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&lt;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0.01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level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Gill Sans MT"/>
        </w:rPr>
        <mc:AlternateContent>
          <mc:Choice Requires="wps">
            <w:drawing>
              <wp:inline distT="0" distB="0" distL="0" distR="0">
                <wp:extent cx="2245360" cy="385445"/>
                <wp:effectExtent l="0" t="0" r="0" b="5079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2245360" cy="385445"/>
                          <a:chExt cx="2245360" cy="3854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1"/>
                            <a:ext cx="224536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360" h="385445">
                                <a:moveTo>
                                  <a:pt x="2245068" y="0"/>
                                </a:moveTo>
                                <a:lnTo>
                                  <a:pt x="1658785" y="0"/>
                                </a:lnTo>
                                <a:lnTo>
                                  <a:pt x="91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898"/>
                                </a:lnTo>
                                <a:lnTo>
                                  <a:pt x="91579" y="384898"/>
                                </a:lnTo>
                                <a:lnTo>
                                  <a:pt x="1658785" y="384898"/>
                                </a:lnTo>
                                <a:lnTo>
                                  <a:pt x="2175878" y="384898"/>
                                </a:lnTo>
                                <a:lnTo>
                                  <a:pt x="2245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5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2245360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9"/>
                                <w:ind w:left="991" w:right="0" w:firstLine="0"/>
                                <w:jc w:val="left"/>
                                <w:rPr>
                                  <w:rFonts w:ascii="Robo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6.8pt;height:30.35pt;mso-position-horizontal-relative:char;mso-position-vertical-relative:line" id="docshapegroup47" coordorigin="0,0" coordsize="3536,607">
                <v:shape style="position:absolute;left:0;top:0;width:3536;height:607" id="docshape48" coordorigin="0,0" coordsize="3536,607" path="m3536,0l2612,0,144,0,0,0,0,606,144,606,2612,606,3427,606,3536,0xe" filled="true" fillcolor="#0f256a" stroked="false">
                  <v:path arrowok="t"/>
                  <v:fill type="solid"/>
                </v:shape>
                <v:shape style="position:absolute;left:0;top:0;width:3536;height:607" type="#_x0000_t202" id="docshape49" filled="false" stroked="false">
                  <v:textbox inset="0,0,0,0">
                    <w:txbxContent>
                      <w:p>
                        <w:pPr>
                          <w:spacing w:before="149"/>
                          <w:ind w:left="991" w:right="0" w:firstLine="0"/>
                          <w:jc w:val="left"/>
                          <w:rPr>
                            <w:rFonts w:ascii="Roboto"/>
                            <w:b/>
                            <w:sz w:val="24"/>
                          </w:rPr>
                        </w:pPr>
                        <w:r>
                          <w:rPr>
                            <w:rFonts w:ascii="Roboto"/>
                            <w:b/>
                            <w:color w:val="FFFFFF"/>
                            <w:spacing w:val="-2"/>
                            <w:sz w:val="24"/>
                          </w:rPr>
                          <w:t>FINDINGS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Gill Sans MT"/>
        </w:rPr>
      </w:r>
    </w:p>
    <w:p>
      <w:pPr>
        <w:pStyle w:val="BodyText"/>
        <w:rPr>
          <w:rFonts w:ascii="Gill Sans MT"/>
        </w:rPr>
      </w:pPr>
    </w:p>
    <w:p>
      <w:pPr>
        <w:pStyle w:val="BodyText"/>
        <w:spacing w:before="62"/>
        <w:rPr>
          <w:rFonts w:ascii="Gill Sans MT"/>
        </w:rPr>
      </w:pPr>
    </w:p>
    <w:p>
      <w:pPr>
        <w:pStyle w:val="BodyText"/>
        <w:spacing w:line="285" w:lineRule="auto"/>
        <w:ind w:left="458" w:right="370"/>
        <w:jc w:val="both"/>
      </w:pPr>
      <w:r>
        <w:rPr>
          <w:color w:val="221F20"/>
          <w:spacing w:val="-2"/>
        </w:rPr>
        <w:t>The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results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from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analysis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relationship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between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each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leader’s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Average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Resonating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Level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Core</w:t>
      </w:r>
      <w:r>
        <w:rPr>
          <w:color w:val="221F20"/>
          <w:spacing w:val="-12"/>
        </w:rPr>
        <w:t> </w:t>
      </w:r>
      <w:r>
        <w:rPr>
          <w:color w:val="221F20"/>
          <w:spacing w:val="-2"/>
        </w:rPr>
        <w:t>Energy </w:t>
      </w:r>
      <w:r>
        <w:rPr>
          <w:color w:val="221F20"/>
          <w:spacing w:val="-4"/>
        </w:rPr>
        <w:t>(ARL)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and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their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leadership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competencies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are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described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ﬁrst.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The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results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of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how</w:t>
      </w:r>
      <w:r>
        <w:rPr>
          <w:color w:val="221F20"/>
          <w:spacing w:val="-6"/>
        </w:rPr>
        <w:t> </w:t>
      </w:r>
      <w:r>
        <w:rPr>
          <w:color w:val="221F20"/>
          <w:spacing w:val="-4"/>
        </w:rPr>
        <w:t>colleagues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rated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their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leaders</w:t>
      </w:r>
      <w:r>
        <w:rPr>
          <w:color w:val="221F20"/>
          <w:spacing w:val="-5"/>
        </w:rPr>
        <w:t> </w:t>
      </w:r>
      <w:r>
        <w:rPr>
          <w:color w:val="221F20"/>
          <w:spacing w:val="-4"/>
        </w:rPr>
        <w:t>are </w:t>
      </w:r>
      <w:r>
        <w:rPr>
          <w:color w:val="221F20"/>
          <w:spacing w:val="-6"/>
        </w:rPr>
        <w:t>presented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next.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Finally,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the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correlations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between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each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leader’s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energy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level,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their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leadership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self-ratings,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and</w:t>
      </w:r>
      <w:r>
        <w:rPr>
          <w:color w:val="221F20"/>
          <w:spacing w:val="-7"/>
        </w:rPr>
        <w:t> </w:t>
      </w:r>
      <w:r>
        <w:rPr>
          <w:color w:val="221F20"/>
          <w:spacing w:val="-6"/>
        </w:rPr>
        <w:t>their </w:t>
      </w:r>
      <w:r>
        <w:rPr>
          <w:color w:val="221F20"/>
        </w:rPr>
        <w:t>work</w:t>
      </w:r>
      <w:r>
        <w:rPr>
          <w:color w:val="221F20"/>
          <w:spacing w:val="-6"/>
        </w:rPr>
        <w:t> </w:t>
      </w:r>
      <w:r>
        <w:rPr>
          <w:color w:val="221F20"/>
        </w:rPr>
        <w:t>satisfaction</w:t>
      </w:r>
      <w:r>
        <w:rPr>
          <w:color w:val="221F20"/>
          <w:spacing w:val="-6"/>
        </w:rPr>
        <w:t> </w:t>
      </w:r>
      <w:r>
        <w:rPr>
          <w:color w:val="221F20"/>
        </w:rPr>
        <w:t>ratings</w:t>
      </w:r>
      <w:r>
        <w:rPr>
          <w:color w:val="221F20"/>
          <w:spacing w:val="-6"/>
        </w:rPr>
        <w:t> </w:t>
      </w:r>
      <w:r>
        <w:rPr>
          <w:color w:val="221F20"/>
        </w:rPr>
        <w:t>are</w:t>
      </w:r>
      <w:r>
        <w:rPr>
          <w:color w:val="221F20"/>
          <w:spacing w:val="-6"/>
        </w:rPr>
        <w:t> </w:t>
      </w:r>
      <w:r>
        <w:rPr>
          <w:color w:val="221F20"/>
        </w:rPr>
        <w:t>explained.</w:t>
      </w:r>
    </w:p>
    <w:p>
      <w:pPr>
        <w:pStyle w:val="BodyText"/>
      </w:pPr>
    </w:p>
    <w:p>
      <w:pPr>
        <w:pStyle w:val="BodyText"/>
        <w:spacing w:before="31"/>
      </w:pPr>
    </w:p>
    <w:p>
      <w:pPr>
        <w:spacing w:before="0"/>
        <w:ind w:left="465" w:right="0" w:firstLine="0"/>
        <w:jc w:val="both"/>
        <w:rPr>
          <w:rFonts w:ascii="Gill Sans MT"/>
          <w:sz w:val="30"/>
        </w:rPr>
      </w:pPr>
      <w:r>
        <w:rPr>
          <w:rFonts w:ascii="Gill Sans MT"/>
          <w:color w:val="0B5394"/>
          <w:sz w:val="30"/>
        </w:rPr>
        <w:t>COR.E</w:t>
      </w:r>
      <w:r>
        <w:rPr>
          <w:rFonts w:ascii="Gill Sans MT"/>
          <w:color w:val="0B5394"/>
          <w:spacing w:val="33"/>
          <w:sz w:val="30"/>
        </w:rPr>
        <w:t> </w:t>
      </w:r>
      <w:r>
        <w:rPr>
          <w:rFonts w:ascii="Gill Sans MT"/>
          <w:color w:val="0B5394"/>
          <w:sz w:val="30"/>
        </w:rPr>
        <w:t>Energy</w:t>
      </w:r>
      <w:r>
        <w:rPr>
          <w:rFonts w:ascii="Gill Sans MT"/>
          <w:color w:val="0B5394"/>
          <w:spacing w:val="34"/>
          <w:sz w:val="30"/>
        </w:rPr>
        <w:t> </w:t>
      </w:r>
      <w:r>
        <w:rPr>
          <w:rFonts w:ascii="Gill Sans MT"/>
          <w:color w:val="0B5394"/>
          <w:sz w:val="30"/>
        </w:rPr>
        <w:t>and</w:t>
      </w:r>
      <w:r>
        <w:rPr>
          <w:rFonts w:ascii="Gill Sans MT"/>
          <w:color w:val="0B5394"/>
          <w:spacing w:val="34"/>
          <w:sz w:val="30"/>
        </w:rPr>
        <w:t> </w:t>
      </w:r>
      <w:r>
        <w:rPr>
          <w:rFonts w:ascii="Gill Sans MT"/>
          <w:color w:val="0B5394"/>
          <w:spacing w:val="-2"/>
          <w:sz w:val="30"/>
        </w:rPr>
        <w:t>Leadership</w:t>
      </w:r>
    </w:p>
    <w:p>
      <w:pPr>
        <w:pStyle w:val="BodyText"/>
        <w:spacing w:line="285" w:lineRule="auto" w:before="307"/>
        <w:ind w:left="451" w:right="360"/>
        <w:jc w:val="both"/>
      </w:pPr>
      <w:r>
        <w:rPr>
          <w:color w:val="221F20"/>
        </w:rPr>
        <w:t>The mean value of the leaders’ ARL on the ELI 360 was 3.28 ( SD = 0.25) with a normal distribution of rating </w:t>
      </w:r>
      <w:r>
        <w:rPr>
          <w:color w:val="221F20"/>
          <w:spacing w:val="-2"/>
        </w:rPr>
        <w:t>responses.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Bivariate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correlation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analysis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was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conducted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determine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whether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there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was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relationship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between </w:t>
      </w:r>
      <w:r>
        <w:rPr>
          <w:color w:val="221F20"/>
        </w:rPr>
        <w:t>each</w:t>
      </w:r>
      <w:r>
        <w:rPr>
          <w:color w:val="221F20"/>
          <w:spacing w:val="-2"/>
        </w:rPr>
        <w:t> </w:t>
      </w:r>
      <w:r>
        <w:rPr>
          <w:color w:val="221F20"/>
        </w:rPr>
        <w:t>leader’s</w:t>
      </w:r>
      <w:r>
        <w:rPr>
          <w:color w:val="221F20"/>
          <w:spacing w:val="-2"/>
        </w:rPr>
        <w:t> </w:t>
      </w:r>
      <w:r>
        <w:rPr>
          <w:color w:val="221F20"/>
        </w:rPr>
        <w:t>ARL</w:t>
      </w:r>
      <w:r>
        <w:rPr>
          <w:color w:val="221F20"/>
          <w:spacing w:val="-2"/>
        </w:rPr>
        <w:t> </w:t>
      </w:r>
      <w:r>
        <w:rPr>
          <w:color w:val="221F20"/>
        </w:rPr>
        <w:t>and</w:t>
      </w:r>
      <w:r>
        <w:rPr>
          <w:color w:val="221F20"/>
          <w:spacing w:val="-2"/>
        </w:rPr>
        <w:t> </w:t>
      </w:r>
      <w:r>
        <w:rPr>
          <w:color w:val="221F20"/>
        </w:rPr>
        <w:t>their</w:t>
      </w:r>
      <w:r>
        <w:rPr>
          <w:color w:val="221F20"/>
          <w:spacing w:val="-2"/>
        </w:rPr>
        <w:t> </w:t>
      </w:r>
      <w:r>
        <w:rPr>
          <w:color w:val="221F20"/>
        </w:rPr>
        <w:t>leadership</w:t>
      </w:r>
      <w:r>
        <w:rPr>
          <w:color w:val="221F20"/>
          <w:spacing w:val="-2"/>
        </w:rPr>
        <w:t> </w:t>
      </w:r>
      <w:r>
        <w:rPr>
          <w:color w:val="221F20"/>
        </w:rPr>
        <w:t>competencies,</w:t>
      </w:r>
      <w:r>
        <w:rPr>
          <w:color w:val="221F20"/>
          <w:spacing w:val="-2"/>
        </w:rPr>
        <w:t> </w:t>
      </w:r>
      <w:r>
        <w:rPr>
          <w:color w:val="221F20"/>
        </w:rPr>
        <w:t>as</w:t>
      </w:r>
      <w:r>
        <w:rPr>
          <w:color w:val="221F20"/>
          <w:spacing w:val="-2"/>
        </w:rPr>
        <w:t> </w:t>
      </w:r>
      <w:r>
        <w:rPr>
          <w:color w:val="221F20"/>
        </w:rPr>
        <w:t>recognized</w:t>
      </w:r>
      <w:r>
        <w:rPr>
          <w:color w:val="221F20"/>
          <w:spacing w:val="-2"/>
        </w:rPr>
        <w:t> </w:t>
      </w:r>
      <w:r>
        <w:rPr>
          <w:color w:val="221F20"/>
        </w:rPr>
        <w:t>by</w:t>
      </w:r>
      <w:r>
        <w:rPr>
          <w:color w:val="221F20"/>
          <w:spacing w:val="-2"/>
        </w:rPr>
        <w:t> </w:t>
      </w:r>
      <w:r>
        <w:rPr>
          <w:color w:val="221F20"/>
        </w:rPr>
        <w:t>the</w:t>
      </w:r>
      <w:r>
        <w:rPr>
          <w:color w:val="221F20"/>
          <w:spacing w:val="-2"/>
        </w:rPr>
        <w:t> </w:t>
      </w:r>
      <w:r>
        <w:rPr>
          <w:color w:val="221F20"/>
        </w:rPr>
        <w:t>leaders</w:t>
      </w:r>
      <w:r>
        <w:rPr>
          <w:color w:val="221F20"/>
          <w:spacing w:val="-2"/>
        </w:rPr>
        <w:t> </w:t>
      </w:r>
      <w:r>
        <w:rPr>
          <w:color w:val="221F20"/>
        </w:rPr>
        <w:t>and</w:t>
      </w:r>
      <w:r>
        <w:rPr>
          <w:color w:val="221F20"/>
          <w:spacing w:val="-2"/>
        </w:rPr>
        <w:t> </w:t>
      </w:r>
      <w:r>
        <w:rPr>
          <w:color w:val="221F20"/>
        </w:rPr>
        <w:t>their</w:t>
      </w:r>
      <w:r>
        <w:rPr>
          <w:color w:val="221F20"/>
          <w:spacing w:val="-2"/>
        </w:rPr>
        <w:t> </w:t>
      </w:r>
      <w:r>
        <w:rPr>
          <w:color w:val="221F20"/>
        </w:rPr>
        <w:t>colleagues.</w:t>
      </w:r>
      <w:r>
        <w:rPr>
          <w:color w:val="221F20"/>
          <w:spacing w:val="-5"/>
        </w:rPr>
        <w:t> </w:t>
      </w:r>
      <w:r>
        <w:rPr>
          <w:color w:val="221F20"/>
        </w:rPr>
        <w:t>The statistically</w:t>
      </w:r>
      <w:r>
        <w:rPr>
          <w:color w:val="221F20"/>
          <w:spacing w:val="-12"/>
        </w:rPr>
        <w:t> </w:t>
      </w:r>
      <w:r>
        <w:rPr>
          <w:color w:val="221F20"/>
        </w:rPr>
        <w:t>signiﬁcant</w:t>
      </w:r>
      <w:r>
        <w:rPr>
          <w:color w:val="221F20"/>
          <w:spacing w:val="-12"/>
        </w:rPr>
        <w:t> </w:t>
      </w:r>
      <w:r>
        <w:rPr>
          <w:color w:val="221F20"/>
        </w:rPr>
        <w:t>correlations</w:t>
      </w:r>
      <w:r>
        <w:rPr>
          <w:color w:val="221F20"/>
          <w:spacing w:val="-12"/>
        </w:rPr>
        <w:t> </w:t>
      </w:r>
      <w:r>
        <w:rPr>
          <w:color w:val="221F20"/>
        </w:rPr>
        <w:t>indicated</w:t>
      </w:r>
      <w:r>
        <w:rPr>
          <w:color w:val="221F20"/>
          <w:spacing w:val="-12"/>
        </w:rPr>
        <w:t> </w:t>
      </w:r>
      <w:r>
        <w:rPr>
          <w:color w:val="221F20"/>
        </w:rPr>
        <w:t>that</w:t>
      </w:r>
      <w:r>
        <w:rPr>
          <w:color w:val="221F20"/>
          <w:spacing w:val="-12"/>
        </w:rPr>
        <w:t> </w:t>
      </w:r>
      <w:r>
        <w:rPr>
          <w:color w:val="221F20"/>
        </w:rPr>
        <w:t>the</w:t>
      </w:r>
      <w:r>
        <w:rPr>
          <w:color w:val="221F20"/>
          <w:spacing w:val="-12"/>
        </w:rPr>
        <w:t> </w:t>
      </w:r>
      <w:r>
        <w:rPr>
          <w:color w:val="221F20"/>
        </w:rPr>
        <w:t>higher</w:t>
      </w:r>
      <w:r>
        <w:rPr>
          <w:color w:val="221F20"/>
          <w:spacing w:val="-12"/>
        </w:rPr>
        <w:t> </w:t>
      </w:r>
      <w:r>
        <w:rPr>
          <w:color w:val="221F20"/>
        </w:rPr>
        <w:t>the</w:t>
      </w:r>
      <w:r>
        <w:rPr>
          <w:color w:val="221F20"/>
          <w:spacing w:val="-12"/>
        </w:rPr>
        <w:t> </w:t>
      </w:r>
      <w:r>
        <w:rPr>
          <w:color w:val="221F20"/>
        </w:rPr>
        <w:t>leaders’</w:t>
      </w:r>
      <w:r>
        <w:rPr>
          <w:color w:val="221F20"/>
          <w:spacing w:val="-12"/>
        </w:rPr>
        <w:t> </w:t>
      </w:r>
      <w:r>
        <w:rPr>
          <w:color w:val="221F20"/>
        </w:rPr>
        <w:t>ARL,</w:t>
      </w:r>
      <w:r>
        <w:rPr>
          <w:color w:val="221F20"/>
          <w:spacing w:val="-12"/>
        </w:rPr>
        <w:t> </w:t>
      </w:r>
      <w:r>
        <w:rPr>
          <w:color w:val="221F20"/>
        </w:rPr>
        <w:t>the</w:t>
      </w:r>
      <w:r>
        <w:rPr>
          <w:color w:val="221F20"/>
          <w:spacing w:val="-12"/>
        </w:rPr>
        <w:t> </w:t>
      </w:r>
      <w:r>
        <w:rPr>
          <w:color w:val="221F20"/>
        </w:rPr>
        <w:t>higher</w:t>
      </w:r>
      <w:r>
        <w:rPr>
          <w:color w:val="221F20"/>
          <w:spacing w:val="-12"/>
        </w:rPr>
        <w:t> </w:t>
      </w:r>
      <w:r>
        <w:rPr>
          <w:color w:val="221F20"/>
        </w:rPr>
        <w:t>they</w:t>
      </w:r>
      <w:r>
        <w:rPr>
          <w:color w:val="221F20"/>
          <w:spacing w:val="-12"/>
        </w:rPr>
        <w:t> </w:t>
      </w:r>
      <w:r>
        <w:rPr>
          <w:color w:val="221F20"/>
        </w:rPr>
        <w:t>rated</w:t>
      </w:r>
      <w:r>
        <w:rPr>
          <w:color w:val="221F20"/>
          <w:spacing w:val="-12"/>
        </w:rPr>
        <w:t> </w:t>
      </w:r>
      <w:r>
        <w:rPr>
          <w:color w:val="221F20"/>
        </w:rPr>
        <w:t>their</w:t>
      </w:r>
      <w:r>
        <w:rPr>
          <w:color w:val="221F20"/>
          <w:spacing w:val="-12"/>
        </w:rPr>
        <w:t> </w:t>
      </w:r>
      <w:r>
        <w:rPr>
          <w:color w:val="221F20"/>
        </w:rPr>
        <w:t>own leadership skills and traits ( r s = 0.47, p &lt; 0.01) and the higher those competencies were rated by their </w:t>
      </w:r>
      <w:r>
        <w:rPr>
          <w:color w:val="221F20"/>
          <w:spacing w:val="-6"/>
        </w:rPr>
        <w:t>colleagues ( r s = 0.21, p &lt; 0.01). In addition, the higher a leader’s ARL—the more anabolic the leader’s</w:t>
      </w:r>
      <w:r>
        <w:rPr>
          <w:color w:val="221F20"/>
        </w:rPr>
        <w:t> </w:t>
      </w:r>
      <w:r>
        <w:rPr>
          <w:color w:val="221F20"/>
          <w:spacing w:val="-6"/>
        </w:rPr>
        <w:t>energy—the </w:t>
      </w:r>
      <w:r>
        <w:rPr>
          <w:color w:val="221F20"/>
          <w:spacing w:val="-4"/>
        </w:rPr>
        <w:t>more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aligned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their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self-ratings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were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with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those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of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their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colleagues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(</w:t>
      </w:r>
      <w:r>
        <w:rPr>
          <w:color w:val="221F20"/>
          <w:spacing w:val="-9"/>
        </w:rPr>
        <w:t> </w:t>
      </w:r>
      <w:r>
        <w:rPr>
          <w:color w:val="221F20"/>
          <w:spacing w:val="-4"/>
        </w:rPr>
        <w:t>r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s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=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0.40,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p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&lt;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0.01).</w:t>
      </w:r>
      <w:r>
        <w:rPr>
          <w:color w:val="221F20"/>
          <w:spacing w:val="-12"/>
        </w:rPr>
        <w:t> </w:t>
      </w:r>
      <w:r>
        <w:rPr>
          <w:color w:val="221F20"/>
          <w:spacing w:val="-4"/>
        </w:rPr>
        <w:t>The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scatter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plot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in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Figure </w:t>
      </w:r>
      <w:r>
        <w:rPr>
          <w:color w:val="221F20"/>
          <w:spacing w:val="-2"/>
        </w:rPr>
        <w:t>3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shows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linear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relationship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between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each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leader’s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ARL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their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leadership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ratings.</w:t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ind w:left="783" w:right="624"/>
        <w:jc w:val="center"/>
        <w:rPr>
          <w:rFonts w:ascii="Gill Sans MT" w:hAnsi="Gill Sans MT"/>
        </w:rPr>
      </w:pPr>
      <w:r>
        <w:rPr>
          <w:rFonts w:ascii="Gill Sans MT" w:hAnsi="Gill Sans MT"/>
          <w:color w:val="0B5394"/>
        </w:rPr>
        <w:t>TABLE</w:t>
      </w:r>
      <w:r>
        <w:rPr>
          <w:rFonts w:ascii="Gill Sans MT" w:hAnsi="Gill Sans MT"/>
          <w:color w:val="0B5394"/>
          <w:spacing w:val="5"/>
        </w:rPr>
        <w:t> </w:t>
      </w:r>
      <w:r>
        <w:rPr>
          <w:rFonts w:ascii="Gill Sans MT" w:hAnsi="Gill Sans MT"/>
          <w:color w:val="0B5394"/>
        </w:rPr>
        <w:t>3.</w:t>
      </w:r>
      <w:r>
        <w:rPr>
          <w:rFonts w:ascii="Gill Sans MT" w:hAnsi="Gill Sans MT"/>
          <w:color w:val="0B5394"/>
          <w:spacing w:val="6"/>
        </w:rPr>
        <w:t> </w:t>
      </w:r>
      <w:r>
        <w:rPr>
          <w:rFonts w:ascii="Gill Sans MT" w:hAnsi="Gill Sans MT"/>
          <w:color w:val="0B5394"/>
        </w:rPr>
        <w:t>SPEARMAN’S</w:t>
      </w:r>
      <w:r>
        <w:rPr>
          <w:rFonts w:ascii="Gill Sans MT" w:hAnsi="Gill Sans MT"/>
          <w:color w:val="0B5394"/>
          <w:spacing w:val="5"/>
        </w:rPr>
        <w:t> </w:t>
      </w:r>
      <w:r>
        <w:rPr>
          <w:rFonts w:ascii="Gill Sans MT" w:hAnsi="Gill Sans MT"/>
          <w:color w:val="0B5394"/>
        </w:rPr>
        <w:t>CORRELATIONS</w:t>
      </w:r>
      <w:r>
        <w:rPr>
          <w:rFonts w:ascii="Gill Sans MT" w:hAnsi="Gill Sans MT"/>
          <w:color w:val="0B5394"/>
          <w:spacing w:val="6"/>
        </w:rPr>
        <w:t> </w:t>
      </w:r>
      <w:r>
        <w:rPr>
          <w:rFonts w:ascii="Gill Sans MT" w:hAnsi="Gill Sans MT"/>
          <w:color w:val="0B5394"/>
        </w:rPr>
        <w:t>FOR</w:t>
      </w:r>
      <w:r>
        <w:rPr>
          <w:rFonts w:ascii="Gill Sans MT" w:hAnsi="Gill Sans MT"/>
          <w:color w:val="0B5394"/>
          <w:spacing w:val="6"/>
        </w:rPr>
        <w:t> </w:t>
      </w:r>
      <w:r>
        <w:rPr>
          <w:rFonts w:ascii="Gill Sans MT" w:hAnsi="Gill Sans MT"/>
          <w:color w:val="0B5394"/>
        </w:rPr>
        <w:t>ARL</w:t>
      </w:r>
      <w:r>
        <w:rPr>
          <w:rFonts w:ascii="Gill Sans MT" w:hAnsi="Gill Sans MT"/>
          <w:color w:val="0B5394"/>
          <w:spacing w:val="5"/>
        </w:rPr>
        <w:t> </w:t>
      </w:r>
      <w:r>
        <w:rPr>
          <w:rFonts w:ascii="Gill Sans MT" w:hAnsi="Gill Sans MT"/>
          <w:color w:val="0B5394"/>
        </w:rPr>
        <w:t>AND</w:t>
      </w:r>
      <w:r>
        <w:rPr>
          <w:rFonts w:ascii="Gill Sans MT" w:hAnsi="Gill Sans MT"/>
          <w:color w:val="0B5394"/>
          <w:spacing w:val="6"/>
        </w:rPr>
        <w:t> </w:t>
      </w:r>
      <w:r>
        <w:rPr>
          <w:rFonts w:ascii="Gill Sans MT" w:hAnsi="Gill Sans MT"/>
          <w:color w:val="0B5394"/>
        </w:rPr>
        <w:t>LEADERSHIP</w:t>
      </w:r>
      <w:r>
        <w:rPr>
          <w:rFonts w:ascii="Gill Sans MT" w:hAnsi="Gill Sans MT"/>
          <w:color w:val="0B5394"/>
          <w:spacing w:val="5"/>
        </w:rPr>
        <w:t> </w:t>
      </w:r>
      <w:r>
        <w:rPr>
          <w:rFonts w:ascii="Gill Sans MT" w:hAnsi="Gill Sans MT"/>
          <w:color w:val="0B5394"/>
        </w:rPr>
        <w:t>RATINGS</w:t>
      </w:r>
      <w:r>
        <w:rPr>
          <w:rFonts w:ascii="Gill Sans MT" w:hAnsi="Gill Sans MT"/>
          <w:color w:val="0B5394"/>
          <w:spacing w:val="6"/>
        </w:rPr>
        <w:t> </w:t>
      </w:r>
      <w:r>
        <w:rPr>
          <w:rFonts w:ascii="Gill Sans MT" w:hAnsi="Gill Sans MT"/>
          <w:color w:val="0B5394"/>
        </w:rPr>
        <w:t>(</w:t>
      </w:r>
      <w:r>
        <w:rPr>
          <w:rFonts w:ascii="Gill Sans MT" w:hAnsi="Gill Sans MT"/>
          <w:i/>
          <w:color w:val="0B5394"/>
        </w:rPr>
        <w:t>N</w:t>
      </w:r>
      <w:r>
        <w:rPr>
          <w:rFonts w:ascii="Gill Sans MT" w:hAnsi="Gill Sans MT"/>
          <w:i/>
          <w:color w:val="0B5394"/>
          <w:spacing w:val="6"/>
        </w:rPr>
        <w:t> </w:t>
      </w:r>
      <w:r>
        <w:rPr>
          <w:rFonts w:ascii="Gill Sans MT" w:hAnsi="Gill Sans MT"/>
          <w:color w:val="0B5394"/>
        </w:rPr>
        <w:t>=</w:t>
      </w:r>
      <w:r>
        <w:rPr>
          <w:rFonts w:ascii="Gill Sans MT" w:hAnsi="Gill Sans MT"/>
          <w:color w:val="0B5394"/>
          <w:spacing w:val="5"/>
        </w:rPr>
        <w:t> </w:t>
      </w:r>
      <w:r>
        <w:rPr>
          <w:rFonts w:ascii="Gill Sans MT" w:hAnsi="Gill Sans MT"/>
          <w:color w:val="0B5394"/>
          <w:spacing w:val="-4"/>
        </w:rPr>
        <w:t>184)</w:t>
      </w:r>
    </w:p>
    <w:p>
      <w:pPr>
        <w:pStyle w:val="BodyText"/>
        <w:rPr>
          <w:rFonts w:ascii="Gill Sans MT"/>
        </w:rPr>
      </w:pPr>
    </w:p>
    <w:p>
      <w:pPr>
        <w:pStyle w:val="BodyText"/>
        <w:rPr>
          <w:rFonts w:ascii="Gill Sans MT"/>
        </w:rPr>
      </w:pPr>
    </w:p>
    <w:p>
      <w:pPr>
        <w:pStyle w:val="BodyText"/>
        <w:rPr>
          <w:rFonts w:ascii="Gill Sans MT"/>
        </w:rPr>
      </w:pPr>
    </w:p>
    <w:p>
      <w:pPr>
        <w:pStyle w:val="BodyText"/>
        <w:rPr>
          <w:rFonts w:ascii="Gill Sans MT"/>
        </w:rPr>
      </w:pPr>
    </w:p>
    <w:p>
      <w:pPr>
        <w:pStyle w:val="BodyText"/>
        <w:rPr>
          <w:rFonts w:ascii="Gill Sans MT"/>
        </w:rPr>
      </w:pPr>
    </w:p>
    <w:p>
      <w:pPr>
        <w:pStyle w:val="BodyText"/>
        <w:rPr>
          <w:rFonts w:ascii="Gill Sans MT"/>
        </w:rPr>
      </w:pPr>
    </w:p>
    <w:p>
      <w:pPr>
        <w:pStyle w:val="BodyText"/>
        <w:rPr>
          <w:rFonts w:ascii="Gill Sans MT"/>
        </w:rPr>
      </w:pPr>
    </w:p>
    <w:p>
      <w:pPr>
        <w:pStyle w:val="BodyText"/>
        <w:rPr>
          <w:rFonts w:ascii="Gill Sans MT"/>
        </w:rPr>
      </w:pPr>
    </w:p>
    <w:p>
      <w:pPr>
        <w:pStyle w:val="BodyText"/>
        <w:rPr>
          <w:rFonts w:ascii="Gill Sans MT"/>
        </w:rPr>
      </w:pPr>
    </w:p>
    <w:p>
      <w:pPr>
        <w:pStyle w:val="BodyText"/>
        <w:spacing w:before="205"/>
        <w:rPr>
          <w:rFonts w:ascii="Gill Sans MT"/>
        </w:rPr>
      </w:pPr>
    </w:p>
    <w:p>
      <w:pPr>
        <w:pStyle w:val="BodyText"/>
        <w:ind w:left="764" w:right="624"/>
        <w:jc w:val="center"/>
        <w:rPr>
          <w:rFonts w:ascii="Gill Sans MT"/>
        </w:rPr>
      </w:pPr>
      <w:r>
        <w:rPr>
          <w:rFonts w:ascii="Gill Sans MT"/>
          <w:color w:val="0B5394"/>
          <w:w w:val="110"/>
        </w:rPr>
        <w:t>Fig.</w:t>
      </w:r>
      <w:r>
        <w:rPr>
          <w:rFonts w:ascii="Gill Sans MT"/>
          <w:color w:val="0B5394"/>
          <w:spacing w:val="1"/>
          <w:w w:val="110"/>
        </w:rPr>
        <w:t> </w:t>
      </w:r>
      <w:r>
        <w:rPr>
          <w:rFonts w:ascii="Gill Sans MT"/>
          <w:color w:val="0B5394"/>
          <w:w w:val="110"/>
        </w:rPr>
        <w:t>3:</w:t>
      </w:r>
      <w:r>
        <w:rPr>
          <w:rFonts w:ascii="Gill Sans MT"/>
          <w:color w:val="0B5394"/>
          <w:spacing w:val="2"/>
          <w:w w:val="110"/>
        </w:rPr>
        <w:t> </w:t>
      </w:r>
      <w:r>
        <w:rPr>
          <w:rFonts w:ascii="Gill Sans MT"/>
          <w:color w:val="0B5394"/>
          <w:w w:val="110"/>
        </w:rPr>
        <w:t>ARL</w:t>
      </w:r>
      <w:r>
        <w:rPr>
          <w:rFonts w:ascii="Gill Sans MT"/>
          <w:color w:val="0B5394"/>
          <w:spacing w:val="1"/>
          <w:w w:val="110"/>
        </w:rPr>
        <w:t> </w:t>
      </w:r>
      <w:r>
        <w:rPr>
          <w:rFonts w:ascii="Gill Sans MT"/>
          <w:color w:val="0B5394"/>
          <w:w w:val="110"/>
        </w:rPr>
        <w:t>and</w:t>
      </w:r>
      <w:r>
        <w:rPr>
          <w:rFonts w:ascii="Gill Sans MT"/>
          <w:color w:val="0B5394"/>
          <w:spacing w:val="2"/>
          <w:w w:val="110"/>
        </w:rPr>
        <w:t> </w:t>
      </w:r>
      <w:r>
        <w:rPr>
          <w:rFonts w:ascii="Gill Sans MT"/>
          <w:color w:val="0B5394"/>
          <w:w w:val="110"/>
        </w:rPr>
        <w:t>Leadership</w:t>
      </w:r>
      <w:r>
        <w:rPr>
          <w:rFonts w:ascii="Gill Sans MT"/>
          <w:color w:val="0B5394"/>
          <w:spacing w:val="1"/>
          <w:w w:val="110"/>
        </w:rPr>
        <w:t> </w:t>
      </w:r>
      <w:r>
        <w:rPr>
          <w:rFonts w:ascii="Gill Sans MT"/>
          <w:color w:val="0B5394"/>
          <w:w w:val="110"/>
        </w:rPr>
        <w:t>Self-</w:t>
      </w:r>
      <w:r>
        <w:rPr>
          <w:rFonts w:ascii="Gill Sans MT"/>
          <w:color w:val="0B5394"/>
          <w:spacing w:val="-2"/>
          <w:w w:val="110"/>
        </w:rPr>
        <w:t>Ratings</w:t>
      </w:r>
    </w:p>
    <w:p>
      <w:pPr>
        <w:pStyle w:val="BodyText"/>
        <w:spacing w:before="5"/>
        <w:rPr>
          <w:rFonts w:ascii="Gill Sans MT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1830802</wp:posOffset>
            </wp:positionH>
            <wp:positionV relativeFrom="paragraph">
              <wp:posOffset>165816</wp:posOffset>
            </wp:positionV>
            <wp:extent cx="3141730" cy="2750820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73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Gill Sans MT"/>
        </w:rPr>
        <w:sectPr>
          <w:pgSz w:w="11520" w:h="15840"/>
          <w:pgMar w:header="0" w:footer="526" w:top="820" w:bottom="720" w:left="360" w:right="520"/>
        </w:sectPr>
      </w:pPr>
    </w:p>
    <w:p>
      <w:pPr>
        <w:pStyle w:val="BodyText"/>
        <w:spacing w:line="285" w:lineRule="auto" w:before="74"/>
        <w:ind w:left="450" w:right="447"/>
        <w:jc w:val="both"/>
      </w:pPr>
      <w:r>
        <w:rPr>
          <w:color w:val="211F1F"/>
        </w:rPr>
        <w:t>A</w:t>
      </w:r>
      <w:r>
        <w:rPr>
          <w:color w:val="211F1F"/>
          <w:spacing w:val="-8"/>
        </w:rPr>
        <w:t> </w:t>
      </w:r>
      <w:r>
        <w:rPr>
          <w:color w:val="211F1F"/>
        </w:rPr>
        <w:t>follow-up</w:t>
      </w:r>
      <w:r>
        <w:rPr>
          <w:color w:val="211F1F"/>
          <w:spacing w:val="-8"/>
        </w:rPr>
        <w:t> </w:t>
      </w:r>
      <w:r>
        <w:rPr>
          <w:color w:val="211F1F"/>
        </w:rPr>
        <w:t>analysis</w:t>
      </w:r>
      <w:r>
        <w:rPr>
          <w:color w:val="211F1F"/>
          <w:spacing w:val="-8"/>
        </w:rPr>
        <w:t> </w:t>
      </w:r>
      <w:r>
        <w:rPr>
          <w:color w:val="211F1F"/>
        </w:rPr>
        <w:t>was</w:t>
      </w:r>
      <w:r>
        <w:rPr>
          <w:color w:val="211F1F"/>
          <w:spacing w:val="-8"/>
        </w:rPr>
        <w:t> </w:t>
      </w:r>
      <w:r>
        <w:rPr>
          <w:color w:val="211F1F"/>
        </w:rPr>
        <w:t>conducted</w:t>
      </w:r>
      <w:r>
        <w:rPr>
          <w:color w:val="211F1F"/>
          <w:spacing w:val="-8"/>
        </w:rPr>
        <w:t> </w:t>
      </w:r>
      <w:r>
        <w:rPr>
          <w:color w:val="211F1F"/>
        </w:rPr>
        <w:t>to</w:t>
      </w:r>
      <w:r>
        <w:rPr>
          <w:color w:val="211F1F"/>
          <w:spacing w:val="-8"/>
        </w:rPr>
        <w:t> </w:t>
      </w:r>
      <w:r>
        <w:rPr>
          <w:color w:val="211F1F"/>
        </w:rPr>
        <w:t>compare</w:t>
      </w:r>
      <w:r>
        <w:rPr>
          <w:color w:val="211F1F"/>
          <w:spacing w:val="-8"/>
        </w:rPr>
        <w:t> </w:t>
      </w:r>
      <w:r>
        <w:rPr>
          <w:color w:val="211F1F"/>
        </w:rPr>
        <w:t>the</w:t>
      </w:r>
      <w:r>
        <w:rPr>
          <w:color w:val="211F1F"/>
          <w:spacing w:val="-8"/>
        </w:rPr>
        <w:t> </w:t>
      </w:r>
      <w:r>
        <w:rPr>
          <w:color w:val="211F1F"/>
        </w:rPr>
        <w:t>rating</w:t>
      </w:r>
      <w:r>
        <w:rPr>
          <w:color w:val="211F1F"/>
          <w:spacing w:val="-8"/>
        </w:rPr>
        <w:t> </w:t>
      </w:r>
      <w:r>
        <w:rPr>
          <w:color w:val="211F1F"/>
        </w:rPr>
        <w:t>patterns</w:t>
      </w:r>
      <w:r>
        <w:rPr>
          <w:color w:val="211F1F"/>
          <w:spacing w:val="-8"/>
        </w:rPr>
        <w:t> </w:t>
      </w:r>
      <w:r>
        <w:rPr>
          <w:color w:val="211F1F"/>
        </w:rPr>
        <w:t>on</w:t>
      </w:r>
      <w:r>
        <w:rPr>
          <w:color w:val="211F1F"/>
          <w:spacing w:val="-8"/>
        </w:rPr>
        <w:t> </w:t>
      </w:r>
      <w:r>
        <w:rPr>
          <w:color w:val="211F1F"/>
        </w:rPr>
        <w:t>the</w:t>
      </w:r>
      <w:r>
        <w:rPr>
          <w:color w:val="211F1F"/>
          <w:spacing w:val="-8"/>
        </w:rPr>
        <w:t> </w:t>
      </w:r>
      <w:r>
        <w:rPr>
          <w:color w:val="211F1F"/>
        </w:rPr>
        <w:t>36</w:t>
      </w:r>
      <w:r>
        <w:rPr>
          <w:color w:val="211F1F"/>
          <w:spacing w:val="-8"/>
        </w:rPr>
        <w:t> </w:t>
      </w:r>
      <w:r>
        <w:rPr>
          <w:color w:val="211F1F"/>
        </w:rPr>
        <w:t>leadership</w:t>
      </w:r>
      <w:r>
        <w:rPr>
          <w:color w:val="211F1F"/>
          <w:spacing w:val="-8"/>
        </w:rPr>
        <w:t> </w:t>
      </w:r>
      <w:r>
        <w:rPr>
          <w:color w:val="211F1F"/>
        </w:rPr>
        <w:t>items</w:t>
      </w:r>
      <w:r>
        <w:rPr>
          <w:color w:val="211F1F"/>
          <w:spacing w:val="-8"/>
        </w:rPr>
        <w:t> </w:t>
      </w:r>
      <w:r>
        <w:rPr>
          <w:color w:val="211F1F"/>
        </w:rPr>
        <w:t>among</w:t>
      </w:r>
      <w:r>
        <w:rPr>
          <w:color w:val="211F1F"/>
          <w:spacing w:val="-8"/>
        </w:rPr>
        <w:t> </w:t>
      </w:r>
      <w:r>
        <w:rPr>
          <w:color w:val="211F1F"/>
        </w:rPr>
        <w:t>leaders with</w:t>
      </w:r>
      <w:r>
        <w:rPr>
          <w:color w:val="211F1F"/>
          <w:spacing w:val="-16"/>
        </w:rPr>
        <w:t> </w:t>
      </w:r>
      <w:r>
        <w:rPr>
          <w:color w:val="211F1F"/>
        </w:rPr>
        <w:t>signiﬁcantly</w:t>
      </w:r>
      <w:r>
        <w:rPr>
          <w:color w:val="211F1F"/>
          <w:spacing w:val="-15"/>
        </w:rPr>
        <w:t> </w:t>
      </w:r>
      <w:r>
        <w:rPr>
          <w:color w:val="211F1F"/>
        </w:rPr>
        <w:t>different</w:t>
      </w:r>
      <w:r>
        <w:rPr>
          <w:color w:val="211F1F"/>
          <w:spacing w:val="-15"/>
        </w:rPr>
        <w:t> </w:t>
      </w:r>
      <w:r>
        <w:rPr>
          <w:color w:val="211F1F"/>
        </w:rPr>
        <w:t>Average</w:t>
      </w:r>
      <w:r>
        <w:rPr>
          <w:color w:val="211F1F"/>
          <w:spacing w:val="-15"/>
        </w:rPr>
        <w:t> </w:t>
      </w:r>
      <w:r>
        <w:rPr>
          <w:color w:val="211F1F"/>
        </w:rPr>
        <w:t>Resonating</w:t>
      </w:r>
      <w:r>
        <w:rPr>
          <w:color w:val="211F1F"/>
          <w:spacing w:val="-15"/>
        </w:rPr>
        <w:t> </w:t>
      </w:r>
      <w:r>
        <w:rPr>
          <w:color w:val="211F1F"/>
        </w:rPr>
        <w:t>Levels</w:t>
      </w:r>
      <w:r>
        <w:rPr>
          <w:color w:val="211F1F"/>
          <w:spacing w:val="-15"/>
        </w:rPr>
        <w:t> </w:t>
      </w:r>
      <w:r>
        <w:rPr>
          <w:color w:val="211F1F"/>
        </w:rPr>
        <w:t>of</w:t>
      </w:r>
      <w:r>
        <w:rPr>
          <w:color w:val="211F1F"/>
          <w:spacing w:val="-15"/>
        </w:rPr>
        <w:t> </w:t>
      </w:r>
      <w:r>
        <w:rPr>
          <w:color w:val="211F1F"/>
        </w:rPr>
        <w:t>Core</w:t>
      </w:r>
      <w:r>
        <w:rPr>
          <w:color w:val="211F1F"/>
          <w:spacing w:val="-15"/>
        </w:rPr>
        <w:t> </w:t>
      </w:r>
      <w:r>
        <w:rPr>
          <w:color w:val="211F1F"/>
        </w:rPr>
        <w:t>Energy.</w:t>
      </w:r>
      <w:r>
        <w:rPr>
          <w:color w:val="211F1F"/>
          <w:spacing w:val="-15"/>
        </w:rPr>
        <w:t> </w:t>
      </w:r>
      <w:r>
        <w:rPr>
          <w:color w:val="211F1F"/>
        </w:rPr>
        <w:t>One</w:t>
      </w:r>
      <w:r>
        <w:rPr>
          <w:color w:val="211F1F"/>
          <w:spacing w:val="-15"/>
        </w:rPr>
        <w:t> </w:t>
      </w:r>
      <w:r>
        <w:rPr>
          <w:color w:val="211F1F"/>
        </w:rPr>
        <w:t>group</w:t>
      </w:r>
      <w:r>
        <w:rPr>
          <w:color w:val="211F1F"/>
          <w:spacing w:val="-15"/>
        </w:rPr>
        <w:t> </w:t>
      </w:r>
      <w:r>
        <w:rPr>
          <w:color w:val="211F1F"/>
        </w:rPr>
        <w:t>included</w:t>
      </w:r>
      <w:r>
        <w:rPr>
          <w:color w:val="211F1F"/>
          <w:spacing w:val="-15"/>
        </w:rPr>
        <w:t> </w:t>
      </w:r>
      <w:r>
        <w:rPr>
          <w:color w:val="211F1F"/>
        </w:rPr>
        <w:t>twenty-nine</w:t>
      </w:r>
      <w:r>
        <w:rPr>
          <w:color w:val="211F1F"/>
          <w:spacing w:val="-15"/>
        </w:rPr>
        <w:t> </w:t>
      </w:r>
      <w:r>
        <w:rPr>
          <w:color w:val="211F1F"/>
        </w:rPr>
        <w:t>leaders with</w:t>
      </w:r>
      <w:r>
        <w:rPr>
          <w:color w:val="211F1F"/>
          <w:spacing w:val="-6"/>
        </w:rPr>
        <w:t> </w:t>
      </w:r>
      <w:r>
        <w:rPr>
          <w:color w:val="211F1F"/>
        </w:rPr>
        <w:t>ARL</w:t>
      </w:r>
      <w:r>
        <w:rPr>
          <w:color w:val="211F1F"/>
          <w:spacing w:val="-6"/>
        </w:rPr>
        <w:t> </w:t>
      </w:r>
      <w:r>
        <w:rPr>
          <w:color w:val="211F1F"/>
        </w:rPr>
        <w:t>values</w:t>
      </w:r>
      <w:r>
        <w:rPr>
          <w:color w:val="211F1F"/>
          <w:spacing w:val="-6"/>
        </w:rPr>
        <w:t> </w:t>
      </w:r>
      <w:r>
        <w:rPr>
          <w:color w:val="211F1F"/>
        </w:rPr>
        <w:t>that</w:t>
      </w:r>
      <w:r>
        <w:rPr>
          <w:color w:val="211F1F"/>
          <w:spacing w:val="-6"/>
        </w:rPr>
        <w:t> </w:t>
      </w:r>
      <w:r>
        <w:rPr>
          <w:color w:val="211F1F"/>
        </w:rPr>
        <w:t>were</w:t>
      </w:r>
      <w:r>
        <w:rPr>
          <w:color w:val="211F1F"/>
          <w:spacing w:val="-6"/>
        </w:rPr>
        <w:t> </w:t>
      </w:r>
      <w:r>
        <w:rPr>
          <w:color w:val="211F1F"/>
        </w:rPr>
        <w:t>at</w:t>
      </w:r>
      <w:r>
        <w:rPr>
          <w:color w:val="211F1F"/>
          <w:spacing w:val="-6"/>
        </w:rPr>
        <w:t> </w:t>
      </w:r>
      <w:r>
        <w:rPr>
          <w:color w:val="211F1F"/>
        </w:rPr>
        <w:t>least</w:t>
      </w:r>
      <w:r>
        <w:rPr>
          <w:color w:val="211F1F"/>
          <w:spacing w:val="-6"/>
        </w:rPr>
        <w:t> </w:t>
      </w:r>
      <w:r>
        <w:rPr>
          <w:color w:val="211F1F"/>
        </w:rPr>
        <w:t>one</w:t>
      </w:r>
      <w:r>
        <w:rPr>
          <w:color w:val="211F1F"/>
          <w:spacing w:val="-6"/>
        </w:rPr>
        <w:t> </w:t>
      </w:r>
      <w:r>
        <w:rPr>
          <w:color w:val="211F1F"/>
        </w:rPr>
        <w:t>standard</w:t>
      </w:r>
      <w:r>
        <w:rPr>
          <w:color w:val="211F1F"/>
          <w:spacing w:val="-6"/>
        </w:rPr>
        <w:t> </w:t>
      </w:r>
      <w:r>
        <w:rPr>
          <w:color w:val="211F1F"/>
        </w:rPr>
        <w:t>deviation</w:t>
      </w:r>
      <w:r>
        <w:rPr>
          <w:color w:val="211F1F"/>
          <w:spacing w:val="-6"/>
        </w:rPr>
        <w:t> </w:t>
      </w:r>
      <w:r>
        <w:rPr>
          <w:color w:val="211F1F"/>
        </w:rPr>
        <w:t>above</w:t>
      </w:r>
      <w:r>
        <w:rPr>
          <w:color w:val="211F1F"/>
          <w:spacing w:val="-6"/>
        </w:rPr>
        <w:t> </w:t>
      </w:r>
      <w:r>
        <w:rPr>
          <w:color w:val="211F1F"/>
        </w:rPr>
        <w:t>the</w:t>
      </w:r>
      <w:r>
        <w:rPr>
          <w:color w:val="211F1F"/>
          <w:spacing w:val="-6"/>
        </w:rPr>
        <w:t> </w:t>
      </w:r>
      <w:r>
        <w:rPr>
          <w:color w:val="211F1F"/>
        </w:rPr>
        <w:t>mean,</w:t>
      </w:r>
      <w:r>
        <w:rPr>
          <w:color w:val="211F1F"/>
          <w:spacing w:val="-6"/>
        </w:rPr>
        <w:t> </w:t>
      </w:r>
      <w:r>
        <w:rPr>
          <w:color w:val="211F1F"/>
        </w:rPr>
        <w:t>(3.53</w:t>
      </w:r>
      <w:r>
        <w:rPr>
          <w:color w:val="211F1F"/>
          <w:spacing w:val="-6"/>
        </w:rPr>
        <w:t> </w:t>
      </w:r>
      <w:r>
        <w:rPr>
          <w:color w:val="211F1F"/>
        </w:rPr>
        <w:t>or</w:t>
      </w:r>
      <w:r>
        <w:rPr>
          <w:color w:val="211F1F"/>
          <w:spacing w:val="-6"/>
        </w:rPr>
        <w:t> </w:t>
      </w:r>
      <w:r>
        <w:rPr>
          <w:color w:val="211F1F"/>
        </w:rPr>
        <w:t>higher).</w:t>
      </w:r>
      <w:r>
        <w:rPr>
          <w:color w:val="211F1F"/>
          <w:spacing w:val="-9"/>
        </w:rPr>
        <w:t> </w:t>
      </w:r>
      <w:r>
        <w:rPr>
          <w:color w:val="211F1F"/>
        </w:rPr>
        <w:t>The</w:t>
      </w:r>
      <w:r>
        <w:rPr>
          <w:color w:val="211F1F"/>
          <w:spacing w:val="-6"/>
        </w:rPr>
        <w:t> </w:t>
      </w:r>
      <w:r>
        <w:rPr>
          <w:color w:val="211F1F"/>
        </w:rPr>
        <w:t>comparison </w:t>
      </w:r>
      <w:r>
        <w:rPr>
          <w:color w:val="211F1F"/>
          <w:spacing w:val="-2"/>
        </w:rPr>
        <w:t>group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was</w:t>
      </w:r>
      <w:r>
        <w:rPr>
          <w:color w:val="211F1F"/>
          <w:spacing w:val="-10"/>
        </w:rPr>
        <w:t> </w:t>
      </w:r>
      <w:r>
        <w:rPr>
          <w:color w:val="211F1F"/>
          <w:spacing w:val="-2"/>
        </w:rPr>
        <w:t>twenty-nine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leaders</w:t>
      </w:r>
      <w:r>
        <w:rPr>
          <w:color w:val="211F1F"/>
          <w:spacing w:val="-10"/>
        </w:rPr>
        <w:t> </w:t>
      </w:r>
      <w:r>
        <w:rPr>
          <w:color w:val="211F1F"/>
          <w:spacing w:val="-2"/>
        </w:rPr>
        <w:t>with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ARLs</w:t>
      </w:r>
      <w:r>
        <w:rPr>
          <w:color w:val="211F1F"/>
          <w:spacing w:val="-10"/>
        </w:rPr>
        <w:t> </w:t>
      </w:r>
      <w:r>
        <w:rPr>
          <w:color w:val="211F1F"/>
          <w:spacing w:val="-2"/>
        </w:rPr>
        <w:t>at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least</w:t>
      </w:r>
      <w:r>
        <w:rPr>
          <w:color w:val="211F1F"/>
          <w:spacing w:val="-10"/>
        </w:rPr>
        <w:t> </w:t>
      </w:r>
      <w:r>
        <w:rPr>
          <w:color w:val="211F1F"/>
          <w:spacing w:val="-2"/>
        </w:rPr>
        <w:t>one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standard</w:t>
      </w:r>
      <w:r>
        <w:rPr>
          <w:color w:val="211F1F"/>
          <w:spacing w:val="-10"/>
        </w:rPr>
        <w:t> </w:t>
      </w:r>
      <w:r>
        <w:rPr>
          <w:color w:val="211F1F"/>
          <w:spacing w:val="-2"/>
        </w:rPr>
        <w:t>deviation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below</w:t>
      </w:r>
      <w:r>
        <w:rPr>
          <w:color w:val="211F1F"/>
          <w:spacing w:val="-10"/>
        </w:rPr>
        <w:t> </w:t>
      </w:r>
      <w:r>
        <w:rPr>
          <w:color w:val="211F1F"/>
          <w:spacing w:val="-2"/>
        </w:rPr>
        <w:t>the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mean</w:t>
      </w:r>
      <w:r>
        <w:rPr>
          <w:color w:val="211F1F"/>
          <w:spacing w:val="-10"/>
        </w:rPr>
        <w:t> </w:t>
      </w:r>
      <w:r>
        <w:rPr>
          <w:color w:val="211F1F"/>
          <w:spacing w:val="-2"/>
        </w:rPr>
        <w:t>(3.03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or</w:t>
      </w:r>
      <w:r>
        <w:rPr>
          <w:color w:val="211F1F"/>
          <w:spacing w:val="-10"/>
        </w:rPr>
        <w:t> </w:t>
      </w:r>
      <w:r>
        <w:rPr>
          <w:color w:val="211F1F"/>
          <w:spacing w:val="-2"/>
        </w:rPr>
        <w:t>lower).</w:t>
      </w:r>
    </w:p>
    <w:p>
      <w:pPr>
        <w:pStyle w:val="BodyText"/>
        <w:spacing w:before="207"/>
      </w:pPr>
    </w:p>
    <w:p>
      <w:pPr>
        <w:pStyle w:val="Heading2"/>
        <w:spacing w:line="285" w:lineRule="auto"/>
        <w:ind w:left="450"/>
      </w:pPr>
      <w:r>
        <w:rPr>
          <w:color w:val="3C99BB"/>
          <w:spacing w:val="-2"/>
        </w:rPr>
        <w:t>The</w:t>
      </w:r>
      <w:r>
        <w:rPr>
          <w:color w:val="3C99BB"/>
          <w:spacing w:val="-17"/>
        </w:rPr>
        <w:t> </w:t>
      </w:r>
      <w:r>
        <w:rPr>
          <w:color w:val="3C99BB"/>
          <w:spacing w:val="-2"/>
        </w:rPr>
        <w:t>results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showed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that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the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leaders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with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higher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ARLs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and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more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anabolic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energy</w:t>
      </w:r>
      <w:r>
        <w:rPr>
          <w:color w:val="3C99BB"/>
          <w:spacing w:val="-16"/>
        </w:rPr>
        <w:t> </w:t>
      </w:r>
      <w:r>
        <w:rPr>
          <w:color w:val="3C99BB"/>
          <w:spacing w:val="-2"/>
        </w:rPr>
        <w:t>rated themselves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higher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than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the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other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group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on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every</w:t>
      </w:r>
      <w:r>
        <w:rPr>
          <w:color w:val="3C99BB"/>
          <w:spacing w:val="-10"/>
        </w:rPr>
        <w:t> </w:t>
      </w:r>
      <w:r>
        <w:rPr>
          <w:color w:val="3C99BB"/>
          <w:spacing w:val="-2"/>
        </w:rPr>
        <w:t>leadership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competency.</w:t>
      </w:r>
    </w:p>
    <w:p>
      <w:pPr>
        <w:pStyle w:val="BodyText"/>
        <w:spacing w:before="160"/>
        <w:rPr>
          <w:sz w:val="24"/>
        </w:rPr>
      </w:pPr>
    </w:p>
    <w:p>
      <w:pPr>
        <w:pStyle w:val="BodyText"/>
        <w:spacing w:line="285" w:lineRule="auto"/>
        <w:ind w:left="450" w:right="456"/>
        <w:jc w:val="both"/>
      </w:pPr>
      <w:r>
        <w:rPr>
          <w:color w:val="211F1F"/>
          <w:spacing w:val="-2"/>
        </w:rPr>
        <w:t>In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over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eighty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percent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of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the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cases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(83.3%),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there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was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a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notable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difference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of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more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than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one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standard</w:t>
      </w:r>
      <w:r>
        <w:rPr>
          <w:color w:val="211F1F"/>
          <w:spacing w:val="-12"/>
        </w:rPr>
        <w:t> </w:t>
      </w:r>
      <w:r>
        <w:rPr>
          <w:color w:val="211F1F"/>
          <w:spacing w:val="-2"/>
        </w:rPr>
        <w:t>deviation </w:t>
      </w:r>
      <w:r>
        <w:rPr>
          <w:color w:val="211F1F"/>
          <w:spacing w:val="-4"/>
        </w:rPr>
        <w:t>between the two group’s ratings. On more than one-third of the competencies (36.1%), the difference was more </w:t>
      </w:r>
      <w:r>
        <w:rPr>
          <w:color w:val="211F1F"/>
        </w:rPr>
        <w:t>than</w:t>
      </w:r>
      <w:r>
        <w:rPr>
          <w:color w:val="211F1F"/>
          <w:spacing w:val="-15"/>
        </w:rPr>
        <w:t> </w:t>
      </w:r>
      <w:r>
        <w:rPr>
          <w:color w:val="211F1F"/>
        </w:rPr>
        <w:t>two</w:t>
      </w:r>
      <w:r>
        <w:rPr>
          <w:color w:val="211F1F"/>
          <w:spacing w:val="-15"/>
        </w:rPr>
        <w:t> </w:t>
      </w:r>
      <w:r>
        <w:rPr>
          <w:color w:val="211F1F"/>
        </w:rPr>
        <w:t>standard</w:t>
      </w:r>
      <w:r>
        <w:rPr>
          <w:color w:val="211F1F"/>
          <w:spacing w:val="-15"/>
        </w:rPr>
        <w:t> </w:t>
      </w:r>
      <w:r>
        <w:rPr>
          <w:color w:val="211F1F"/>
        </w:rPr>
        <w:t>deviations</w:t>
      </w:r>
      <w:r>
        <w:rPr>
          <w:color w:val="211F1F"/>
          <w:spacing w:val="-15"/>
        </w:rPr>
        <w:t> </w:t>
      </w:r>
      <w:r>
        <w:rPr>
          <w:color w:val="211F1F"/>
        </w:rPr>
        <w:t>and</w:t>
      </w:r>
      <w:r>
        <w:rPr>
          <w:color w:val="211F1F"/>
          <w:spacing w:val="-15"/>
        </w:rPr>
        <w:t> </w:t>
      </w:r>
      <w:r>
        <w:rPr>
          <w:color w:val="211F1F"/>
        </w:rPr>
        <w:t>statistically</w:t>
      </w:r>
      <w:r>
        <w:rPr>
          <w:color w:val="211F1F"/>
          <w:spacing w:val="-15"/>
        </w:rPr>
        <w:t> </w:t>
      </w:r>
      <w:r>
        <w:rPr>
          <w:color w:val="211F1F"/>
        </w:rPr>
        <w:t>signiﬁcant.</w:t>
      </w:r>
    </w:p>
    <w:p>
      <w:pPr>
        <w:pStyle w:val="BodyText"/>
        <w:spacing w:before="6"/>
      </w:pPr>
    </w:p>
    <w:p>
      <w:pPr>
        <w:pStyle w:val="BodyText"/>
        <w:spacing w:line="285" w:lineRule="auto"/>
        <w:ind w:left="450" w:right="452"/>
        <w:jc w:val="both"/>
      </w:pPr>
      <w:r>
        <w:rPr>
          <w:color w:val="211F1F"/>
        </w:rPr>
        <w:t>The scoring pattern was visible in the colleagues’ ratings of the leaders’ competencies as well. On average, </w:t>
      </w:r>
      <w:r>
        <w:rPr>
          <w:color w:val="211F1F"/>
          <w:spacing w:val="-2"/>
        </w:rPr>
        <w:t>colleagues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also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rated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the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more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anabolic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leaders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higher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on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every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leadership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competency,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though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the</w:t>
      </w:r>
      <w:r>
        <w:rPr>
          <w:color w:val="211F1F"/>
          <w:spacing w:val="-13"/>
        </w:rPr>
        <w:t> </w:t>
      </w:r>
      <w:r>
        <w:rPr>
          <w:color w:val="211F1F"/>
          <w:spacing w:val="-2"/>
        </w:rPr>
        <w:t>differences </w:t>
      </w:r>
      <w:r>
        <w:rPr>
          <w:color w:val="211F1F"/>
        </w:rPr>
        <w:t>between</w:t>
      </w:r>
      <w:r>
        <w:rPr>
          <w:color w:val="211F1F"/>
          <w:spacing w:val="-6"/>
        </w:rPr>
        <w:t> </w:t>
      </w:r>
      <w:r>
        <w:rPr>
          <w:color w:val="211F1F"/>
        </w:rPr>
        <w:t>their</w:t>
      </w:r>
      <w:r>
        <w:rPr>
          <w:color w:val="211F1F"/>
          <w:spacing w:val="-6"/>
        </w:rPr>
        <w:t> </w:t>
      </w:r>
      <w:r>
        <w:rPr>
          <w:color w:val="211F1F"/>
        </w:rPr>
        <w:t>ratings</w:t>
      </w:r>
      <w:r>
        <w:rPr>
          <w:color w:val="211F1F"/>
          <w:spacing w:val="-6"/>
        </w:rPr>
        <w:t> </w:t>
      </w:r>
      <w:r>
        <w:rPr>
          <w:color w:val="211F1F"/>
        </w:rPr>
        <w:t>of</w:t>
      </w:r>
      <w:r>
        <w:rPr>
          <w:color w:val="211F1F"/>
          <w:spacing w:val="-6"/>
        </w:rPr>
        <w:t> </w:t>
      </w:r>
      <w:r>
        <w:rPr>
          <w:color w:val="211F1F"/>
        </w:rPr>
        <w:t>the</w:t>
      </w:r>
      <w:r>
        <w:rPr>
          <w:color w:val="211F1F"/>
          <w:spacing w:val="-6"/>
        </w:rPr>
        <w:t> </w:t>
      </w:r>
      <w:r>
        <w:rPr>
          <w:color w:val="211F1F"/>
        </w:rPr>
        <w:t>two</w:t>
      </w:r>
      <w:r>
        <w:rPr>
          <w:color w:val="211F1F"/>
          <w:spacing w:val="-6"/>
        </w:rPr>
        <w:t> </w:t>
      </w:r>
      <w:r>
        <w:rPr>
          <w:color w:val="211F1F"/>
        </w:rPr>
        <w:t>groups</w:t>
      </w:r>
      <w:r>
        <w:rPr>
          <w:color w:val="211F1F"/>
          <w:spacing w:val="-6"/>
        </w:rPr>
        <w:t> </w:t>
      </w:r>
      <w:r>
        <w:rPr>
          <w:color w:val="211F1F"/>
        </w:rPr>
        <w:t>of</w:t>
      </w:r>
      <w:r>
        <w:rPr>
          <w:color w:val="211F1F"/>
          <w:spacing w:val="-6"/>
        </w:rPr>
        <w:t> </w:t>
      </w:r>
      <w:r>
        <w:rPr>
          <w:color w:val="211F1F"/>
        </w:rPr>
        <w:t>leaders</w:t>
      </w:r>
      <w:r>
        <w:rPr>
          <w:color w:val="211F1F"/>
          <w:spacing w:val="-6"/>
        </w:rPr>
        <w:t> </w:t>
      </w:r>
      <w:r>
        <w:rPr>
          <w:color w:val="211F1F"/>
        </w:rPr>
        <w:t>were</w:t>
      </w:r>
      <w:r>
        <w:rPr>
          <w:color w:val="211F1F"/>
          <w:spacing w:val="-6"/>
        </w:rPr>
        <w:t> </w:t>
      </w:r>
      <w:r>
        <w:rPr>
          <w:color w:val="211F1F"/>
        </w:rPr>
        <w:t>not</w:t>
      </w:r>
      <w:r>
        <w:rPr>
          <w:color w:val="211F1F"/>
          <w:spacing w:val="-6"/>
        </w:rPr>
        <w:t> </w:t>
      </w:r>
      <w:r>
        <w:rPr>
          <w:color w:val="211F1F"/>
        </w:rPr>
        <w:t>as</w:t>
      </w:r>
      <w:r>
        <w:rPr>
          <w:color w:val="211F1F"/>
          <w:spacing w:val="-6"/>
        </w:rPr>
        <w:t> </w:t>
      </w:r>
      <w:r>
        <w:rPr>
          <w:color w:val="211F1F"/>
        </w:rPr>
        <w:t>pronounced.</w:t>
      </w:r>
      <w:r>
        <w:rPr>
          <w:color w:val="211F1F"/>
          <w:spacing w:val="-6"/>
        </w:rPr>
        <w:t> </w:t>
      </w:r>
      <w:r>
        <w:rPr>
          <w:color w:val="211F1F"/>
        </w:rPr>
        <w:t>While</w:t>
      </w:r>
      <w:r>
        <w:rPr>
          <w:color w:val="211F1F"/>
          <w:spacing w:val="-6"/>
        </w:rPr>
        <w:t> </w:t>
      </w:r>
      <w:r>
        <w:rPr>
          <w:color w:val="211F1F"/>
        </w:rPr>
        <w:t>their</w:t>
      </w:r>
      <w:r>
        <w:rPr>
          <w:color w:val="211F1F"/>
          <w:spacing w:val="-6"/>
        </w:rPr>
        <w:t> </w:t>
      </w:r>
      <w:r>
        <w:rPr>
          <w:color w:val="211F1F"/>
        </w:rPr>
        <w:t>ratings</w:t>
      </w:r>
      <w:r>
        <w:rPr>
          <w:color w:val="211F1F"/>
          <w:spacing w:val="-6"/>
        </w:rPr>
        <w:t> </w:t>
      </w:r>
      <w:r>
        <w:rPr>
          <w:color w:val="211F1F"/>
        </w:rPr>
        <w:t>were</w:t>
      </w:r>
      <w:r>
        <w:rPr>
          <w:color w:val="211F1F"/>
          <w:spacing w:val="-6"/>
        </w:rPr>
        <w:t> </w:t>
      </w:r>
      <w:r>
        <w:rPr>
          <w:color w:val="211F1F"/>
        </w:rPr>
        <w:t>in</w:t>
      </w:r>
      <w:r>
        <w:rPr>
          <w:color w:val="211F1F"/>
          <w:spacing w:val="-6"/>
        </w:rPr>
        <w:t> </w:t>
      </w:r>
      <w:r>
        <w:rPr>
          <w:color w:val="211F1F"/>
        </w:rPr>
        <w:t>close agreement with how the more anabolic leaders perceived themselves, the colleagues tended to be more </w:t>
      </w:r>
      <w:r>
        <w:rPr>
          <w:color w:val="211F1F"/>
          <w:spacing w:val="-2"/>
        </w:rPr>
        <w:t>generous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in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their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ratings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than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were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the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more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catabolic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leaders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in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rating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themselves.</w:t>
      </w:r>
    </w:p>
    <w:p>
      <w:pPr>
        <w:pStyle w:val="BodyText"/>
        <w:spacing w:before="207"/>
      </w:pPr>
    </w:p>
    <w:p>
      <w:pPr>
        <w:pStyle w:val="Heading2"/>
        <w:spacing w:line="285" w:lineRule="auto"/>
        <w:ind w:left="450"/>
      </w:pPr>
      <w:r>
        <w:rPr>
          <w:color w:val="3C99BB"/>
          <w:spacing w:val="-2"/>
        </w:rPr>
        <w:t>The</w:t>
      </w:r>
      <w:r>
        <w:rPr>
          <w:color w:val="3C99BB"/>
          <w:spacing w:val="-10"/>
        </w:rPr>
        <w:t> </w:t>
      </w:r>
      <w:r>
        <w:rPr>
          <w:color w:val="3C99BB"/>
          <w:spacing w:val="-2"/>
        </w:rPr>
        <w:t>most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signiﬁcant</w:t>
      </w:r>
      <w:r>
        <w:rPr>
          <w:color w:val="3C99BB"/>
          <w:spacing w:val="-10"/>
        </w:rPr>
        <w:t> </w:t>
      </w:r>
      <w:r>
        <w:rPr>
          <w:color w:val="3C99BB"/>
          <w:spacing w:val="-2"/>
        </w:rPr>
        <w:t>differences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between</w:t>
      </w:r>
      <w:r>
        <w:rPr>
          <w:color w:val="3C99BB"/>
          <w:spacing w:val="-10"/>
        </w:rPr>
        <w:t> </w:t>
      </w:r>
      <w:r>
        <w:rPr>
          <w:color w:val="3C99BB"/>
          <w:spacing w:val="-2"/>
        </w:rPr>
        <w:t>the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colleagues’</w:t>
      </w:r>
      <w:r>
        <w:rPr>
          <w:color w:val="3C99BB"/>
          <w:spacing w:val="-10"/>
        </w:rPr>
        <w:t> </w:t>
      </w:r>
      <w:r>
        <w:rPr>
          <w:color w:val="3C99BB"/>
          <w:spacing w:val="-2"/>
        </w:rPr>
        <w:t>ratings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of</w:t>
      </w:r>
      <w:r>
        <w:rPr>
          <w:color w:val="3C99BB"/>
          <w:spacing w:val="-9"/>
        </w:rPr>
        <w:t> </w:t>
      </w:r>
      <w:r>
        <w:rPr>
          <w:color w:val="3C99BB"/>
          <w:spacing w:val="-2"/>
        </w:rPr>
        <w:t>the</w:t>
      </w:r>
      <w:r>
        <w:rPr>
          <w:color w:val="3C99BB"/>
          <w:spacing w:val="-10"/>
        </w:rPr>
        <w:t> </w:t>
      </w:r>
      <w:r>
        <w:rPr>
          <w:color w:val="3C99BB"/>
          <w:spacing w:val="-2"/>
        </w:rPr>
        <w:t>more</w:t>
      </w:r>
      <w:r>
        <w:rPr>
          <w:color w:val="3C99BB"/>
          <w:spacing w:val="-11"/>
        </w:rPr>
        <w:t> </w:t>
      </w:r>
      <w:r>
        <w:rPr>
          <w:color w:val="3C99BB"/>
          <w:spacing w:val="-2"/>
        </w:rPr>
        <w:t>anabolic </w:t>
      </w:r>
      <w:r>
        <w:rPr>
          <w:color w:val="3C99BB"/>
          <w:spacing w:val="-4"/>
        </w:rPr>
        <w:t>leaders</w:t>
      </w:r>
      <w:r>
        <w:rPr>
          <w:color w:val="3C99BB"/>
          <w:spacing w:val="-12"/>
        </w:rPr>
        <w:t> </w:t>
      </w:r>
      <w:r>
        <w:rPr>
          <w:color w:val="3C99BB"/>
          <w:spacing w:val="-4"/>
        </w:rPr>
        <w:t>and</w:t>
      </w:r>
      <w:r>
        <w:rPr>
          <w:color w:val="3C99BB"/>
          <w:spacing w:val="-12"/>
        </w:rPr>
        <w:t> </w:t>
      </w:r>
      <w:r>
        <w:rPr>
          <w:color w:val="3C99BB"/>
          <w:spacing w:val="-4"/>
        </w:rPr>
        <w:t>the</w:t>
      </w:r>
      <w:r>
        <w:rPr>
          <w:color w:val="3C99BB"/>
          <w:spacing w:val="-12"/>
        </w:rPr>
        <w:t> </w:t>
      </w:r>
      <w:r>
        <w:rPr>
          <w:color w:val="3C99BB"/>
          <w:spacing w:val="-4"/>
        </w:rPr>
        <w:t>more</w:t>
      </w:r>
      <w:r>
        <w:rPr>
          <w:color w:val="3C99BB"/>
          <w:spacing w:val="-12"/>
        </w:rPr>
        <w:t> </w:t>
      </w:r>
      <w:r>
        <w:rPr>
          <w:color w:val="3C99BB"/>
          <w:spacing w:val="-4"/>
        </w:rPr>
        <w:t>catabolic</w:t>
      </w:r>
      <w:r>
        <w:rPr>
          <w:color w:val="3C99BB"/>
          <w:spacing w:val="-12"/>
        </w:rPr>
        <w:t> </w:t>
      </w:r>
      <w:r>
        <w:rPr>
          <w:color w:val="3C99BB"/>
          <w:spacing w:val="-4"/>
        </w:rPr>
        <w:t>leaders</w:t>
      </w:r>
      <w:r>
        <w:rPr>
          <w:color w:val="3C99BB"/>
          <w:spacing w:val="-12"/>
        </w:rPr>
        <w:t> </w:t>
      </w:r>
      <w:r>
        <w:rPr>
          <w:color w:val="3C99BB"/>
          <w:spacing w:val="-4"/>
        </w:rPr>
        <w:t>were</w:t>
      </w:r>
      <w:r>
        <w:rPr>
          <w:color w:val="3C99BB"/>
          <w:spacing w:val="-12"/>
        </w:rPr>
        <w:t> </w:t>
      </w:r>
      <w:r>
        <w:rPr>
          <w:color w:val="3C99BB"/>
          <w:spacing w:val="-4"/>
        </w:rPr>
        <w:t>in</w:t>
      </w:r>
      <w:r>
        <w:rPr>
          <w:color w:val="3C99BB"/>
          <w:spacing w:val="-12"/>
        </w:rPr>
        <w:t> </w:t>
      </w:r>
      <w:r>
        <w:rPr>
          <w:color w:val="3C99BB"/>
          <w:spacing w:val="-4"/>
        </w:rPr>
        <w:t>the</w:t>
      </w:r>
      <w:r>
        <w:rPr>
          <w:color w:val="3C99BB"/>
          <w:spacing w:val="-12"/>
        </w:rPr>
        <w:t> </w:t>
      </w:r>
      <w:r>
        <w:rPr>
          <w:color w:val="3C99BB"/>
          <w:spacing w:val="-4"/>
        </w:rPr>
        <w:t>areas</w:t>
      </w:r>
      <w:r>
        <w:rPr>
          <w:color w:val="3C99BB"/>
          <w:spacing w:val="-12"/>
        </w:rPr>
        <w:t> </w:t>
      </w:r>
      <w:r>
        <w:rPr>
          <w:color w:val="3C99BB"/>
          <w:spacing w:val="-4"/>
        </w:rPr>
        <w:t>of</w:t>
      </w:r>
      <w:r>
        <w:rPr>
          <w:color w:val="3C99BB"/>
          <w:spacing w:val="-11"/>
        </w:rPr>
        <w:t> </w:t>
      </w:r>
      <w:r>
        <w:rPr>
          <w:color w:val="3C99BB"/>
          <w:spacing w:val="-4"/>
        </w:rPr>
        <w:t>engagement,</w:t>
      </w:r>
      <w:r>
        <w:rPr>
          <w:color w:val="3C99BB"/>
          <w:spacing w:val="-12"/>
        </w:rPr>
        <w:t> </w:t>
      </w:r>
      <w:r>
        <w:rPr>
          <w:color w:val="3C99BB"/>
          <w:spacing w:val="-4"/>
        </w:rPr>
        <w:t>communication, </w:t>
      </w:r>
      <w:r>
        <w:rPr>
          <w:color w:val="3C99BB"/>
          <w:spacing w:val="-2"/>
        </w:rPr>
        <w:t>relationships,</w:t>
      </w:r>
      <w:r>
        <w:rPr>
          <w:color w:val="3C99BB"/>
          <w:spacing w:val="-10"/>
        </w:rPr>
        <w:t> </w:t>
      </w:r>
      <w:r>
        <w:rPr>
          <w:color w:val="3C99BB"/>
          <w:spacing w:val="-2"/>
        </w:rPr>
        <w:t>and</w:t>
      </w:r>
      <w:r>
        <w:rPr>
          <w:color w:val="3C99BB"/>
          <w:spacing w:val="-10"/>
        </w:rPr>
        <w:t> </w:t>
      </w:r>
      <w:r>
        <w:rPr>
          <w:color w:val="3C99BB"/>
          <w:spacing w:val="-2"/>
        </w:rPr>
        <w:t>problem-solving</w:t>
      </w:r>
      <w:r>
        <w:rPr>
          <w:color w:val="3C99BB"/>
          <w:spacing w:val="-10"/>
        </w:rPr>
        <w:t> </w:t>
      </w:r>
      <w:r>
        <w:rPr>
          <w:color w:val="3C99BB"/>
          <w:spacing w:val="-2"/>
        </w:rPr>
        <w:t>abilities.</w:t>
      </w:r>
    </w:p>
    <w:p>
      <w:pPr>
        <w:pStyle w:val="BodyText"/>
        <w:spacing w:before="157"/>
        <w:rPr>
          <w:sz w:val="24"/>
        </w:rPr>
      </w:pPr>
    </w:p>
    <w:p>
      <w:pPr>
        <w:pStyle w:val="BodyText"/>
        <w:ind w:left="495"/>
        <w:rPr>
          <w:rFonts w:ascii="Roboto"/>
        </w:rPr>
      </w:pPr>
      <w:r>
        <w:rPr>
          <w:rFonts w:ascii="Roboto"/>
          <w:color w:val="211F1F"/>
        </w:rPr>
        <w:t>The</w:t>
      </w:r>
      <w:r>
        <w:rPr>
          <w:rFonts w:ascii="Roboto"/>
          <w:color w:val="211F1F"/>
          <w:spacing w:val="-7"/>
        </w:rPr>
        <w:t> </w:t>
      </w:r>
      <w:r>
        <w:rPr>
          <w:rFonts w:ascii="Roboto"/>
          <w:color w:val="211F1F"/>
        </w:rPr>
        <w:t>anabolic</w:t>
      </w:r>
      <w:r>
        <w:rPr>
          <w:rFonts w:ascii="Roboto"/>
          <w:color w:val="211F1F"/>
          <w:spacing w:val="-7"/>
        </w:rPr>
        <w:t> </w:t>
      </w:r>
      <w:r>
        <w:rPr>
          <w:rFonts w:ascii="Roboto"/>
          <w:color w:val="211F1F"/>
        </w:rPr>
        <w:t>leaders</w:t>
      </w:r>
      <w:r>
        <w:rPr>
          <w:rFonts w:ascii="Roboto"/>
          <w:color w:val="211F1F"/>
          <w:spacing w:val="-7"/>
        </w:rPr>
        <w:t> </w:t>
      </w:r>
      <w:r>
        <w:rPr>
          <w:rFonts w:ascii="Roboto"/>
          <w:color w:val="211F1F"/>
        </w:rPr>
        <w:t>were</w:t>
      </w:r>
      <w:r>
        <w:rPr>
          <w:rFonts w:ascii="Roboto"/>
          <w:color w:val="211F1F"/>
          <w:spacing w:val="-7"/>
        </w:rPr>
        <w:t> </w:t>
      </w:r>
      <w:r>
        <w:rPr>
          <w:rFonts w:ascii="Roboto"/>
          <w:color w:val="211F1F"/>
        </w:rPr>
        <w:t>perceived</w:t>
      </w:r>
      <w:r>
        <w:rPr>
          <w:rFonts w:ascii="Roboto"/>
          <w:color w:val="211F1F"/>
          <w:spacing w:val="-6"/>
        </w:rPr>
        <w:t> </w:t>
      </w:r>
      <w:r>
        <w:rPr>
          <w:rFonts w:ascii="Roboto"/>
          <w:color w:val="211F1F"/>
          <w:spacing w:val="-5"/>
        </w:rPr>
        <w:t>as:</w:t>
      </w:r>
    </w:p>
    <w:p>
      <w:pPr>
        <w:pStyle w:val="BodyText"/>
        <w:spacing w:before="38"/>
        <w:rPr>
          <w:rFonts w:ascii="Roboto"/>
        </w:r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</w:tabs>
        <w:spacing w:line="285" w:lineRule="auto" w:before="0" w:after="0"/>
        <w:ind w:left="1170" w:right="453" w:hanging="481"/>
        <w:jc w:val="both"/>
        <w:rPr>
          <w:sz w:val="20"/>
        </w:rPr>
      </w:pPr>
      <w:r>
        <w:rPr>
          <w:color w:val="211F1F"/>
          <w:sz w:val="20"/>
        </w:rPr>
        <w:t>More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enthusiastic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about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their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role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and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responsibilities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and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more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likely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to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be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recognized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by</w:t>
      </w:r>
      <w:r>
        <w:rPr>
          <w:color w:val="211F1F"/>
          <w:spacing w:val="-2"/>
          <w:sz w:val="20"/>
        </w:rPr>
        <w:t> </w:t>
      </w:r>
      <w:r>
        <w:rPr>
          <w:color w:val="211F1F"/>
          <w:sz w:val="20"/>
        </w:rPr>
        <w:t>others</w:t>
      </w:r>
      <w:r>
        <w:rPr>
          <w:color w:val="211F1F"/>
          <w:spacing w:val="-1"/>
          <w:sz w:val="20"/>
        </w:rPr>
        <w:t> </w:t>
      </w:r>
      <w:r>
        <w:rPr>
          <w:color w:val="211F1F"/>
          <w:sz w:val="20"/>
        </w:rPr>
        <w:t>as contributing</w:t>
      </w:r>
      <w:r>
        <w:rPr>
          <w:color w:val="211F1F"/>
          <w:spacing w:val="-16"/>
          <w:sz w:val="20"/>
        </w:rPr>
        <w:t> </w:t>
      </w:r>
      <w:r>
        <w:rPr>
          <w:color w:val="211F1F"/>
          <w:sz w:val="20"/>
        </w:rPr>
        <w:t>to</w:t>
      </w:r>
      <w:r>
        <w:rPr>
          <w:color w:val="211F1F"/>
          <w:spacing w:val="-15"/>
          <w:sz w:val="20"/>
        </w:rPr>
        <w:t> </w:t>
      </w:r>
      <w:r>
        <w:rPr>
          <w:color w:val="211F1F"/>
          <w:sz w:val="20"/>
        </w:rPr>
        <w:t>a</w:t>
      </w:r>
      <w:r>
        <w:rPr>
          <w:color w:val="211F1F"/>
          <w:spacing w:val="-15"/>
          <w:sz w:val="20"/>
        </w:rPr>
        <w:t> </w:t>
      </w:r>
      <w:r>
        <w:rPr>
          <w:color w:val="211F1F"/>
          <w:sz w:val="20"/>
        </w:rPr>
        <w:t>positive</w:t>
      </w:r>
      <w:r>
        <w:rPr>
          <w:color w:val="211F1F"/>
          <w:spacing w:val="-15"/>
          <w:sz w:val="20"/>
        </w:rPr>
        <w:t> </w:t>
      </w:r>
      <w:r>
        <w:rPr>
          <w:color w:val="211F1F"/>
          <w:sz w:val="20"/>
        </w:rPr>
        <w:t>work</w:t>
      </w:r>
      <w:r>
        <w:rPr>
          <w:color w:val="211F1F"/>
          <w:spacing w:val="-15"/>
          <w:sz w:val="20"/>
        </w:rPr>
        <w:t> </w:t>
      </w:r>
      <w:r>
        <w:rPr>
          <w:color w:val="211F1F"/>
          <w:sz w:val="20"/>
        </w:rPr>
        <w:t>culture.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1170" w:val="left" w:leader="none"/>
        </w:tabs>
        <w:spacing w:line="285" w:lineRule="auto" w:before="1" w:after="0"/>
        <w:ind w:left="1170" w:right="447" w:hanging="481"/>
        <w:jc w:val="both"/>
        <w:rPr>
          <w:sz w:val="20"/>
        </w:rPr>
      </w:pPr>
      <w:r>
        <w:rPr>
          <w:color w:val="211F1F"/>
          <w:sz w:val="20"/>
        </w:rPr>
        <w:t>Better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at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listening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to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others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and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demonstrating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an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understanding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of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the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signiﬁcance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of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what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was</w:t>
      </w:r>
      <w:r>
        <w:rPr>
          <w:color w:val="211F1F"/>
          <w:spacing w:val="-12"/>
          <w:sz w:val="20"/>
        </w:rPr>
        <w:t> </w:t>
      </w:r>
      <w:r>
        <w:rPr>
          <w:color w:val="211F1F"/>
          <w:sz w:val="20"/>
        </w:rPr>
        <w:t>said. They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more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readily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encouraged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others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to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share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their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ideas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and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concerns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and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were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more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likely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to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offer meaningful</w:t>
      </w:r>
      <w:r>
        <w:rPr>
          <w:color w:val="211F1F"/>
          <w:spacing w:val="-4"/>
          <w:sz w:val="20"/>
        </w:rPr>
        <w:t> </w:t>
      </w:r>
      <w:r>
        <w:rPr>
          <w:color w:val="211F1F"/>
          <w:sz w:val="20"/>
        </w:rPr>
        <w:t>feedback.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1170" w:val="left" w:leader="none"/>
        </w:tabs>
        <w:spacing w:line="285" w:lineRule="auto" w:before="0" w:after="0"/>
        <w:ind w:left="1170" w:right="460" w:hanging="481"/>
        <w:jc w:val="both"/>
        <w:rPr>
          <w:sz w:val="20"/>
        </w:rPr>
      </w:pPr>
      <w:r>
        <w:rPr>
          <w:color w:val="211F1F"/>
          <w:sz w:val="20"/>
        </w:rPr>
        <w:t>More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supportive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of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other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people’s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development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and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responded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more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effectively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to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the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emotions</w:t>
      </w:r>
      <w:r>
        <w:rPr>
          <w:color w:val="211F1F"/>
          <w:spacing w:val="-6"/>
          <w:sz w:val="20"/>
        </w:rPr>
        <w:t> </w:t>
      </w:r>
      <w:r>
        <w:rPr>
          <w:color w:val="211F1F"/>
          <w:sz w:val="20"/>
        </w:rPr>
        <w:t>and </w:t>
      </w:r>
      <w:r>
        <w:rPr>
          <w:color w:val="211F1F"/>
          <w:spacing w:val="-4"/>
          <w:sz w:val="20"/>
        </w:rPr>
        <w:t>stress</w:t>
      </w:r>
      <w:r>
        <w:rPr>
          <w:color w:val="211F1F"/>
          <w:spacing w:val="-12"/>
          <w:sz w:val="20"/>
        </w:rPr>
        <w:t> </w:t>
      </w:r>
      <w:r>
        <w:rPr>
          <w:color w:val="211F1F"/>
          <w:spacing w:val="-4"/>
          <w:sz w:val="20"/>
        </w:rPr>
        <w:t>levels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of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others.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They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were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better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able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to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motivate,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inspire,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and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boost</w:t>
      </w:r>
      <w:r>
        <w:rPr>
          <w:color w:val="211F1F"/>
          <w:spacing w:val="-10"/>
          <w:sz w:val="20"/>
        </w:rPr>
        <w:t> </w:t>
      </w:r>
      <w:r>
        <w:rPr>
          <w:color w:val="211F1F"/>
          <w:spacing w:val="-4"/>
          <w:sz w:val="20"/>
        </w:rPr>
        <w:t>the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energy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of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others</w:t>
      </w:r>
      <w:r>
        <w:rPr>
          <w:color w:val="211F1F"/>
          <w:spacing w:val="-11"/>
          <w:sz w:val="20"/>
        </w:rPr>
        <w:t> </w:t>
      </w:r>
      <w:r>
        <w:rPr>
          <w:color w:val="211F1F"/>
          <w:spacing w:val="-4"/>
          <w:sz w:val="20"/>
        </w:rPr>
        <w:t>around </w:t>
      </w:r>
      <w:r>
        <w:rPr>
          <w:color w:val="211F1F"/>
          <w:spacing w:val="-2"/>
          <w:sz w:val="20"/>
        </w:rPr>
        <w:t>them.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1170" w:val="left" w:leader="none"/>
        </w:tabs>
        <w:spacing w:line="285" w:lineRule="auto" w:before="0" w:after="0"/>
        <w:ind w:left="1170" w:right="452" w:hanging="481"/>
        <w:jc w:val="both"/>
        <w:rPr>
          <w:sz w:val="20"/>
        </w:rPr>
      </w:pPr>
      <w:r>
        <w:rPr>
          <w:color w:val="211F1F"/>
          <w:sz w:val="20"/>
        </w:rPr>
        <w:t>Better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at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addressing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challenges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openly,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seeing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opportunities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in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challenging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situations,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and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were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more easily adaptive to change. They were also viewed as calmer and better at keeping their composure when confronting challenges.</w:t>
      </w:r>
    </w:p>
    <w:p>
      <w:pPr>
        <w:spacing w:after="0" w:line="285" w:lineRule="auto"/>
        <w:jc w:val="both"/>
        <w:rPr>
          <w:sz w:val="20"/>
        </w:rPr>
        <w:sectPr>
          <w:pgSz w:w="11520" w:h="15840"/>
          <w:pgMar w:header="0" w:footer="526" w:top="1220" w:bottom="720" w:left="360" w:right="520"/>
        </w:sectPr>
      </w:pPr>
    </w:p>
    <w:p>
      <w:pPr>
        <w:pStyle w:val="BodyText"/>
        <w:spacing w:line="285" w:lineRule="auto" w:before="71"/>
        <w:ind w:left="2667" w:right="440"/>
        <w:jc w:val="both"/>
      </w:pPr>
      <w:r>
        <w:rPr>
          <w:rFonts w:ascii="Roboto" w:hAnsi="Roboto"/>
          <w:color w:val="221F20"/>
        </w:rPr>
        <w:t>Core Energy and satisfaction with other aspects of work. </w:t>
      </w:r>
      <w:r>
        <w:rPr>
          <w:color w:val="221F20"/>
        </w:rPr>
        <w:t>There were six work </w:t>
      </w:r>
      <w:r>
        <w:rPr>
          <w:color w:val="221F20"/>
          <w:spacing w:val="-2"/>
        </w:rPr>
        <w:t>satisfaction</w:t>
      </w:r>
      <w:r>
        <w:rPr>
          <w:color w:val="221F20"/>
          <w:spacing w:val="-14"/>
        </w:rPr>
        <w:t> </w:t>
      </w:r>
      <w:r>
        <w:rPr>
          <w:color w:val="221F20"/>
          <w:spacing w:val="-2"/>
        </w:rPr>
        <w:t>factors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that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correlated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with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leader’s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Average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Resonating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Level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Core </w:t>
      </w:r>
      <w:r>
        <w:rPr>
          <w:color w:val="221F20"/>
        </w:rPr>
        <w:t>Energy</w:t>
      </w:r>
      <w:r>
        <w:rPr>
          <w:color w:val="221F20"/>
          <w:spacing w:val="-14"/>
        </w:rPr>
        <w:t> </w:t>
      </w:r>
      <w:r>
        <w:rPr>
          <w:color w:val="221F20"/>
        </w:rPr>
        <w:t>(ARL)</w:t>
      </w:r>
      <w:r>
        <w:rPr>
          <w:color w:val="221F20"/>
          <w:spacing w:val="-13"/>
        </w:rPr>
        <w:t> </w:t>
      </w:r>
      <w:r>
        <w:rPr>
          <w:color w:val="221F20"/>
        </w:rPr>
        <w:t>at</w:t>
      </w:r>
      <w:r>
        <w:rPr>
          <w:color w:val="221F20"/>
          <w:spacing w:val="-13"/>
        </w:rPr>
        <w:t> </w:t>
      </w:r>
      <w:r>
        <w:rPr>
          <w:color w:val="221F20"/>
        </w:rPr>
        <w:t>the</w:t>
      </w:r>
      <w:r>
        <w:rPr>
          <w:color w:val="221F20"/>
          <w:spacing w:val="-13"/>
        </w:rPr>
        <w:t> </w:t>
      </w:r>
      <w:r>
        <w:rPr>
          <w:color w:val="221F20"/>
        </w:rPr>
        <w:t>p</w:t>
      </w:r>
      <w:r>
        <w:rPr>
          <w:color w:val="221F20"/>
          <w:spacing w:val="-13"/>
        </w:rPr>
        <w:t> </w:t>
      </w:r>
      <w:r>
        <w:rPr>
          <w:color w:val="221F20"/>
        </w:rPr>
        <w:t>&lt;</w:t>
      </w:r>
      <w:r>
        <w:rPr>
          <w:color w:val="221F20"/>
          <w:spacing w:val="-13"/>
        </w:rPr>
        <w:t> </w:t>
      </w:r>
      <w:r>
        <w:rPr>
          <w:color w:val="221F20"/>
        </w:rPr>
        <w:t>0.01</w:t>
      </w:r>
      <w:r>
        <w:rPr>
          <w:color w:val="221F20"/>
          <w:spacing w:val="-13"/>
        </w:rPr>
        <w:t> </w:t>
      </w:r>
      <w:r>
        <w:rPr>
          <w:color w:val="221F20"/>
        </w:rPr>
        <w:t>level</w:t>
      </w:r>
      <w:r>
        <w:rPr>
          <w:color w:val="221F20"/>
          <w:spacing w:val="-13"/>
        </w:rPr>
        <w:t> </w:t>
      </w:r>
      <w:r>
        <w:rPr>
          <w:color w:val="221F20"/>
        </w:rPr>
        <w:t>(see</w:t>
      </w:r>
      <w:r>
        <w:rPr>
          <w:color w:val="221F20"/>
          <w:spacing w:val="-16"/>
        </w:rPr>
        <w:t> </w:t>
      </w:r>
      <w:r>
        <w:rPr>
          <w:color w:val="221F20"/>
        </w:rPr>
        <w:t>Table</w:t>
      </w:r>
      <w:r>
        <w:rPr>
          <w:color w:val="221F20"/>
          <w:spacing w:val="-12"/>
        </w:rPr>
        <w:t> </w:t>
      </w:r>
      <w:r>
        <w:rPr>
          <w:color w:val="221F20"/>
        </w:rPr>
        <w:t>4).</w:t>
      </w:r>
      <w:r>
        <w:rPr>
          <w:color w:val="221F20"/>
          <w:spacing w:val="-16"/>
        </w:rPr>
        <w:t> </w:t>
      </w:r>
      <w:r>
        <w:rPr>
          <w:color w:val="221F20"/>
        </w:rPr>
        <w:t>These</w:t>
      </w:r>
      <w:r>
        <w:rPr>
          <w:color w:val="221F20"/>
          <w:spacing w:val="-12"/>
        </w:rPr>
        <w:t> </w:t>
      </w:r>
      <w:r>
        <w:rPr>
          <w:color w:val="221F20"/>
        </w:rPr>
        <w:t>included</w:t>
      </w:r>
      <w:r>
        <w:rPr>
          <w:color w:val="221F20"/>
          <w:spacing w:val="-13"/>
        </w:rPr>
        <w:t> </w:t>
      </w:r>
      <w:r>
        <w:rPr>
          <w:color w:val="221F20"/>
        </w:rPr>
        <w:t>perceived</w:t>
      </w:r>
      <w:r>
        <w:rPr>
          <w:color w:val="221F20"/>
          <w:spacing w:val="-13"/>
        </w:rPr>
        <w:t> </w:t>
      </w:r>
      <w:r>
        <w:rPr>
          <w:color w:val="221F20"/>
        </w:rPr>
        <w:t>leadership ability, level of engagement at work, communication skills, work relationships, </w:t>
      </w:r>
      <w:r>
        <w:rPr>
          <w:color w:val="221F20"/>
          <w:spacing w:val="-4"/>
        </w:rPr>
        <w:t>productivity,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and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work/life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balance.</w:t>
      </w:r>
      <w:r>
        <w:rPr>
          <w:color w:val="221F20"/>
          <w:spacing w:val="-11"/>
        </w:rPr>
        <w:t> </w:t>
      </w:r>
      <w:r>
        <w:rPr>
          <w:color w:val="221F20"/>
          <w:spacing w:val="-4"/>
        </w:rPr>
        <w:t>The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exception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was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time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management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(</w:t>
      </w:r>
      <w:r>
        <w:rPr>
          <w:color w:val="221F20"/>
          <w:spacing w:val="-8"/>
        </w:rPr>
        <w:t> </w:t>
      </w:r>
      <w:r>
        <w:rPr>
          <w:color w:val="221F20"/>
          <w:spacing w:val="-4"/>
        </w:rPr>
        <w:t>r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s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=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0.05), </w:t>
      </w:r>
      <w:r>
        <w:rPr>
          <w:color w:val="221F20"/>
          <w:spacing w:val="-2"/>
        </w:rPr>
        <w:t>which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appeared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to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have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almost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no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relationship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with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leaders’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mean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ARL.</w:t>
      </w:r>
      <w:r>
        <w:rPr>
          <w:color w:val="221F20"/>
          <w:spacing w:val="-10"/>
        </w:rPr>
        <w:t> </w:t>
      </w:r>
      <w:r>
        <w:rPr>
          <w:color w:val="221F20"/>
          <w:spacing w:val="-2"/>
        </w:rPr>
        <w:t>However, </w:t>
      </w:r>
      <w:r>
        <w:rPr>
          <w:color w:val="221F20"/>
        </w:rPr>
        <w:t>time management was signiﬁcantly correlated with the other work satisfaction factors.</w:t>
      </w:r>
      <w:r>
        <w:rPr>
          <w:color w:val="221F20"/>
          <w:spacing w:val="-14"/>
        </w:rPr>
        <w:t> </w:t>
      </w:r>
      <w:r>
        <w:rPr>
          <w:color w:val="221F20"/>
        </w:rPr>
        <w:t>The</w:t>
      </w:r>
      <w:r>
        <w:rPr>
          <w:color w:val="221F20"/>
          <w:spacing w:val="-11"/>
        </w:rPr>
        <w:t> </w:t>
      </w:r>
      <w:r>
        <w:rPr>
          <w:color w:val="221F20"/>
        </w:rPr>
        <w:t>results</w:t>
      </w:r>
      <w:r>
        <w:rPr>
          <w:color w:val="221F20"/>
          <w:spacing w:val="-11"/>
        </w:rPr>
        <w:t> </w:t>
      </w:r>
      <w:r>
        <w:rPr>
          <w:color w:val="221F20"/>
        </w:rPr>
        <w:t>suggest</w:t>
      </w:r>
      <w:r>
        <w:rPr>
          <w:color w:val="221F20"/>
          <w:spacing w:val="-11"/>
        </w:rPr>
        <w:t> </w:t>
      </w:r>
      <w:r>
        <w:rPr>
          <w:color w:val="221F20"/>
        </w:rPr>
        <w:t>that</w:t>
      </w:r>
      <w:r>
        <w:rPr>
          <w:color w:val="221F20"/>
          <w:spacing w:val="-11"/>
        </w:rPr>
        <w:t> </w:t>
      </w:r>
      <w:r>
        <w:rPr>
          <w:color w:val="221F20"/>
        </w:rPr>
        <w:t>the</w:t>
      </w:r>
      <w:r>
        <w:rPr>
          <w:color w:val="221F20"/>
          <w:spacing w:val="-11"/>
        </w:rPr>
        <w:t> </w:t>
      </w:r>
      <w:r>
        <w:rPr>
          <w:color w:val="221F20"/>
        </w:rPr>
        <w:t>higher</w:t>
      </w:r>
      <w:r>
        <w:rPr>
          <w:color w:val="221F20"/>
          <w:spacing w:val="-11"/>
        </w:rPr>
        <w:t> </w:t>
      </w:r>
      <w:r>
        <w:rPr>
          <w:color w:val="221F20"/>
        </w:rPr>
        <w:t>the</w:t>
      </w:r>
      <w:r>
        <w:rPr>
          <w:color w:val="221F20"/>
          <w:spacing w:val="-11"/>
        </w:rPr>
        <w:t> </w:t>
      </w:r>
      <w:r>
        <w:rPr>
          <w:color w:val="221F20"/>
        </w:rPr>
        <w:t>leaders’</w:t>
      </w:r>
      <w:r>
        <w:rPr>
          <w:color w:val="221F20"/>
          <w:spacing w:val="-11"/>
        </w:rPr>
        <w:t> </w:t>
      </w:r>
      <w:r>
        <w:rPr>
          <w:color w:val="221F20"/>
        </w:rPr>
        <w:t>ARL,</w:t>
      </w:r>
      <w:r>
        <w:rPr>
          <w:color w:val="221F20"/>
          <w:spacing w:val="-11"/>
        </w:rPr>
        <w:t> </w:t>
      </w:r>
      <w:r>
        <w:rPr>
          <w:color w:val="221F20"/>
        </w:rPr>
        <w:t>the</w:t>
      </w:r>
      <w:r>
        <w:rPr>
          <w:color w:val="221F20"/>
          <w:spacing w:val="-11"/>
        </w:rPr>
        <w:t> </w:t>
      </w:r>
      <w:r>
        <w:rPr>
          <w:color w:val="221F20"/>
        </w:rPr>
        <w:t>more</w:t>
      </w:r>
      <w:r>
        <w:rPr>
          <w:color w:val="221F20"/>
          <w:spacing w:val="-11"/>
        </w:rPr>
        <w:t> </w:t>
      </w:r>
      <w:r>
        <w:rPr>
          <w:color w:val="221F20"/>
        </w:rPr>
        <w:t>satisﬁed</w:t>
      </w:r>
      <w:r>
        <w:rPr>
          <w:color w:val="221F20"/>
          <w:spacing w:val="-11"/>
        </w:rPr>
        <w:t> </w:t>
      </w:r>
      <w:r>
        <w:rPr>
          <w:color w:val="221F20"/>
        </w:rPr>
        <w:t>they were with their ability to lead, have productive relationships, and be engaged and productive.</w:t>
      </w:r>
      <w:r>
        <w:rPr>
          <w:color w:val="221F20"/>
          <w:spacing w:val="-10"/>
        </w:rPr>
        <w:t> </w:t>
      </w:r>
      <w:r>
        <w:rPr>
          <w:color w:val="221F20"/>
        </w:rPr>
        <w:t>An</w:t>
      </w:r>
      <w:r>
        <w:rPr>
          <w:color w:val="221F20"/>
          <w:spacing w:val="-10"/>
        </w:rPr>
        <w:t> </w:t>
      </w:r>
      <w:r>
        <w:rPr>
          <w:color w:val="221F20"/>
        </w:rPr>
        <w:t>analysis</w:t>
      </w:r>
      <w:r>
        <w:rPr>
          <w:color w:val="221F20"/>
          <w:spacing w:val="-10"/>
        </w:rPr>
        <w:t> </w:t>
      </w:r>
      <w:r>
        <w:rPr>
          <w:color w:val="221F20"/>
        </w:rPr>
        <w:t>of</w:t>
      </w:r>
      <w:r>
        <w:rPr>
          <w:color w:val="221F20"/>
          <w:spacing w:val="-10"/>
        </w:rPr>
        <w:t> </w:t>
      </w:r>
      <w:r>
        <w:rPr>
          <w:color w:val="221F20"/>
        </w:rPr>
        <w:t>the</w:t>
      </w:r>
      <w:r>
        <w:rPr>
          <w:color w:val="221F20"/>
          <w:spacing w:val="-10"/>
        </w:rPr>
        <w:t> </w:t>
      </w:r>
      <w:r>
        <w:rPr>
          <w:color w:val="221F20"/>
        </w:rPr>
        <w:t>relationship</w:t>
      </w:r>
      <w:r>
        <w:rPr>
          <w:color w:val="221F20"/>
          <w:spacing w:val="-10"/>
        </w:rPr>
        <w:t> </w:t>
      </w:r>
      <w:r>
        <w:rPr>
          <w:color w:val="221F20"/>
        </w:rPr>
        <w:t>between</w:t>
      </w:r>
      <w:r>
        <w:rPr>
          <w:color w:val="221F20"/>
          <w:spacing w:val="-10"/>
        </w:rPr>
        <w:t> </w:t>
      </w:r>
      <w:r>
        <w:rPr>
          <w:color w:val="221F20"/>
        </w:rPr>
        <w:t>the</w:t>
      </w:r>
      <w:r>
        <w:rPr>
          <w:color w:val="221F20"/>
          <w:spacing w:val="-10"/>
        </w:rPr>
        <w:t> </w:t>
      </w:r>
      <w:r>
        <w:rPr>
          <w:color w:val="221F20"/>
        </w:rPr>
        <w:t>leaders’</w:t>
      </w:r>
      <w:r>
        <w:rPr>
          <w:color w:val="221F20"/>
          <w:spacing w:val="-10"/>
        </w:rPr>
        <w:t> </w:t>
      </w:r>
      <w:r>
        <w:rPr>
          <w:color w:val="221F20"/>
        </w:rPr>
        <w:t>mean</w:t>
      </w:r>
      <w:r>
        <w:rPr>
          <w:color w:val="221F20"/>
          <w:spacing w:val="-10"/>
        </w:rPr>
        <w:t> </w:t>
      </w:r>
      <w:r>
        <w:rPr>
          <w:color w:val="221F20"/>
        </w:rPr>
        <w:t>ARL</w:t>
      </w:r>
      <w:r>
        <w:rPr>
          <w:color w:val="221F20"/>
          <w:spacing w:val="-10"/>
        </w:rPr>
        <w:t> </w:t>
      </w:r>
      <w:r>
        <w:rPr>
          <w:color w:val="221F20"/>
        </w:rPr>
        <w:t>and</w:t>
      </w:r>
      <w:r>
        <w:rPr>
          <w:color w:val="221F20"/>
          <w:spacing w:val="-10"/>
        </w:rPr>
        <w:t> </w:t>
      </w:r>
      <w:r>
        <w:rPr>
          <w:color w:val="221F20"/>
        </w:rPr>
        <w:t>their </w:t>
      </w:r>
      <w:r>
        <w:rPr>
          <w:color w:val="221F20"/>
          <w:spacing w:val="-4"/>
        </w:rPr>
        <w:t>mean life satisfaction ratings revealed a statistically signiﬁcant correlation of 0.46, p &lt;</w:t>
      </w:r>
    </w:p>
    <w:p>
      <w:pPr>
        <w:pStyle w:val="BodyText"/>
        <w:spacing w:line="285" w:lineRule="auto"/>
        <w:ind w:left="2667" w:right="451"/>
        <w:jc w:val="both"/>
      </w:pPr>
      <w:r>
        <w:rPr>
          <w:color w:val="221F20"/>
        </w:rPr>
        <w:t>0.01. The results suggest that leaders with more anabolic energy experience more overall</w:t>
      </w:r>
      <w:r>
        <w:rPr>
          <w:color w:val="221F20"/>
          <w:spacing w:val="-12"/>
        </w:rPr>
        <w:t> </w:t>
      </w:r>
      <w:r>
        <w:rPr>
          <w:color w:val="221F20"/>
        </w:rPr>
        <w:t>life</w:t>
      </w:r>
      <w:r>
        <w:rPr>
          <w:color w:val="221F20"/>
          <w:spacing w:val="-12"/>
        </w:rPr>
        <w:t> </w:t>
      </w:r>
      <w:r>
        <w:rPr>
          <w:color w:val="221F20"/>
        </w:rPr>
        <w:t>satisfaction</w:t>
      </w:r>
      <w:r>
        <w:rPr>
          <w:color w:val="221F20"/>
          <w:spacing w:val="-12"/>
        </w:rPr>
        <w:t> </w:t>
      </w:r>
      <w:r>
        <w:rPr>
          <w:color w:val="221F20"/>
        </w:rPr>
        <w:t>as</w:t>
      </w:r>
      <w:r>
        <w:rPr>
          <w:color w:val="221F20"/>
          <w:spacing w:val="-12"/>
        </w:rPr>
        <w:t> </w:t>
      </w:r>
      <w:r>
        <w:rPr>
          <w:color w:val="221F20"/>
        </w:rPr>
        <w:t>well.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ind w:left="2059"/>
        <w:rPr>
          <w:rFonts w:ascii="Gill Sans MT" w:hAnsi="Gill Sans MT"/>
        </w:rPr>
      </w:pPr>
      <w:r>
        <w:rPr>
          <w:rFonts w:ascii="Gill Sans MT" w:hAnsi="Gill Sans MT"/>
          <w:color w:val="0B5394"/>
          <w:spacing w:val="-2"/>
          <w:w w:val="110"/>
        </w:rPr>
        <w:t>TABLE</w:t>
      </w:r>
      <w:r>
        <w:rPr>
          <w:rFonts w:ascii="Gill Sans MT" w:hAnsi="Gill Sans MT"/>
          <w:color w:val="0B5394"/>
          <w:spacing w:val="-12"/>
          <w:w w:val="110"/>
        </w:rPr>
        <w:t> </w:t>
      </w:r>
      <w:r>
        <w:rPr>
          <w:rFonts w:ascii="Gill Sans MT" w:hAnsi="Gill Sans MT"/>
          <w:color w:val="0B5394"/>
          <w:spacing w:val="-2"/>
          <w:w w:val="110"/>
        </w:rPr>
        <w:t>4.</w:t>
      </w:r>
      <w:r>
        <w:rPr>
          <w:rFonts w:ascii="Gill Sans MT" w:hAnsi="Gill Sans MT"/>
          <w:color w:val="0B5394"/>
          <w:spacing w:val="-11"/>
          <w:w w:val="110"/>
        </w:rPr>
        <w:t> </w:t>
      </w:r>
      <w:r>
        <w:rPr>
          <w:rFonts w:ascii="Gill Sans MT" w:hAnsi="Gill Sans MT"/>
          <w:color w:val="0B5394"/>
          <w:spacing w:val="-2"/>
          <w:w w:val="110"/>
        </w:rPr>
        <w:t>Spearman’s</w:t>
      </w:r>
      <w:r>
        <w:rPr>
          <w:rFonts w:ascii="Gill Sans MT" w:hAnsi="Gill Sans MT"/>
          <w:color w:val="0B5394"/>
          <w:spacing w:val="-11"/>
          <w:w w:val="110"/>
        </w:rPr>
        <w:t> </w:t>
      </w:r>
      <w:r>
        <w:rPr>
          <w:rFonts w:ascii="Gill Sans MT" w:hAnsi="Gill Sans MT"/>
          <w:color w:val="0B5394"/>
          <w:spacing w:val="-2"/>
          <w:w w:val="110"/>
        </w:rPr>
        <w:t>Correlations</w:t>
      </w:r>
      <w:r>
        <w:rPr>
          <w:rFonts w:ascii="Gill Sans MT" w:hAnsi="Gill Sans MT"/>
          <w:color w:val="0B5394"/>
          <w:spacing w:val="-12"/>
          <w:w w:val="110"/>
        </w:rPr>
        <w:t> </w:t>
      </w:r>
      <w:r>
        <w:rPr>
          <w:rFonts w:ascii="Gill Sans MT" w:hAnsi="Gill Sans MT"/>
          <w:color w:val="0B5394"/>
          <w:spacing w:val="-2"/>
          <w:w w:val="110"/>
        </w:rPr>
        <w:t>for</w:t>
      </w:r>
      <w:r>
        <w:rPr>
          <w:rFonts w:ascii="Gill Sans MT" w:hAnsi="Gill Sans MT"/>
          <w:color w:val="0B5394"/>
          <w:spacing w:val="-11"/>
          <w:w w:val="110"/>
        </w:rPr>
        <w:t> </w:t>
      </w:r>
      <w:r>
        <w:rPr>
          <w:rFonts w:ascii="Gill Sans MT" w:hAnsi="Gill Sans MT"/>
          <w:color w:val="0B5394"/>
          <w:spacing w:val="-2"/>
          <w:w w:val="110"/>
        </w:rPr>
        <w:t>ARL</w:t>
      </w:r>
      <w:r>
        <w:rPr>
          <w:rFonts w:ascii="Gill Sans MT" w:hAnsi="Gill Sans MT"/>
          <w:color w:val="0B5394"/>
          <w:spacing w:val="-11"/>
          <w:w w:val="110"/>
        </w:rPr>
        <w:t> </w:t>
      </w:r>
      <w:r>
        <w:rPr>
          <w:rFonts w:ascii="Gill Sans MT" w:hAnsi="Gill Sans MT"/>
          <w:color w:val="0B5394"/>
          <w:spacing w:val="-2"/>
          <w:w w:val="110"/>
        </w:rPr>
        <w:t>and</w:t>
      </w:r>
      <w:r>
        <w:rPr>
          <w:rFonts w:ascii="Gill Sans MT" w:hAnsi="Gill Sans MT"/>
          <w:color w:val="0B5394"/>
          <w:spacing w:val="-11"/>
          <w:w w:val="110"/>
        </w:rPr>
        <w:t> </w:t>
      </w:r>
      <w:r>
        <w:rPr>
          <w:rFonts w:ascii="Gill Sans MT" w:hAnsi="Gill Sans MT"/>
          <w:color w:val="0B5394"/>
          <w:spacing w:val="-2"/>
          <w:w w:val="110"/>
        </w:rPr>
        <w:t>Work</w:t>
      </w:r>
      <w:r>
        <w:rPr>
          <w:rFonts w:ascii="Gill Sans MT" w:hAnsi="Gill Sans MT"/>
          <w:color w:val="0B5394"/>
          <w:spacing w:val="-12"/>
          <w:w w:val="110"/>
        </w:rPr>
        <w:t> </w:t>
      </w:r>
      <w:r>
        <w:rPr>
          <w:rFonts w:ascii="Gill Sans MT" w:hAnsi="Gill Sans MT"/>
          <w:color w:val="0B5394"/>
          <w:spacing w:val="-2"/>
          <w:w w:val="110"/>
        </w:rPr>
        <w:t>Satisfaction</w:t>
      </w:r>
      <w:r>
        <w:rPr>
          <w:rFonts w:ascii="Gill Sans MT" w:hAnsi="Gill Sans MT"/>
          <w:color w:val="0B5394"/>
          <w:spacing w:val="-11"/>
          <w:w w:val="110"/>
        </w:rPr>
        <w:t> </w:t>
      </w:r>
      <w:r>
        <w:rPr>
          <w:rFonts w:ascii="Gill Sans MT" w:hAnsi="Gill Sans MT"/>
          <w:color w:val="0B5394"/>
          <w:spacing w:val="-2"/>
          <w:w w:val="110"/>
        </w:rPr>
        <w:t>Factors</w:t>
      </w:r>
      <w:r>
        <w:rPr>
          <w:rFonts w:ascii="Gill Sans MT" w:hAnsi="Gill Sans MT"/>
          <w:color w:val="0B5394"/>
          <w:spacing w:val="-11"/>
          <w:w w:val="110"/>
        </w:rPr>
        <w:t> </w:t>
      </w:r>
      <w:r>
        <w:rPr>
          <w:rFonts w:ascii="Gill Sans MT" w:hAnsi="Gill Sans MT"/>
          <w:color w:val="0B5394"/>
          <w:spacing w:val="-2"/>
          <w:w w:val="110"/>
        </w:rPr>
        <w:t>(</w:t>
      </w:r>
      <w:r>
        <w:rPr>
          <w:rFonts w:ascii="Gill Sans MT" w:hAnsi="Gill Sans MT"/>
          <w:i/>
          <w:color w:val="0B5394"/>
          <w:spacing w:val="-2"/>
          <w:w w:val="110"/>
        </w:rPr>
        <w:t>N</w:t>
      </w:r>
      <w:r>
        <w:rPr>
          <w:rFonts w:ascii="Gill Sans MT" w:hAnsi="Gill Sans MT"/>
          <w:color w:val="0B5394"/>
          <w:spacing w:val="-2"/>
          <w:w w:val="110"/>
        </w:rPr>
        <w:t>=184)</w:t>
      </w:r>
    </w:p>
    <w:p>
      <w:pPr>
        <w:pStyle w:val="BodyText"/>
        <w:spacing w:before="180"/>
        <w:rPr>
          <w:rFonts w:ascii="Gill Sans MT"/>
        </w:rPr>
      </w:pPr>
    </w:p>
    <w:p>
      <w:pPr>
        <w:spacing w:after="0"/>
        <w:rPr>
          <w:rFonts w:ascii="Gill Sans MT"/>
        </w:rPr>
        <w:sectPr>
          <w:footerReference w:type="default" r:id="rId18"/>
          <w:pgSz w:w="11520" w:h="15840"/>
          <w:pgMar w:header="0" w:footer="526" w:top="1240" w:bottom="720" w:left="360" w:right="520"/>
        </w:sectPr>
      </w:pPr>
    </w:p>
    <w:p>
      <w:pPr>
        <w:pStyle w:val="BodyText"/>
        <w:spacing w:before="96"/>
        <w:ind w:left="1442" w:hanging="218"/>
        <w:rPr>
          <w:rFonts w:ascii="Roboto"/>
        </w:rPr>
      </w:pPr>
      <w:r>
        <w:rPr>
          <w:rFonts w:ascii="Roboto"/>
          <w:color w:val="FFFFFF"/>
          <w:spacing w:val="-2"/>
        </w:rPr>
        <w:t>Leadership Ability</w:t>
      </w:r>
    </w:p>
    <w:p>
      <w:pPr>
        <w:pStyle w:val="BodyText"/>
        <w:spacing w:before="96"/>
        <w:ind w:left="221" w:firstLine="212"/>
        <w:rPr>
          <w:rFonts w:ascii="Roboto"/>
        </w:rPr>
      </w:pPr>
      <w:r>
        <w:rPr/>
        <w:br w:type="column"/>
      </w:r>
      <w:r>
        <w:rPr>
          <w:rFonts w:ascii="Roboto"/>
          <w:color w:val="FFFFFF"/>
        </w:rPr>
        <w:t>Level of </w:t>
      </w:r>
      <w:r>
        <w:rPr>
          <w:rFonts w:ascii="Roboto"/>
          <w:color w:val="FFFFFF"/>
          <w:spacing w:val="-2"/>
        </w:rPr>
        <w:t>Engagement</w:t>
      </w:r>
    </w:p>
    <w:p>
      <w:pPr>
        <w:pStyle w:val="BodyText"/>
        <w:spacing w:before="96"/>
        <w:ind w:left="604" w:hanging="474"/>
        <w:rPr>
          <w:rFonts w:ascii="Roboto"/>
        </w:rPr>
      </w:pPr>
      <w:r>
        <w:rPr/>
        <w:br w:type="column"/>
      </w:r>
      <w:r>
        <w:rPr>
          <w:rFonts w:ascii="Roboto"/>
          <w:color w:val="FFFFFF"/>
          <w:spacing w:val="-2"/>
        </w:rPr>
        <w:t>Communication Skills</w:t>
      </w:r>
    </w:p>
    <w:p>
      <w:pPr>
        <w:pStyle w:val="BodyText"/>
        <w:spacing w:before="96"/>
        <w:ind w:left="219" w:firstLine="372"/>
        <w:rPr>
          <w:rFonts w:ascii="Roboto"/>
        </w:rPr>
      </w:pPr>
      <w:r>
        <w:rPr/>
        <w:br w:type="column"/>
      </w:r>
      <w:r>
        <w:rPr>
          <w:rFonts w:ascii="Roboto"/>
          <w:color w:val="FFFFFF"/>
          <w:spacing w:val="-4"/>
        </w:rPr>
        <w:t>Work </w:t>
      </w:r>
      <w:r>
        <w:rPr>
          <w:rFonts w:ascii="Roboto"/>
          <w:color w:val="FFFFFF"/>
          <w:spacing w:val="-2"/>
        </w:rPr>
        <w:t>Relationships</w:t>
      </w:r>
    </w:p>
    <w:p>
      <w:pPr>
        <w:pStyle w:val="BodyText"/>
        <w:tabs>
          <w:tab w:pos="1769" w:val="left" w:leader="none"/>
        </w:tabs>
        <w:spacing w:line="120" w:lineRule="auto" w:before="191"/>
        <w:ind w:left="1405" w:hanging="1193"/>
        <w:rPr>
          <w:rFonts w:ascii="Roboto"/>
        </w:rPr>
      </w:pPr>
      <w:r>
        <w:rPr/>
        <w:br w:type="column"/>
      </w:r>
      <w:r>
        <w:rPr>
          <w:rFonts w:ascii="Roboto"/>
          <w:color w:val="FFFFFF"/>
          <w:spacing w:val="-2"/>
        </w:rPr>
        <w:t>Productivity</w:t>
      </w:r>
      <w:r>
        <w:rPr>
          <w:rFonts w:ascii="Roboto"/>
          <w:color w:val="FFFFFF"/>
        </w:rPr>
        <w:tab/>
        <w:tab/>
      </w:r>
      <w:r>
        <w:rPr>
          <w:rFonts w:ascii="Roboto"/>
          <w:color w:val="FFFFFF"/>
          <w:spacing w:val="-4"/>
          <w:position w:val="12"/>
        </w:rPr>
        <w:t>Time </w:t>
      </w:r>
      <w:r>
        <w:rPr>
          <w:rFonts w:ascii="Roboto"/>
          <w:color w:val="FFFFFF"/>
          <w:spacing w:val="-2"/>
        </w:rPr>
        <w:t>Management</w:t>
      </w:r>
    </w:p>
    <w:p>
      <w:pPr>
        <w:pStyle w:val="BodyText"/>
        <w:spacing w:before="96"/>
        <w:ind w:left="269" w:right="283" w:hanging="79"/>
        <w:rPr>
          <w:rFonts w:ascii="Roboto"/>
        </w:rPr>
      </w:pPr>
      <w:r>
        <w:rPr/>
        <w:br w:type="column"/>
      </w:r>
      <w:r>
        <w:rPr>
          <w:rFonts w:ascii="Roboto"/>
          <w:color w:val="FFFFFF"/>
          <w:spacing w:val="-2"/>
        </w:rPr>
        <w:t>Work/Life Balance</w:t>
      </w:r>
    </w:p>
    <w:p>
      <w:pPr>
        <w:spacing w:after="0"/>
        <w:rPr>
          <w:rFonts w:ascii="Roboto"/>
        </w:rPr>
        <w:sectPr>
          <w:type w:val="continuous"/>
          <w:pgSz w:w="11520" w:h="15840"/>
          <w:pgMar w:header="0" w:footer="526" w:top="1820" w:bottom="280" w:left="360" w:right="520"/>
          <w:cols w:num="6" w:equalWidth="0">
            <w:col w:w="2209" w:space="40"/>
            <w:col w:w="1341" w:space="39"/>
            <w:col w:w="1545" w:space="39"/>
            <w:col w:w="1420" w:space="39"/>
            <w:col w:w="2583" w:space="40"/>
            <w:col w:w="1345"/>
          </w:cols>
        </w:sectPr>
      </w:pPr>
    </w:p>
    <w:p>
      <w:pPr>
        <w:pStyle w:val="BodyText"/>
        <w:spacing w:before="44"/>
        <w:rPr>
          <w:rFonts w:ascii="Roboto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05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38365" cy="1005840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7238365" cy="10058400"/>
                          <a:chExt cx="7238365" cy="100584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511800" y="0"/>
                            <a:ext cx="66167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10058400">
                                <a:moveTo>
                                  <a:pt x="0" y="10058399"/>
                                </a:moveTo>
                                <a:lnTo>
                                  <a:pt x="661499" y="10058399"/>
                                </a:lnTo>
                                <a:lnTo>
                                  <a:pt x="661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99" cy="10058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522100" y="3484200"/>
                            <a:ext cx="6716395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6395" h="2076450">
                                <a:moveTo>
                                  <a:pt x="6716099" y="2076299"/>
                                </a:moveTo>
                                <a:lnTo>
                                  <a:pt x="0" y="2076299"/>
                                </a:lnTo>
                                <a:lnTo>
                                  <a:pt x="0" y="0"/>
                                </a:lnTo>
                                <a:lnTo>
                                  <a:pt x="6716099" y="0"/>
                                </a:lnTo>
                                <a:lnTo>
                                  <a:pt x="6716099" y="2076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95019" y="4028985"/>
                            <a:ext cx="601472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4720" h="688340">
                                <a:moveTo>
                                  <a:pt x="6014478" y="0"/>
                                </a:moveTo>
                                <a:lnTo>
                                  <a:pt x="6014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7895"/>
                                </a:lnTo>
                                <a:lnTo>
                                  <a:pt x="6014478" y="687895"/>
                                </a:lnTo>
                                <a:lnTo>
                                  <a:pt x="6014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53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90275" y="4024224"/>
                            <a:ext cx="6024245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4245" h="688340">
                                <a:moveTo>
                                  <a:pt x="4749" y="0"/>
                                </a:moveTo>
                                <a:lnTo>
                                  <a:pt x="4749" y="687899"/>
                                </a:lnTo>
                              </a:path>
                              <a:path w="6024245" h="688340">
                                <a:moveTo>
                                  <a:pt x="852149" y="0"/>
                                </a:moveTo>
                                <a:lnTo>
                                  <a:pt x="852149" y="687899"/>
                                </a:lnTo>
                              </a:path>
                              <a:path w="6024245" h="688340">
                                <a:moveTo>
                                  <a:pt x="1671949" y="0"/>
                                </a:moveTo>
                                <a:lnTo>
                                  <a:pt x="1671949" y="687899"/>
                                </a:lnTo>
                              </a:path>
                              <a:path w="6024245" h="688340">
                                <a:moveTo>
                                  <a:pt x="2677474" y="0"/>
                                </a:moveTo>
                                <a:lnTo>
                                  <a:pt x="2677474" y="687899"/>
                                </a:lnTo>
                              </a:path>
                              <a:path w="6024245" h="688340">
                                <a:moveTo>
                                  <a:pt x="3661524" y="0"/>
                                </a:moveTo>
                                <a:lnTo>
                                  <a:pt x="3661524" y="687899"/>
                                </a:lnTo>
                              </a:path>
                              <a:path w="6024245" h="688340">
                                <a:moveTo>
                                  <a:pt x="4428449" y="0"/>
                                </a:moveTo>
                                <a:lnTo>
                                  <a:pt x="4428449" y="687899"/>
                                </a:lnTo>
                              </a:path>
                              <a:path w="6024245" h="688340">
                                <a:moveTo>
                                  <a:pt x="5258874" y="0"/>
                                </a:moveTo>
                                <a:lnTo>
                                  <a:pt x="5258874" y="687899"/>
                                </a:lnTo>
                              </a:path>
                              <a:path w="6024245" h="688340">
                                <a:moveTo>
                                  <a:pt x="6019224" y="0"/>
                                </a:moveTo>
                                <a:lnTo>
                                  <a:pt x="6019224" y="687899"/>
                                </a:lnTo>
                              </a:path>
                              <a:path w="6024245" h="688340">
                                <a:moveTo>
                                  <a:pt x="0" y="4749"/>
                                </a:moveTo>
                                <a:lnTo>
                                  <a:pt x="6023974" y="474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B53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11377" y="5945301"/>
                            <a:ext cx="217360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3605" h="385445">
                                <a:moveTo>
                                  <a:pt x="2173224" y="0"/>
                                </a:moveTo>
                                <a:lnTo>
                                  <a:pt x="1095717" y="0"/>
                                </a:lnTo>
                                <a:lnTo>
                                  <a:pt x="424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898"/>
                                </a:lnTo>
                                <a:lnTo>
                                  <a:pt x="355231" y="384898"/>
                                </a:lnTo>
                                <a:lnTo>
                                  <a:pt x="1095717" y="384898"/>
                                </a:lnTo>
                                <a:lnTo>
                                  <a:pt x="2104034" y="384898"/>
                                </a:lnTo>
                                <a:lnTo>
                                  <a:pt x="2173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5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pt;width:569.950pt;height:792pt;mso-position-horizontal-relative:page;mso-position-vertical-relative:page;z-index:-16165888" id="docshapegroup52" coordorigin="0,0" coordsize="11399,15840">
                <v:rect style="position:absolute;left:805;top:0;width:1042;height:15840" id="docshape53" filled="true" fillcolor="#dbe9f1" stroked="false">
                  <v:fill type="solid"/>
                </v:rect>
                <v:shape style="position:absolute;left:0;top:0;width:806;height:15840" type="#_x0000_t75" id="docshape54" stroked="false">
                  <v:imagedata r:id="rId11" o:title=""/>
                </v:shape>
                <v:rect style="position:absolute;left:822;top:5486;width:10577;height:3270" id="docshape55" filled="true" fillcolor="#ffffff" stroked="false">
                  <v:fill type="solid"/>
                </v:rect>
                <v:rect style="position:absolute;left:1409;top:6344;width:9472;height:1084" id="docshape56" filled="true" fillcolor="#0b5394" stroked="false">
                  <v:fill type="solid"/>
                </v:rect>
                <v:shape style="position:absolute;left:1402;top:6337;width:9487;height:1084" id="docshape57" coordorigin="1402,6337" coordsize="9487,1084" path="m1409,6337l1409,7421m2744,6337l2744,7421m4035,6337l4035,7421m5619,6337l5619,7421m7168,6337l7168,7421m8376,6337l8376,7421m9684,6337l9684,7421m10881,6337l10881,7421m1402,6345l10889,6345e" filled="false" stroked="true" strokeweight=".75pt" strokecolor="#0b5394">
                  <v:path arrowok="t"/>
                  <v:stroke dashstyle="solid"/>
                </v:shape>
                <v:shape style="position:absolute;left:1435;top:9362;width:3423;height:607" id="docshape58" coordorigin="1435,9363" coordsize="3423,607" path="m4858,9363l3161,9363,2104,9363,1435,9363,1435,9969,1995,9969,3161,9969,4749,9969,4858,9363xe" filled="true" fillcolor="#0f256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056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1291"/>
        <w:gridCol w:w="1583"/>
        <w:gridCol w:w="1549"/>
        <w:gridCol w:w="1207"/>
        <w:gridCol w:w="1307"/>
        <w:gridCol w:w="1197"/>
      </w:tblGrid>
      <w:tr>
        <w:trPr>
          <w:trHeight w:val="599" w:hRule="atLeast"/>
        </w:trPr>
        <w:tc>
          <w:tcPr>
            <w:tcW w:w="1334" w:type="dxa"/>
            <w:tcBorders>
              <w:top w:val="nil"/>
            </w:tcBorders>
            <w:shd w:val="clear" w:color="auto" w:fill="FFFFFF"/>
          </w:tcPr>
          <w:p>
            <w:pPr>
              <w:pStyle w:val="TableParagraph"/>
              <w:spacing w:before="191"/>
              <w:ind w:left="39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0.41**</w:t>
            </w:r>
          </w:p>
        </w:tc>
        <w:tc>
          <w:tcPr>
            <w:tcW w:w="1291" w:type="dxa"/>
            <w:tcBorders>
              <w:top w:val="nil"/>
            </w:tcBorders>
          </w:tcPr>
          <w:p>
            <w:pPr>
              <w:pStyle w:val="TableParagraph"/>
              <w:spacing w:before="191"/>
              <w:ind w:left="37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0.40**</w:t>
            </w:r>
          </w:p>
        </w:tc>
        <w:tc>
          <w:tcPr>
            <w:tcW w:w="1583" w:type="dxa"/>
            <w:tcBorders>
              <w:top w:val="nil"/>
            </w:tcBorders>
          </w:tcPr>
          <w:p>
            <w:pPr>
              <w:pStyle w:val="TableParagraph"/>
              <w:spacing w:before="191"/>
              <w:ind w:left="51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0.21**</w:t>
            </w: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before="191"/>
              <w:ind w:left="5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0.25**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spacing w:before="191"/>
              <w:ind w:left="33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0.25**</w:t>
            </w:r>
          </w:p>
        </w:tc>
        <w:tc>
          <w:tcPr>
            <w:tcW w:w="1307" w:type="dxa"/>
            <w:tcBorders>
              <w:top w:val="nil"/>
            </w:tcBorders>
          </w:tcPr>
          <w:p>
            <w:pPr>
              <w:pStyle w:val="TableParagraph"/>
              <w:spacing w:before="191"/>
              <w:ind w:left="533"/>
              <w:rPr>
                <w:sz w:val="20"/>
              </w:rPr>
            </w:pPr>
            <w:r>
              <w:rPr>
                <w:spacing w:val="-4"/>
                <w:sz w:val="20"/>
              </w:rPr>
              <w:t>0.05</w:t>
            </w:r>
          </w:p>
        </w:tc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spacing w:before="191"/>
              <w:ind w:left="32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0.20**</w:t>
            </w:r>
          </w:p>
        </w:tc>
      </w:tr>
    </w:tbl>
    <w:p>
      <w:pPr>
        <w:spacing w:before="81"/>
        <w:ind w:left="1154" w:right="0" w:firstLine="0"/>
        <w:jc w:val="left"/>
        <w:rPr>
          <w:sz w:val="14"/>
        </w:rPr>
      </w:pPr>
      <w:r>
        <w:rPr>
          <w:color w:val="221F20"/>
          <w:spacing w:val="-2"/>
          <w:sz w:val="14"/>
        </w:rPr>
        <w:t>**signiﬁcant</w:t>
      </w:r>
      <w:r>
        <w:rPr>
          <w:color w:val="221F20"/>
          <w:spacing w:val="-8"/>
          <w:sz w:val="14"/>
        </w:rPr>
        <w:t> </w:t>
      </w:r>
      <w:r>
        <w:rPr>
          <w:color w:val="221F20"/>
          <w:spacing w:val="-2"/>
          <w:sz w:val="14"/>
        </w:rPr>
        <w:t>at</w:t>
      </w:r>
      <w:r>
        <w:rPr>
          <w:color w:val="221F20"/>
          <w:spacing w:val="-8"/>
          <w:sz w:val="14"/>
        </w:rPr>
        <w:t> </w:t>
      </w:r>
      <w:r>
        <w:rPr>
          <w:color w:val="221F20"/>
          <w:spacing w:val="-2"/>
          <w:sz w:val="14"/>
        </w:rPr>
        <w:t>the</w:t>
      </w:r>
      <w:r>
        <w:rPr>
          <w:color w:val="221F20"/>
          <w:spacing w:val="-6"/>
          <w:sz w:val="14"/>
        </w:rPr>
        <w:t> </w:t>
      </w:r>
      <w:r>
        <w:rPr>
          <w:rFonts w:ascii="Gill Sans MT" w:hAnsi="Gill Sans MT"/>
          <w:i/>
          <w:color w:val="221F20"/>
          <w:spacing w:val="-2"/>
          <w:sz w:val="14"/>
        </w:rPr>
        <w:t>p</w:t>
      </w:r>
      <w:r>
        <w:rPr>
          <w:rFonts w:ascii="Gill Sans MT" w:hAnsi="Gill Sans MT"/>
          <w:i/>
          <w:color w:val="221F20"/>
          <w:spacing w:val="-4"/>
          <w:sz w:val="14"/>
        </w:rPr>
        <w:t> </w:t>
      </w:r>
      <w:r>
        <w:rPr>
          <w:color w:val="221F20"/>
          <w:spacing w:val="-2"/>
          <w:sz w:val="14"/>
        </w:rPr>
        <w:t>&lt;0.01</w:t>
      </w:r>
      <w:r>
        <w:rPr>
          <w:color w:val="221F20"/>
          <w:spacing w:val="-7"/>
          <w:sz w:val="14"/>
        </w:rPr>
        <w:t> </w:t>
      </w:r>
      <w:r>
        <w:rPr>
          <w:color w:val="221F20"/>
          <w:spacing w:val="-2"/>
          <w:sz w:val="14"/>
        </w:rPr>
        <w:t>level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25"/>
        <w:rPr>
          <w:sz w:val="24"/>
        </w:rPr>
      </w:pPr>
    </w:p>
    <w:p>
      <w:pPr>
        <w:pStyle w:val="Heading1"/>
      </w:pPr>
      <w:r>
        <w:rPr>
          <w:color w:val="FFFFFF"/>
          <w:spacing w:val="-2"/>
        </w:rPr>
        <w:t>DISCUSSION</w:t>
      </w:r>
    </w:p>
    <w:p>
      <w:pPr>
        <w:pStyle w:val="BodyText"/>
        <w:rPr>
          <w:rFonts w:ascii="Roboto"/>
          <w:b/>
        </w:rPr>
      </w:pPr>
    </w:p>
    <w:p>
      <w:pPr>
        <w:pStyle w:val="BodyText"/>
        <w:rPr>
          <w:rFonts w:ascii="Roboto"/>
          <w:b/>
        </w:rPr>
      </w:pPr>
    </w:p>
    <w:p>
      <w:pPr>
        <w:pStyle w:val="BodyText"/>
        <w:spacing w:before="194"/>
        <w:rPr>
          <w:rFonts w:ascii="Roboto"/>
          <w:b/>
        </w:rPr>
      </w:pPr>
    </w:p>
    <w:p>
      <w:pPr>
        <w:pStyle w:val="BodyText"/>
        <w:spacing w:line="285" w:lineRule="auto"/>
        <w:ind w:left="2577" w:right="454"/>
        <w:jc w:val="both"/>
      </w:pPr>
      <w:r>
        <w:rPr>
          <w:color w:val="221F20"/>
          <w:spacing w:val="-2"/>
        </w:rPr>
        <w:t>The</w:t>
      </w:r>
      <w:r>
        <w:rPr>
          <w:color w:val="221F20"/>
          <w:spacing w:val="-14"/>
        </w:rPr>
        <w:t> </w:t>
      </w:r>
      <w:r>
        <w:rPr>
          <w:color w:val="221F20"/>
          <w:spacing w:val="-2"/>
        </w:rPr>
        <w:t>ELI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360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study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revealed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several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ﬁndings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about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relationship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between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Core</w:t>
      </w:r>
      <w:r>
        <w:rPr>
          <w:color w:val="221F20"/>
          <w:spacing w:val="-13"/>
        </w:rPr>
        <w:t> </w:t>
      </w:r>
      <w:r>
        <w:rPr>
          <w:color w:val="221F20"/>
          <w:spacing w:val="-2"/>
        </w:rPr>
        <w:t>Energy </w:t>
      </w:r>
      <w:r>
        <w:rPr>
          <w:color w:val="221F20"/>
        </w:rPr>
        <w:t>and</w:t>
      </w:r>
      <w:r>
        <w:rPr>
          <w:color w:val="221F20"/>
          <w:spacing w:val="-4"/>
        </w:rPr>
        <w:t> </w:t>
      </w:r>
      <w:r>
        <w:rPr>
          <w:color w:val="221F20"/>
        </w:rPr>
        <w:t>leadership.</w:t>
      </w:r>
    </w:p>
    <w:p>
      <w:pPr>
        <w:pStyle w:val="BodyText"/>
        <w:spacing w:before="8"/>
      </w:pPr>
    </w:p>
    <w:p>
      <w:pPr>
        <w:pStyle w:val="Heading2"/>
        <w:spacing w:line="285" w:lineRule="auto"/>
        <w:ind w:left="2577"/>
      </w:pPr>
      <w:r>
        <w:rPr>
          <w:color w:val="3D99BB"/>
          <w:spacing w:val="-2"/>
        </w:rPr>
        <w:t>The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data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analysis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showed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that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the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higher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the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leaders’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ARL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and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the</w:t>
      </w:r>
      <w:r>
        <w:rPr>
          <w:color w:val="3D99BB"/>
          <w:spacing w:val="-13"/>
        </w:rPr>
        <w:t> </w:t>
      </w:r>
      <w:r>
        <w:rPr>
          <w:color w:val="3D99BB"/>
          <w:spacing w:val="-2"/>
        </w:rPr>
        <w:t>more </w:t>
      </w:r>
      <w:r>
        <w:rPr>
          <w:color w:val="3D99BB"/>
          <w:spacing w:val="-4"/>
        </w:rPr>
        <w:t>anabolic</w:t>
      </w:r>
      <w:r>
        <w:rPr>
          <w:color w:val="3D99BB"/>
          <w:spacing w:val="-14"/>
        </w:rPr>
        <w:t> </w:t>
      </w:r>
      <w:r>
        <w:rPr>
          <w:color w:val="3D99BB"/>
          <w:spacing w:val="-4"/>
        </w:rPr>
        <w:t>their</w:t>
      </w:r>
      <w:r>
        <w:rPr>
          <w:color w:val="3D99BB"/>
          <w:spacing w:val="-14"/>
        </w:rPr>
        <w:t> </w:t>
      </w:r>
      <w:r>
        <w:rPr>
          <w:color w:val="3D99BB"/>
          <w:spacing w:val="-4"/>
        </w:rPr>
        <w:t>energetic</w:t>
      </w:r>
      <w:r>
        <w:rPr>
          <w:color w:val="3D99BB"/>
          <w:spacing w:val="-14"/>
        </w:rPr>
        <w:t> </w:t>
      </w:r>
      <w:r>
        <w:rPr>
          <w:color w:val="3D99BB"/>
          <w:spacing w:val="-4"/>
        </w:rPr>
        <w:t>makeup</w:t>
      </w:r>
      <w:r>
        <w:rPr>
          <w:color w:val="3D99BB"/>
          <w:spacing w:val="-14"/>
        </w:rPr>
        <w:t> </w:t>
      </w:r>
      <w:r>
        <w:rPr>
          <w:color w:val="3D99BB"/>
          <w:spacing w:val="-4"/>
        </w:rPr>
        <w:t>and</w:t>
      </w:r>
      <w:r>
        <w:rPr>
          <w:color w:val="3D99BB"/>
          <w:spacing w:val="-14"/>
        </w:rPr>
        <w:t> </w:t>
      </w:r>
      <w:r>
        <w:rPr>
          <w:color w:val="3D99BB"/>
          <w:spacing w:val="-4"/>
        </w:rPr>
        <w:t>outlook,</w:t>
      </w:r>
      <w:r>
        <w:rPr>
          <w:color w:val="3D99BB"/>
          <w:spacing w:val="-14"/>
        </w:rPr>
        <w:t> </w:t>
      </w:r>
      <w:r>
        <w:rPr>
          <w:color w:val="3D99BB"/>
          <w:spacing w:val="-4"/>
        </w:rPr>
        <w:t>the</w:t>
      </w:r>
      <w:r>
        <w:rPr>
          <w:color w:val="3D99BB"/>
          <w:spacing w:val="-14"/>
        </w:rPr>
        <w:t> </w:t>
      </w:r>
      <w:r>
        <w:rPr>
          <w:color w:val="3D99BB"/>
          <w:spacing w:val="-4"/>
        </w:rPr>
        <w:t>higher</w:t>
      </w:r>
      <w:r>
        <w:rPr>
          <w:color w:val="3D99BB"/>
          <w:spacing w:val="-14"/>
        </w:rPr>
        <w:t> </w:t>
      </w:r>
      <w:r>
        <w:rPr>
          <w:color w:val="3D99BB"/>
          <w:spacing w:val="-4"/>
        </w:rPr>
        <w:t>they</w:t>
      </w:r>
      <w:r>
        <w:rPr>
          <w:color w:val="3D99BB"/>
          <w:spacing w:val="-13"/>
        </w:rPr>
        <w:t> </w:t>
      </w:r>
      <w:r>
        <w:rPr>
          <w:color w:val="3D99BB"/>
          <w:spacing w:val="-4"/>
        </w:rPr>
        <w:t>rated</w:t>
      </w:r>
      <w:r>
        <w:rPr>
          <w:color w:val="3D99BB"/>
          <w:spacing w:val="-14"/>
        </w:rPr>
        <w:t> </w:t>
      </w:r>
      <w:r>
        <w:rPr>
          <w:color w:val="3D99BB"/>
          <w:spacing w:val="-4"/>
        </w:rPr>
        <w:t>their own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leadership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competencies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and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the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more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their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colleagues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agreed</w:t>
      </w:r>
      <w:r>
        <w:rPr>
          <w:color w:val="3D99BB"/>
          <w:spacing w:val="-8"/>
        </w:rPr>
        <w:t> </w:t>
      </w:r>
      <w:r>
        <w:rPr>
          <w:color w:val="3D99BB"/>
          <w:spacing w:val="-4"/>
        </w:rPr>
        <w:t>with </w:t>
      </w:r>
      <w:r>
        <w:rPr>
          <w:color w:val="3D99BB"/>
          <w:spacing w:val="-2"/>
        </w:rPr>
        <w:t>them.</w:t>
      </w:r>
    </w:p>
    <w:p>
      <w:pPr>
        <w:pStyle w:val="BodyText"/>
        <w:spacing w:line="285" w:lineRule="auto" w:before="238"/>
        <w:ind w:left="2577" w:right="4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0080">
                <wp:simplePos x="0" y="0"/>
                <wp:positionH relativeFrom="page">
                  <wp:posOffset>1377432</wp:posOffset>
                </wp:positionH>
                <wp:positionV relativeFrom="paragraph">
                  <wp:posOffset>1513447</wp:posOffset>
                </wp:positionV>
                <wp:extent cx="5278120" cy="1524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27812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8120" h="15240">
                              <a:moveTo>
                                <a:pt x="0" y="0"/>
                              </a:moveTo>
                              <a:lnTo>
                                <a:pt x="5277899" y="1469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7B7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6400" from="108.459244pt,119.169106pt" to="524.041886pt,120.326586pt" stroked="true" strokeweight=".75pt" strokecolor="#b7b7b7">
                <v:stroke dashstyle="solid"/>
                <w10:wrap type="none"/>
              </v:line>
            </w:pict>
          </mc:Fallback>
        </mc:AlternateContent>
      </w:r>
      <w:r>
        <w:rPr>
          <w:color w:val="221F20"/>
          <w:spacing w:val="-2"/>
        </w:rPr>
        <w:t>Conversely,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leaders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operating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at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lower,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more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catabolic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levels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Core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Energy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were</w:t>
      </w:r>
      <w:r>
        <w:rPr>
          <w:color w:val="221F20"/>
          <w:spacing w:val="-7"/>
        </w:rPr>
        <w:t> </w:t>
      </w:r>
      <w:r>
        <w:rPr>
          <w:color w:val="221F20"/>
          <w:spacing w:val="-2"/>
        </w:rPr>
        <w:t>less conﬁdent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in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their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leadership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skills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and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were,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in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turn,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viewed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as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less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competent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by</w:t>
      </w:r>
      <w:r>
        <w:rPr>
          <w:color w:val="221F20"/>
          <w:spacing w:val="-11"/>
        </w:rPr>
        <w:t> </w:t>
      </w:r>
      <w:r>
        <w:rPr>
          <w:color w:val="221F20"/>
          <w:spacing w:val="-2"/>
        </w:rPr>
        <w:t>their colleagues.</w:t>
      </w:r>
    </w:p>
    <w:p>
      <w:pPr>
        <w:spacing w:after="0" w:line="285" w:lineRule="auto"/>
        <w:jc w:val="both"/>
        <w:sectPr>
          <w:type w:val="continuous"/>
          <w:pgSz w:w="11520" w:h="15840"/>
          <w:pgMar w:header="0" w:footer="526" w:top="1820" w:bottom="280" w:left="360" w:right="5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5011599</wp:posOffset>
                </wp:positionH>
                <wp:positionV relativeFrom="page">
                  <wp:posOffset>0</wp:posOffset>
                </wp:positionV>
                <wp:extent cx="2303780" cy="1005840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2303780" cy="10058400"/>
                          <a:chExt cx="2303780" cy="10058400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600" cy="100583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6950" y="0"/>
                            <a:ext cx="496649" cy="10058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614105pt;margin-top:0pt;width:181.4pt;height:792pt;mso-position-horizontal-relative:page;mso-position-vertical-relative:page;z-index:15736832" id="docshapegroup60" coordorigin="7892,0" coordsize="3628,15840">
                <v:shape style="position:absolute;left:7892;top:0;width:3628;height:15840" type="#_x0000_t75" id="docshape61" stroked="false">
                  <v:imagedata r:id="rId20" o:title=""/>
                </v:shape>
                <v:shape style="position:absolute;left:10737;top:0;width:783;height:15840" type="#_x0000_t75" id="docshape62" stroked="false">
                  <v:imagedata r:id="rId21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spacing w:line="285" w:lineRule="auto"/>
        <w:ind w:left="477" w:right="3983"/>
        <w:jc w:val="both"/>
      </w:pPr>
      <w:r>
        <w:rPr>
          <w:color w:val="221F20"/>
        </w:rPr>
        <w:t>As a result, it was not possible to identify any differences in how a direct report might have rated a boss, or a spouse might have rated their partner, or how a supervisor might have rated a subordinate. Collecting</w:t>
      </w:r>
      <w:r>
        <w:rPr>
          <w:color w:val="221F20"/>
          <w:spacing w:val="-16"/>
        </w:rPr>
        <w:t> </w:t>
      </w:r>
      <w:r>
        <w:rPr>
          <w:color w:val="221F20"/>
        </w:rPr>
        <w:t>this</w:t>
      </w:r>
      <w:r>
        <w:rPr>
          <w:color w:val="221F20"/>
          <w:spacing w:val="-15"/>
        </w:rPr>
        <w:t> </w:t>
      </w:r>
      <w:r>
        <w:rPr>
          <w:color w:val="221F20"/>
        </w:rPr>
        <w:t>information</w:t>
      </w:r>
      <w:r>
        <w:rPr>
          <w:color w:val="221F20"/>
          <w:spacing w:val="-15"/>
        </w:rPr>
        <w:t> </w:t>
      </w:r>
      <w:r>
        <w:rPr>
          <w:color w:val="221F20"/>
        </w:rPr>
        <w:t>would</w:t>
      </w:r>
      <w:r>
        <w:rPr>
          <w:color w:val="221F20"/>
          <w:spacing w:val="-15"/>
        </w:rPr>
        <w:t> </w:t>
      </w:r>
      <w:r>
        <w:rPr>
          <w:color w:val="221F20"/>
        </w:rPr>
        <w:t>provide</w:t>
      </w:r>
      <w:r>
        <w:rPr>
          <w:color w:val="221F20"/>
          <w:spacing w:val="-15"/>
        </w:rPr>
        <w:t> </w:t>
      </w:r>
      <w:r>
        <w:rPr>
          <w:color w:val="221F20"/>
        </w:rPr>
        <w:t>a</w:t>
      </w:r>
      <w:r>
        <w:rPr>
          <w:color w:val="221F20"/>
          <w:spacing w:val="-15"/>
        </w:rPr>
        <w:t> </w:t>
      </w:r>
      <w:r>
        <w:rPr>
          <w:color w:val="221F20"/>
        </w:rPr>
        <w:t>clearer</w:t>
      </w:r>
      <w:r>
        <w:rPr>
          <w:color w:val="221F20"/>
          <w:spacing w:val="-15"/>
        </w:rPr>
        <w:t> </w:t>
      </w:r>
      <w:r>
        <w:rPr>
          <w:color w:val="221F20"/>
        </w:rPr>
        <w:t>picture</w:t>
      </w:r>
      <w:r>
        <w:rPr>
          <w:color w:val="221F20"/>
          <w:spacing w:val="-15"/>
        </w:rPr>
        <w:t> </w:t>
      </w:r>
      <w:r>
        <w:rPr>
          <w:color w:val="221F20"/>
        </w:rPr>
        <w:t>of</w:t>
      </w:r>
      <w:r>
        <w:rPr>
          <w:color w:val="221F20"/>
          <w:spacing w:val="-15"/>
        </w:rPr>
        <w:t> </w:t>
      </w:r>
      <w:r>
        <w:rPr>
          <w:color w:val="221F20"/>
        </w:rPr>
        <w:t>how</w:t>
      </w:r>
      <w:r>
        <w:rPr>
          <w:color w:val="221F20"/>
          <w:spacing w:val="-15"/>
        </w:rPr>
        <w:t> </w:t>
      </w:r>
      <w:r>
        <w:rPr>
          <w:color w:val="221F20"/>
        </w:rPr>
        <w:t>the ELI</w:t>
      </w:r>
      <w:r>
        <w:rPr>
          <w:color w:val="221F20"/>
          <w:spacing w:val="-3"/>
        </w:rPr>
        <w:t> </w:t>
      </w:r>
      <w:r>
        <w:rPr>
          <w:color w:val="221F20"/>
        </w:rPr>
        <w:t>360</w:t>
      </w:r>
      <w:r>
        <w:rPr>
          <w:color w:val="221F20"/>
          <w:spacing w:val="-3"/>
        </w:rPr>
        <w:t> </w:t>
      </w:r>
      <w:r>
        <w:rPr>
          <w:color w:val="221F20"/>
        </w:rPr>
        <w:t>assessment</w:t>
      </w:r>
      <w:r>
        <w:rPr>
          <w:color w:val="221F20"/>
          <w:spacing w:val="-3"/>
        </w:rPr>
        <w:t> </w:t>
      </w:r>
      <w:r>
        <w:rPr>
          <w:color w:val="221F20"/>
        </w:rPr>
        <w:t>functions</w:t>
      </w:r>
      <w:r>
        <w:rPr>
          <w:color w:val="221F20"/>
          <w:spacing w:val="-3"/>
        </w:rPr>
        <w:t> </w:t>
      </w:r>
      <w:r>
        <w:rPr>
          <w:color w:val="221F20"/>
        </w:rPr>
        <w:t>as</w:t>
      </w:r>
      <w:r>
        <w:rPr>
          <w:color w:val="221F20"/>
          <w:spacing w:val="-3"/>
        </w:rPr>
        <w:t> </w:t>
      </w:r>
      <w:r>
        <w:rPr>
          <w:color w:val="221F20"/>
        </w:rPr>
        <w:t>a</w:t>
      </w:r>
      <w:r>
        <w:rPr>
          <w:color w:val="221F20"/>
          <w:spacing w:val="-3"/>
        </w:rPr>
        <w:t> </w:t>
      </w:r>
      <w:r>
        <w:rPr>
          <w:color w:val="221F20"/>
        </w:rPr>
        <w:t>measure</w:t>
      </w:r>
      <w:r>
        <w:rPr>
          <w:color w:val="221F20"/>
          <w:spacing w:val="-3"/>
        </w:rPr>
        <w:t> </w:t>
      </w:r>
      <w:r>
        <w:rPr>
          <w:color w:val="221F20"/>
        </w:rPr>
        <w:t>of</w:t>
      </w:r>
      <w:r>
        <w:rPr>
          <w:color w:val="221F20"/>
          <w:spacing w:val="-3"/>
        </w:rPr>
        <w:t> </w:t>
      </w:r>
      <w:r>
        <w:rPr>
          <w:color w:val="221F20"/>
        </w:rPr>
        <w:t>leadership,</w:t>
      </w:r>
      <w:r>
        <w:rPr>
          <w:color w:val="221F20"/>
          <w:spacing w:val="-3"/>
        </w:rPr>
        <w:t> </w:t>
      </w:r>
      <w:r>
        <w:rPr>
          <w:color w:val="221F20"/>
        </w:rPr>
        <w:t>whether</w:t>
      </w:r>
      <w:r>
        <w:rPr>
          <w:color w:val="221F20"/>
          <w:spacing w:val="-3"/>
        </w:rPr>
        <w:t> </w:t>
      </w:r>
      <w:r>
        <w:rPr>
          <w:color w:val="221F20"/>
        </w:rPr>
        <w:t>at work or at home.</w:t>
      </w:r>
    </w:p>
    <w:p>
      <w:pPr>
        <w:pStyle w:val="BodyText"/>
        <w:spacing w:before="5"/>
      </w:pPr>
    </w:p>
    <w:p>
      <w:pPr>
        <w:pStyle w:val="BodyText"/>
        <w:spacing w:line="285" w:lineRule="auto"/>
        <w:ind w:left="477" w:right="3985"/>
        <w:jc w:val="both"/>
      </w:pPr>
      <w:r>
        <w:rPr>
          <w:color w:val="221F20"/>
        </w:rPr>
        <w:t>Most importantly, the skew in the colleagues’ response data might indicate that as a group, they were not completely honest in their </w:t>
      </w:r>
      <w:r>
        <w:rPr>
          <w:color w:val="221F20"/>
          <w:spacing w:val="-4"/>
        </w:rPr>
        <w:t>ratings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of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their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respective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leaders,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possibly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because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they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were</w:t>
      </w:r>
      <w:r>
        <w:rPr>
          <w:color w:val="221F20"/>
          <w:spacing w:val="-7"/>
        </w:rPr>
        <w:t> </w:t>
      </w:r>
      <w:r>
        <w:rPr>
          <w:color w:val="221F20"/>
          <w:spacing w:val="-4"/>
        </w:rPr>
        <w:t>asked to </w:t>
      </w:r>
      <w:r>
        <w:rPr>
          <w:color w:val="221F20"/>
        </w:rPr>
        <w:t>identify</w:t>
      </w:r>
      <w:r>
        <w:rPr>
          <w:color w:val="221F20"/>
          <w:spacing w:val="-16"/>
        </w:rPr>
        <w:t> </w:t>
      </w:r>
      <w:r>
        <w:rPr>
          <w:color w:val="221F20"/>
        </w:rPr>
        <w:t>themselves</w:t>
      </w:r>
      <w:r>
        <w:rPr>
          <w:color w:val="221F20"/>
          <w:spacing w:val="-15"/>
        </w:rPr>
        <w:t> </w:t>
      </w:r>
      <w:r>
        <w:rPr>
          <w:color w:val="221F20"/>
        </w:rPr>
        <w:t>when</w:t>
      </w:r>
      <w:r>
        <w:rPr>
          <w:color w:val="221F20"/>
          <w:spacing w:val="-15"/>
        </w:rPr>
        <w:t> </w:t>
      </w:r>
      <w:r>
        <w:rPr>
          <w:color w:val="221F20"/>
        </w:rPr>
        <w:t>they</w:t>
      </w:r>
      <w:r>
        <w:rPr>
          <w:color w:val="221F20"/>
          <w:spacing w:val="-15"/>
        </w:rPr>
        <w:t> </w:t>
      </w:r>
      <w:r>
        <w:rPr>
          <w:color w:val="221F20"/>
        </w:rPr>
        <w:t>completed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assessment.</w:t>
      </w:r>
      <w:r>
        <w:rPr>
          <w:color w:val="221F20"/>
          <w:spacing w:val="-15"/>
        </w:rPr>
        <w:t> </w:t>
      </w:r>
      <w:r>
        <w:rPr>
          <w:color w:val="221F20"/>
        </w:rPr>
        <w:t>While</w:t>
      </w:r>
      <w:r>
        <w:rPr>
          <w:color w:val="221F20"/>
          <w:spacing w:val="-15"/>
        </w:rPr>
        <w:t> </w:t>
      </w:r>
      <w:r>
        <w:rPr>
          <w:color w:val="221F20"/>
        </w:rPr>
        <w:t>they </w:t>
      </w:r>
      <w:r>
        <w:rPr>
          <w:color w:val="221F20"/>
          <w:spacing w:val="-2"/>
        </w:rPr>
        <w:t>were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informed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in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advance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intended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conﬁdential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handling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of</w:t>
      </w:r>
      <w:r>
        <w:rPr>
          <w:color w:val="221F20"/>
          <w:spacing w:val="-9"/>
        </w:rPr>
        <w:t> </w:t>
      </w:r>
      <w:r>
        <w:rPr>
          <w:color w:val="221F20"/>
          <w:spacing w:val="-2"/>
        </w:rPr>
        <w:t>the </w:t>
      </w:r>
      <w:r>
        <w:rPr>
          <w:color w:val="221F20"/>
        </w:rPr>
        <w:t>data, some may have been wary of expressing a candid opinion of a colleague or supervisor, especially those with lower ARLs who may </w:t>
      </w:r>
      <w:r>
        <w:rPr>
          <w:color w:val="221F20"/>
          <w:spacing w:val="-2"/>
        </w:rPr>
        <w:t>exhibit</w:t>
      </w:r>
      <w:r>
        <w:rPr>
          <w:color w:val="221F20"/>
          <w:spacing w:val="-4"/>
        </w:rPr>
        <w:t> </w:t>
      </w:r>
      <w:r>
        <w:rPr>
          <w:color w:val="221F20"/>
          <w:spacing w:val="-2"/>
        </w:rPr>
        <w:t>more</w:t>
      </w:r>
      <w:r>
        <w:rPr>
          <w:color w:val="221F20"/>
          <w:spacing w:val="-5"/>
        </w:rPr>
        <w:t> </w:t>
      </w:r>
      <w:r>
        <w:rPr>
          <w:color w:val="221F20"/>
          <w:spacing w:val="-2"/>
        </w:rPr>
        <w:t>catabolic</w:t>
      </w:r>
      <w:r>
        <w:rPr>
          <w:color w:val="221F20"/>
          <w:spacing w:val="-4"/>
        </w:rPr>
        <w:t> </w:t>
      </w:r>
      <w:r>
        <w:rPr>
          <w:color w:val="221F20"/>
          <w:spacing w:val="-2"/>
        </w:rPr>
        <w:t>behavior</w:t>
      </w:r>
      <w:r>
        <w:rPr>
          <w:color w:val="221F20"/>
          <w:spacing w:val="-4"/>
        </w:rPr>
        <w:t> </w:t>
      </w:r>
      <w:r>
        <w:rPr>
          <w:color w:val="221F20"/>
          <w:spacing w:val="-2"/>
        </w:rPr>
        <w:t>(e.g.,</w:t>
      </w:r>
      <w:r>
        <w:rPr>
          <w:color w:val="221F20"/>
          <w:spacing w:val="-4"/>
        </w:rPr>
        <w:t> </w:t>
      </w:r>
      <w:r>
        <w:rPr>
          <w:color w:val="221F20"/>
          <w:spacing w:val="-2"/>
        </w:rPr>
        <w:t>anger,</w:t>
      </w:r>
      <w:r>
        <w:rPr>
          <w:color w:val="221F20"/>
          <w:spacing w:val="-4"/>
        </w:rPr>
        <w:t> </w:t>
      </w:r>
      <w:r>
        <w:rPr>
          <w:color w:val="221F20"/>
          <w:spacing w:val="-2"/>
        </w:rPr>
        <w:t>blame,</w:t>
      </w:r>
      <w:r>
        <w:rPr>
          <w:color w:val="221F20"/>
          <w:spacing w:val="-4"/>
        </w:rPr>
        <w:t> </w:t>
      </w:r>
      <w:r>
        <w:rPr>
          <w:color w:val="221F20"/>
          <w:spacing w:val="-2"/>
        </w:rPr>
        <w:t>victimization,</w:t>
      </w:r>
      <w:r>
        <w:rPr>
          <w:color w:val="221F20"/>
          <w:spacing w:val="-4"/>
        </w:rPr>
        <w:t> </w:t>
      </w:r>
      <w:r>
        <w:rPr>
          <w:color w:val="221F20"/>
          <w:spacing w:val="-2"/>
        </w:rPr>
        <w:t>or </w:t>
      </w:r>
      <w:r>
        <w:rPr>
          <w:color w:val="221F20"/>
        </w:rPr>
        <w:t>defeatism).</w:t>
      </w:r>
      <w:r>
        <w:rPr>
          <w:color w:val="221F20"/>
          <w:spacing w:val="-16"/>
        </w:rPr>
        <w:t> </w:t>
      </w:r>
      <w:r>
        <w:rPr>
          <w:color w:val="221F20"/>
        </w:rPr>
        <w:t>It</w:t>
      </w:r>
      <w:r>
        <w:rPr>
          <w:color w:val="221F20"/>
          <w:spacing w:val="-15"/>
        </w:rPr>
        <w:t> </w:t>
      </w:r>
      <w:r>
        <w:rPr>
          <w:color w:val="221F20"/>
        </w:rPr>
        <w:t>is</w:t>
      </w:r>
      <w:r>
        <w:rPr>
          <w:color w:val="221F20"/>
          <w:spacing w:val="-15"/>
        </w:rPr>
        <w:t> </w:t>
      </w:r>
      <w:r>
        <w:rPr>
          <w:color w:val="221F20"/>
        </w:rPr>
        <w:t>equally</w:t>
      </w:r>
      <w:r>
        <w:rPr>
          <w:color w:val="221F20"/>
          <w:spacing w:val="-15"/>
        </w:rPr>
        <w:t> </w:t>
      </w:r>
      <w:r>
        <w:rPr>
          <w:color w:val="221F20"/>
        </w:rPr>
        <w:t>possible</w:t>
      </w:r>
      <w:r>
        <w:rPr>
          <w:color w:val="221F20"/>
          <w:spacing w:val="-15"/>
        </w:rPr>
        <w:t> </w:t>
      </w:r>
      <w:r>
        <w:rPr>
          <w:color w:val="221F20"/>
        </w:rPr>
        <w:t>that</w:t>
      </w:r>
      <w:r>
        <w:rPr>
          <w:color w:val="221F20"/>
          <w:spacing w:val="-15"/>
        </w:rPr>
        <w:t> </w:t>
      </w:r>
      <w:r>
        <w:rPr>
          <w:color w:val="221F20"/>
        </w:rPr>
        <w:t>the</w:t>
      </w:r>
      <w:r>
        <w:rPr>
          <w:color w:val="221F20"/>
          <w:spacing w:val="-15"/>
        </w:rPr>
        <w:t> </w:t>
      </w:r>
      <w:r>
        <w:rPr>
          <w:color w:val="221F20"/>
        </w:rPr>
        <w:t>colleagues</w:t>
      </w:r>
      <w:r>
        <w:rPr>
          <w:color w:val="221F20"/>
          <w:spacing w:val="-15"/>
        </w:rPr>
        <w:t> </w:t>
      </w:r>
      <w:r>
        <w:rPr>
          <w:color w:val="221F20"/>
        </w:rPr>
        <w:t>were</w:t>
      </w:r>
      <w:r>
        <w:rPr>
          <w:color w:val="221F20"/>
          <w:spacing w:val="-15"/>
        </w:rPr>
        <w:t> </w:t>
      </w:r>
      <w:r>
        <w:rPr>
          <w:color w:val="221F20"/>
        </w:rPr>
        <w:t>sincere</w:t>
      </w:r>
      <w:r>
        <w:rPr>
          <w:color w:val="221F20"/>
          <w:spacing w:val="-15"/>
        </w:rPr>
        <w:t> </w:t>
      </w:r>
      <w:r>
        <w:rPr>
          <w:color w:val="221F20"/>
        </w:rPr>
        <w:t>and </w:t>
      </w:r>
      <w:r>
        <w:rPr>
          <w:color w:val="221F20"/>
          <w:spacing w:val="-2"/>
        </w:rPr>
        <w:t>accurate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in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their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ratings,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while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leaders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with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the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lowest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ARLs</w:t>
      </w:r>
      <w:r>
        <w:rPr>
          <w:color w:val="221F20"/>
          <w:spacing w:val="-8"/>
        </w:rPr>
        <w:t> </w:t>
      </w:r>
      <w:r>
        <w:rPr>
          <w:color w:val="221F20"/>
          <w:spacing w:val="-2"/>
        </w:rPr>
        <w:t>rated </w:t>
      </w:r>
      <w:r>
        <w:rPr>
          <w:color w:val="221F20"/>
        </w:rPr>
        <w:t>themselves more harshly and were less aware of how they were actually</w:t>
      </w:r>
      <w:r>
        <w:rPr>
          <w:color w:val="221F20"/>
          <w:spacing w:val="-10"/>
        </w:rPr>
        <w:t> </w:t>
      </w:r>
      <w:r>
        <w:rPr>
          <w:color w:val="221F20"/>
        </w:rPr>
        <w:t>perceived</w:t>
      </w:r>
      <w:r>
        <w:rPr>
          <w:color w:val="221F20"/>
          <w:spacing w:val="-10"/>
        </w:rPr>
        <w:t> </w:t>
      </w:r>
      <w:r>
        <w:rPr>
          <w:color w:val="221F20"/>
        </w:rPr>
        <w:t>by</w:t>
      </w:r>
      <w:r>
        <w:rPr>
          <w:color w:val="221F20"/>
          <w:spacing w:val="-10"/>
        </w:rPr>
        <w:t> </w:t>
      </w:r>
      <w:r>
        <w:rPr>
          <w:color w:val="221F20"/>
        </w:rPr>
        <w:t>those</w:t>
      </w:r>
      <w:r>
        <w:rPr>
          <w:color w:val="221F20"/>
          <w:spacing w:val="-10"/>
        </w:rPr>
        <w:t> </w:t>
      </w:r>
      <w:r>
        <w:rPr>
          <w:color w:val="221F20"/>
        </w:rPr>
        <w:t>around</w:t>
      </w:r>
      <w:r>
        <w:rPr>
          <w:color w:val="221F20"/>
          <w:spacing w:val="-10"/>
        </w:rPr>
        <w:t> </w:t>
      </w:r>
      <w:r>
        <w:rPr>
          <w:color w:val="221F20"/>
        </w:rPr>
        <w:t>them.</w:t>
      </w:r>
    </w:p>
    <w:p>
      <w:pPr>
        <w:pStyle w:val="BodyText"/>
        <w:spacing w:before="141"/>
      </w:pPr>
    </w:p>
    <w:p>
      <w:pPr>
        <w:pStyle w:val="Heading2"/>
        <w:spacing w:line="285" w:lineRule="auto"/>
        <w:ind w:left="477" w:right="3838"/>
      </w:pPr>
      <w:r>
        <w:rPr>
          <w:color w:val="3D99BB"/>
          <w:spacing w:val="-2"/>
        </w:rPr>
        <w:t>The</w:t>
      </w:r>
      <w:r>
        <w:rPr>
          <w:color w:val="3D99BB"/>
          <w:spacing w:val="-15"/>
        </w:rPr>
        <w:t> </w:t>
      </w:r>
      <w:r>
        <w:rPr>
          <w:color w:val="3D99BB"/>
          <w:spacing w:val="-2"/>
        </w:rPr>
        <w:t>results</w:t>
      </w:r>
      <w:r>
        <w:rPr>
          <w:color w:val="3D99BB"/>
          <w:spacing w:val="-15"/>
        </w:rPr>
        <w:t> </w:t>
      </w:r>
      <w:r>
        <w:rPr>
          <w:color w:val="3D99BB"/>
          <w:spacing w:val="-2"/>
        </w:rPr>
        <w:t>of</w:t>
      </w:r>
      <w:r>
        <w:rPr>
          <w:color w:val="3D99BB"/>
          <w:spacing w:val="-14"/>
        </w:rPr>
        <w:t> </w:t>
      </w:r>
      <w:r>
        <w:rPr>
          <w:color w:val="3D99BB"/>
          <w:spacing w:val="-2"/>
        </w:rPr>
        <w:t>the</w:t>
      </w:r>
      <w:r>
        <w:rPr>
          <w:color w:val="3D99BB"/>
          <w:spacing w:val="-15"/>
        </w:rPr>
        <w:t> </w:t>
      </w:r>
      <w:r>
        <w:rPr>
          <w:color w:val="3D99BB"/>
          <w:spacing w:val="-2"/>
        </w:rPr>
        <w:t>Core</w:t>
      </w:r>
      <w:r>
        <w:rPr>
          <w:color w:val="3D99BB"/>
          <w:spacing w:val="-15"/>
        </w:rPr>
        <w:t> </w:t>
      </w:r>
      <w:r>
        <w:rPr>
          <w:color w:val="3D99BB"/>
          <w:spacing w:val="-2"/>
        </w:rPr>
        <w:t>Energy</w:t>
      </w:r>
      <w:r>
        <w:rPr>
          <w:color w:val="3D99BB"/>
          <w:spacing w:val="-14"/>
        </w:rPr>
        <w:t> </w:t>
      </w:r>
      <w:r>
        <w:rPr>
          <w:color w:val="3D99BB"/>
          <w:spacing w:val="-2"/>
        </w:rPr>
        <w:t>study</w:t>
      </w:r>
      <w:r>
        <w:rPr>
          <w:color w:val="3D99BB"/>
          <w:spacing w:val="-14"/>
        </w:rPr>
        <w:t> </w:t>
      </w:r>
      <w:r>
        <w:rPr>
          <w:color w:val="3D99BB"/>
          <w:spacing w:val="-2"/>
        </w:rPr>
        <w:t>conducted</w:t>
      </w:r>
      <w:r>
        <w:rPr>
          <w:color w:val="3D99BB"/>
          <w:spacing w:val="-15"/>
        </w:rPr>
        <w:t> </w:t>
      </w:r>
      <w:r>
        <w:rPr>
          <w:color w:val="3D99BB"/>
          <w:spacing w:val="-2"/>
        </w:rPr>
        <w:t>earlier</w:t>
      </w:r>
      <w:r>
        <w:rPr>
          <w:color w:val="3D99BB"/>
          <w:spacing w:val="-15"/>
        </w:rPr>
        <w:t> </w:t>
      </w:r>
      <w:r>
        <w:rPr>
          <w:color w:val="3D99BB"/>
          <w:spacing w:val="-2"/>
        </w:rPr>
        <w:t>this </w:t>
      </w:r>
      <w:r>
        <w:rPr>
          <w:color w:val="3D99BB"/>
        </w:rPr>
        <w:t>year</w:t>
      </w:r>
      <w:r>
        <w:rPr>
          <w:color w:val="3D99BB"/>
          <w:spacing w:val="-19"/>
        </w:rPr>
        <w:t> </w:t>
      </w:r>
      <w:r>
        <w:rPr>
          <w:color w:val="3D99BB"/>
        </w:rPr>
        <w:t>suggest</w:t>
      </w:r>
      <w:r>
        <w:rPr>
          <w:color w:val="3D99BB"/>
          <w:spacing w:val="-18"/>
        </w:rPr>
        <w:t> </w:t>
      </w:r>
      <w:r>
        <w:rPr>
          <w:color w:val="3D99BB"/>
        </w:rPr>
        <w:t>that</w:t>
      </w:r>
      <w:r>
        <w:rPr>
          <w:color w:val="3D99BB"/>
          <w:spacing w:val="-18"/>
        </w:rPr>
        <w:t> </w:t>
      </w:r>
      <w:r>
        <w:rPr>
          <w:color w:val="3D99BB"/>
        </w:rPr>
        <w:t>if</w:t>
      </w:r>
      <w:r>
        <w:rPr>
          <w:color w:val="3D99BB"/>
          <w:spacing w:val="-18"/>
        </w:rPr>
        <w:t> </w:t>
      </w:r>
      <w:r>
        <w:rPr>
          <w:color w:val="3D99BB"/>
        </w:rPr>
        <w:t>leaders</w:t>
      </w:r>
      <w:r>
        <w:rPr>
          <w:color w:val="3D99BB"/>
          <w:spacing w:val="-18"/>
        </w:rPr>
        <w:t> </w:t>
      </w:r>
      <w:r>
        <w:rPr>
          <w:color w:val="3D99BB"/>
        </w:rPr>
        <w:t>were</w:t>
      </w:r>
      <w:r>
        <w:rPr>
          <w:color w:val="3D99BB"/>
          <w:spacing w:val="-18"/>
        </w:rPr>
        <w:t> </w:t>
      </w:r>
      <w:r>
        <w:rPr>
          <w:color w:val="3D99BB"/>
        </w:rPr>
        <w:t>to</w:t>
      </w:r>
      <w:r>
        <w:rPr>
          <w:color w:val="3D99BB"/>
          <w:spacing w:val="-18"/>
        </w:rPr>
        <w:t> </w:t>
      </w:r>
      <w:r>
        <w:rPr>
          <w:color w:val="3D99BB"/>
        </w:rPr>
        <w:t>participate</w:t>
      </w:r>
      <w:r>
        <w:rPr>
          <w:color w:val="3D99BB"/>
          <w:spacing w:val="-18"/>
        </w:rPr>
        <w:t> </w:t>
      </w:r>
      <w:r>
        <w:rPr>
          <w:color w:val="3D99BB"/>
        </w:rPr>
        <w:t>in</w:t>
      </w:r>
      <w:r>
        <w:rPr>
          <w:color w:val="3D99BB"/>
          <w:spacing w:val="-18"/>
        </w:rPr>
        <w:t> </w:t>
      </w:r>
      <w:r>
        <w:rPr>
          <w:color w:val="3D99BB"/>
        </w:rPr>
        <w:t>a</w:t>
      </w:r>
      <w:r>
        <w:rPr>
          <w:color w:val="3D99BB"/>
          <w:spacing w:val="-18"/>
        </w:rPr>
        <w:t> </w:t>
      </w:r>
      <w:r>
        <w:rPr>
          <w:color w:val="3D99BB"/>
        </w:rPr>
        <w:t>model of coaching that increased their conscious awareness of </w:t>
      </w:r>
      <w:r>
        <w:rPr>
          <w:color w:val="3D99BB"/>
          <w:spacing w:val="-6"/>
        </w:rPr>
        <w:t>how</w:t>
      </w:r>
      <w:r>
        <w:rPr>
          <w:color w:val="3D99BB"/>
          <w:spacing w:val="-12"/>
        </w:rPr>
        <w:t> </w:t>
      </w:r>
      <w:r>
        <w:rPr>
          <w:color w:val="3D99BB"/>
          <w:spacing w:val="-6"/>
        </w:rPr>
        <w:t>their</w:t>
      </w:r>
      <w:r>
        <w:rPr>
          <w:color w:val="3D99BB"/>
          <w:spacing w:val="-12"/>
        </w:rPr>
        <w:t> </w:t>
      </w:r>
      <w:r>
        <w:rPr>
          <w:color w:val="3D99BB"/>
          <w:spacing w:val="-6"/>
        </w:rPr>
        <w:t>thoughts</w:t>
      </w:r>
      <w:r>
        <w:rPr>
          <w:color w:val="3D99BB"/>
          <w:spacing w:val="-12"/>
        </w:rPr>
        <w:t> </w:t>
      </w:r>
      <w:r>
        <w:rPr>
          <w:color w:val="3D99BB"/>
          <w:spacing w:val="-6"/>
        </w:rPr>
        <w:t>affect</w:t>
      </w:r>
      <w:r>
        <w:rPr>
          <w:color w:val="3D99BB"/>
          <w:spacing w:val="-12"/>
        </w:rPr>
        <w:t> </w:t>
      </w:r>
      <w:r>
        <w:rPr>
          <w:color w:val="3D99BB"/>
          <w:spacing w:val="-6"/>
        </w:rPr>
        <w:t>their</w:t>
      </w:r>
      <w:r>
        <w:rPr>
          <w:color w:val="3D99BB"/>
          <w:spacing w:val="-12"/>
        </w:rPr>
        <w:t> </w:t>
      </w:r>
      <w:r>
        <w:rPr>
          <w:color w:val="3D99BB"/>
          <w:spacing w:val="-6"/>
        </w:rPr>
        <w:t>emotions</w:t>
      </w:r>
      <w:r>
        <w:rPr>
          <w:color w:val="3D99BB"/>
          <w:spacing w:val="-12"/>
        </w:rPr>
        <w:t> </w:t>
      </w:r>
      <w:r>
        <w:rPr>
          <w:color w:val="3D99BB"/>
          <w:spacing w:val="-6"/>
        </w:rPr>
        <w:t>and</w:t>
      </w:r>
      <w:r>
        <w:rPr>
          <w:color w:val="3D99BB"/>
          <w:spacing w:val="-12"/>
        </w:rPr>
        <w:t> </w:t>
      </w:r>
      <w:r>
        <w:rPr>
          <w:color w:val="3D99BB"/>
          <w:spacing w:val="-6"/>
        </w:rPr>
        <w:t>behavior,</w:t>
      </w:r>
      <w:r>
        <w:rPr>
          <w:color w:val="3D99BB"/>
          <w:spacing w:val="-7"/>
        </w:rPr>
        <w:t> </w:t>
      </w:r>
      <w:r>
        <w:rPr>
          <w:color w:val="3D99BB"/>
          <w:spacing w:val="-6"/>
        </w:rPr>
        <w:t>their </w:t>
      </w:r>
      <w:r>
        <w:rPr>
          <w:color w:val="3D99BB"/>
        </w:rPr>
        <w:t>Core</w:t>
      </w:r>
      <w:r>
        <w:rPr>
          <w:color w:val="3D99BB"/>
          <w:spacing w:val="-11"/>
        </w:rPr>
        <w:t> </w:t>
      </w:r>
      <w:r>
        <w:rPr>
          <w:color w:val="3D99BB"/>
        </w:rPr>
        <w:t>Energy</w:t>
      </w:r>
      <w:r>
        <w:rPr>
          <w:color w:val="3D99BB"/>
          <w:spacing w:val="-10"/>
        </w:rPr>
        <w:t> </w:t>
      </w:r>
      <w:r>
        <w:rPr>
          <w:color w:val="3D99BB"/>
        </w:rPr>
        <w:t>could</w:t>
      </w:r>
      <w:r>
        <w:rPr>
          <w:color w:val="3D99BB"/>
          <w:spacing w:val="-11"/>
        </w:rPr>
        <w:t> </w:t>
      </w:r>
      <w:r>
        <w:rPr>
          <w:color w:val="3D99BB"/>
        </w:rPr>
        <w:t>then</w:t>
      </w:r>
      <w:r>
        <w:rPr>
          <w:color w:val="3D99BB"/>
          <w:spacing w:val="-11"/>
        </w:rPr>
        <w:t> </w:t>
      </w:r>
      <w:r>
        <w:rPr>
          <w:color w:val="3D99BB"/>
        </w:rPr>
        <w:t>shift</w:t>
      </w:r>
      <w:r>
        <w:rPr>
          <w:color w:val="3D99BB"/>
          <w:spacing w:val="-11"/>
        </w:rPr>
        <w:t> </w:t>
      </w:r>
      <w:r>
        <w:rPr>
          <w:color w:val="3D99BB"/>
        </w:rPr>
        <w:t>and</w:t>
      </w:r>
      <w:r>
        <w:rPr>
          <w:color w:val="3D99BB"/>
          <w:spacing w:val="-11"/>
        </w:rPr>
        <w:t> </w:t>
      </w:r>
      <w:r>
        <w:rPr>
          <w:color w:val="3D99BB"/>
        </w:rPr>
        <w:t>expand</w:t>
      </w:r>
      <w:r>
        <w:rPr>
          <w:color w:val="3D99BB"/>
          <w:spacing w:val="-11"/>
        </w:rPr>
        <w:t> </w:t>
      </w:r>
      <w:r>
        <w:rPr>
          <w:color w:val="3D99BB"/>
        </w:rPr>
        <w:t>in</w:t>
      </w:r>
      <w:r>
        <w:rPr>
          <w:color w:val="3D99BB"/>
          <w:spacing w:val="-11"/>
        </w:rPr>
        <w:t> </w:t>
      </w:r>
      <w:r>
        <w:rPr>
          <w:color w:val="3D99BB"/>
        </w:rPr>
        <w:t>an</w:t>
      </w:r>
      <w:r>
        <w:rPr>
          <w:color w:val="3D99BB"/>
          <w:spacing w:val="-11"/>
        </w:rPr>
        <w:t> </w:t>
      </w:r>
      <w:r>
        <w:rPr>
          <w:color w:val="3D99BB"/>
        </w:rPr>
        <w:t>anabolic </w:t>
      </w:r>
      <w:r>
        <w:rPr>
          <w:color w:val="3D99BB"/>
          <w:spacing w:val="-2"/>
        </w:rPr>
        <w:t>direction.</w:t>
      </w:r>
    </w:p>
    <w:p>
      <w:pPr>
        <w:pStyle w:val="BodyText"/>
        <w:spacing w:before="118"/>
        <w:rPr>
          <w:sz w:val="24"/>
        </w:rPr>
      </w:pPr>
    </w:p>
    <w:p>
      <w:pPr>
        <w:pStyle w:val="BodyText"/>
        <w:spacing w:line="285" w:lineRule="auto"/>
        <w:ind w:left="477" w:right="3999"/>
        <w:jc w:val="both"/>
      </w:pPr>
      <w:r>
        <w:rPr>
          <w:color w:val="221F20"/>
        </w:rPr>
        <w:t>According</w:t>
      </w:r>
      <w:r>
        <w:rPr>
          <w:color w:val="221F20"/>
          <w:spacing w:val="-10"/>
        </w:rPr>
        <w:t> </w:t>
      </w:r>
      <w:r>
        <w:rPr>
          <w:color w:val="221F20"/>
        </w:rPr>
        <w:t>to</w:t>
      </w:r>
      <w:r>
        <w:rPr>
          <w:color w:val="221F20"/>
          <w:spacing w:val="-10"/>
        </w:rPr>
        <w:t> </w:t>
      </w:r>
      <w:r>
        <w:rPr>
          <w:color w:val="221F20"/>
        </w:rPr>
        <w:t>the</w:t>
      </w:r>
      <w:r>
        <w:rPr>
          <w:color w:val="221F20"/>
          <w:spacing w:val="-10"/>
        </w:rPr>
        <w:t> </w:t>
      </w:r>
      <w:r>
        <w:rPr>
          <w:color w:val="221F20"/>
        </w:rPr>
        <w:t>data</w:t>
      </w:r>
      <w:r>
        <w:rPr>
          <w:color w:val="221F20"/>
          <w:spacing w:val="-10"/>
        </w:rPr>
        <w:t> </w:t>
      </w:r>
      <w:r>
        <w:rPr>
          <w:color w:val="221F20"/>
        </w:rPr>
        <w:t>examined</w:t>
      </w:r>
      <w:r>
        <w:rPr>
          <w:color w:val="221F20"/>
          <w:spacing w:val="-10"/>
        </w:rPr>
        <w:t> </w:t>
      </w:r>
      <w:r>
        <w:rPr>
          <w:color w:val="221F20"/>
        </w:rPr>
        <w:t>in</w:t>
      </w:r>
      <w:r>
        <w:rPr>
          <w:color w:val="221F20"/>
          <w:spacing w:val="-10"/>
        </w:rPr>
        <w:t> </w:t>
      </w:r>
      <w:r>
        <w:rPr>
          <w:color w:val="221F20"/>
        </w:rPr>
        <w:t>this</w:t>
      </w:r>
      <w:r>
        <w:rPr>
          <w:color w:val="221F20"/>
          <w:spacing w:val="-10"/>
        </w:rPr>
        <w:t> </w:t>
      </w:r>
      <w:r>
        <w:rPr>
          <w:color w:val="221F20"/>
        </w:rPr>
        <w:t>study,</w:t>
      </w:r>
      <w:r>
        <w:rPr>
          <w:color w:val="221F20"/>
          <w:spacing w:val="-10"/>
        </w:rPr>
        <w:t> </w:t>
      </w:r>
      <w:r>
        <w:rPr>
          <w:color w:val="221F20"/>
        </w:rPr>
        <w:t>even</w:t>
      </w:r>
      <w:r>
        <w:rPr>
          <w:color w:val="221F20"/>
          <w:spacing w:val="-10"/>
        </w:rPr>
        <w:t> </w:t>
      </w:r>
      <w:r>
        <w:rPr>
          <w:color w:val="221F20"/>
        </w:rPr>
        <w:t>a</w:t>
      </w:r>
      <w:r>
        <w:rPr>
          <w:color w:val="221F20"/>
          <w:spacing w:val="-10"/>
        </w:rPr>
        <w:t> </w:t>
      </w:r>
      <w:r>
        <w:rPr>
          <w:color w:val="221F20"/>
        </w:rPr>
        <w:t>seemingly</w:t>
      </w:r>
      <w:r>
        <w:rPr>
          <w:color w:val="221F20"/>
          <w:spacing w:val="-10"/>
        </w:rPr>
        <w:t> </w:t>
      </w:r>
      <w:r>
        <w:rPr>
          <w:color w:val="221F20"/>
        </w:rPr>
        <w:t>small increase in Core Energy could have a notable impact on a leader’s ability</w:t>
      </w:r>
      <w:r>
        <w:rPr>
          <w:color w:val="221F20"/>
          <w:spacing w:val="-16"/>
        </w:rPr>
        <w:t> </w:t>
      </w:r>
      <w:r>
        <w:rPr>
          <w:color w:val="221F20"/>
        </w:rPr>
        <w:t>to</w:t>
      </w:r>
      <w:r>
        <w:rPr>
          <w:color w:val="221F20"/>
          <w:spacing w:val="-15"/>
        </w:rPr>
        <w:t> </w:t>
      </w:r>
      <w:r>
        <w:rPr>
          <w:color w:val="221F20"/>
        </w:rPr>
        <w:t>function</w:t>
      </w:r>
      <w:r>
        <w:rPr>
          <w:color w:val="221F20"/>
          <w:spacing w:val="-15"/>
        </w:rPr>
        <w:t> </w:t>
      </w:r>
      <w:r>
        <w:rPr>
          <w:color w:val="221F20"/>
        </w:rPr>
        <w:t>more</w:t>
      </w:r>
      <w:r>
        <w:rPr>
          <w:color w:val="221F20"/>
          <w:spacing w:val="-15"/>
        </w:rPr>
        <w:t> </w:t>
      </w:r>
      <w:r>
        <w:rPr>
          <w:color w:val="221F20"/>
        </w:rPr>
        <w:t>effectively,</w:t>
      </w:r>
      <w:r>
        <w:rPr>
          <w:color w:val="221F20"/>
          <w:spacing w:val="-15"/>
        </w:rPr>
        <w:t> </w:t>
      </w:r>
      <w:r>
        <w:rPr>
          <w:color w:val="221F20"/>
        </w:rPr>
        <w:t>enjoy</w:t>
      </w:r>
      <w:r>
        <w:rPr>
          <w:color w:val="221F20"/>
          <w:spacing w:val="-15"/>
        </w:rPr>
        <w:t> </w:t>
      </w:r>
      <w:r>
        <w:rPr>
          <w:color w:val="221F20"/>
        </w:rPr>
        <w:t>work</w:t>
      </w:r>
      <w:r>
        <w:rPr>
          <w:color w:val="221F20"/>
          <w:spacing w:val="-15"/>
        </w:rPr>
        <w:t> </w:t>
      </w:r>
      <w:r>
        <w:rPr>
          <w:color w:val="221F20"/>
        </w:rPr>
        <w:t>more,</w:t>
      </w:r>
      <w:r>
        <w:rPr>
          <w:color w:val="221F20"/>
          <w:spacing w:val="-15"/>
        </w:rPr>
        <w:t> </w:t>
      </w:r>
      <w:r>
        <w:rPr>
          <w:color w:val="221F20"/>
        </w:rPr>
        <w:t>and</w:t>
      </w:r>
      <w:r>
        <w:rPr>
          <w:color w:val="221F20"/>
          <w:spacing w:val="-15"/>
        </w:rPr>
        <w:t> </w:t>
      </w:r>
      <w:r>
        <w:rPr>
          <w:color w:val="221F20"/>
        </w:rPr>
        <w:t>have</w:t>
      </w:r>
      <w:r>
        <w:rPr>
          <w:color w:val="221F20"/>
          <w:spacing w:val="-15"/>
        </w:rPr>
        <w:t> </w:t>
      </w:r>
      <w:r>
        <w:rPr>
          <w:color w:val="221F20"/>
        </w:rPr>
        <w:t>those improvements noticed by others.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3"/>
        <w:rPr>
          <w:sz w:val="18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654424</wp:posOffset>
                </wp:positionH>
                <wp:positionV relativeFrom="paragraph">
                  <wp:posOffset>66532</wp:posOffset>
                </wp:positionV>
                <wp:extent cx="3957320" cy="1270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39573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7320" h="12700">
                              <a:moveTo>
                                <a:pt x="0" y="0"/>
                              </a:moveTo>
                              <a:lnTo>
                                <a:pt x="3956999" y="1229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7B7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51.529526pt,5.238758pt" to="363.104328pt,6.207262pt" stroked="true" strokeweight=".75pt" strokecolor="#b7b7b7">
                <v:stroke dashstyle="solid"/>
                <w10:wrap type="none"/>
              </v:line>
            </w:pict>
          </mc:Fallback>
        </mc:AlternateContent>
      </w:r>
      <w:r>
        <w:rPr>
          <w:color w:val="999999"/>
          <w:spacing w:val="-5"/>
          <w:w w:val="105"/>
          <w:sz w:val="18"/>
        </w:rPr>
        <w:t>11</w:t>
      </w:r>
    </w:p>
    <w:sectPr>
      <w:footerReference w:type="default" r:id="rId19"/>
      <w:pgSz w:w="11520" w:h="15840"/>
      <w:pgMar w:header="0" w:footer="235" w:top="0" w:bottom="420" w:left="3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Roboto">
    <w:altName w:val="Roboto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3424">
              <wp:simplePos x="0" y="0"/>
              <wp:positionH relativeFrom="page">
                <wp:posOffset>495696</wp:posOffset>
              </wp:positionH>
              <wp:positionV relativeFrom="page">
                <wp:posOffset>9674875</wp:posOffset>
              </wp:positionV>
              <wp:extent cx="6133465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133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3465" h="0">
                            <a:moveTo>
                              <a:pt x="0" y="0"/>
                            </a:moveTo>
                            <a:lnTo>
                              <a:pt x="6132900" y="0"/>
                            </a:lnTo>
                          </a:path>
                        </a:pathLst>
                      </a:custGeom>
                      <a:ln w="9524">
                        <a:solidFill>
                          <a:srgbClr val="B7B7B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73056" from="39.031231pt,761.801208pt" to="521.93677pt,761.801208pt" stroked="true" strokeweight=".75pt" strokecolor="#b7b7b7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3936">
              <wp:simplePos x="0" y="0"/>
              <wp:positionH relativeFrom="page">
                <wp:posOffset>6922304</wp:posOffset>
              </wp:positionH>
              <wp:positionV relativeFrom="page">
                <wp:posOffset>9584903</wp:posOffset>
              </wp:positionV>
              <wp:extent cx="152400" cy="15938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240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5.063354pt;margin-top:754.716797pt;width:12pt;height:12.55pt;mso-position-horizontal-relative:page;mso-position-vertical-relative:page;z-index:-16172544" type="#_x0000_t202" id="docshape6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instrText> PAGE </w:instrText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t>2</w:t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4448">
              <wp:simplePos x="0" y="0"/>
              <wp:positionH relativeFrom="page">
                <wp:posOffset>2668890</wp:posOffset>
              </wp:positionH>
              <wp:positionV relativeFrom="page">
                <wp:posOffset>9754467</wp:posOffset>
              </wp:positionV>
              <wp:extent cx="197675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976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2010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iPEC.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2"/>
                              <w:sz w:val="14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0.14888pt;margin-top:768.068298pt;width:155.65pt;height:9.85pt;mso-position-horizontal-relative:page;mso-position-vertical-relative:page;z-index:-1617203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B7B7B7"/>
                        <w:sz w:val="14"/>
                      </w:rPr>
                      <w:t>Copyright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2010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color w:val="B7B7B7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2022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iPEC.</w:t>
                    </w:r>
                    <w:r>
                      <w:rPr>
                        <w:rFonts w:ascii="Arial" w:hAnsi="Arial"/>
                        <w:color w:val="B7B7B7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All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rights</w:t>
                    </w:r>
                    <w:r>
                      <w:rPr>
                        <w:rFonts w:ascii="Arial" w:hAnsi="Arial"/>
                        <w:color w:val="B7B7B7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pacing w:val="-2"/>
                        <w:sz w:val="14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4960">
              <wp:simplePos x="0" y="0"/>
              <wp:positionH relativeFrom="page">
                <wp:posOffset>6922304</wp:posOffset>
              </wp:positionH>
              <wp:positionV relativeFrom="page">
                <wp:posOffset>9584903</wp:posOffset>
              </wp:positionV>
              <wp:extent cx="152400" cy="15938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5240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t>4</w:t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5.063354pt;margin-top:754.716797pt;width:12pt;height:12.55pt;mso-position-horizontal-relative:page;mso-position-vertical-relative:page;z-index:-16171520" type="#_x0000_t202" id="docshape20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instrText> PAGE </w:instrText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t>4</w:t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5472">
              <wp:simplePos x="0" y="0"/>
              <wp:positionH relativeFrom="page">
                <wp:posOffset>2668894</wp:posOffset>
              </wp:positionH>
              <wp:positionV relativeFrom="page">
                <wp:posOffset>9754094</wp:posOffset>
              </wp:positionV>
              <wp:extent cx="1976755" cy="12509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976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2010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iPEC.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2"/>
                              <w:sz w:val="14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0.14917pt;margin-top:768.03894pt;width:155.65pt;height:9.85pt;mso-position-horizontal-relative:page;mso-position-vertical-relative:page;z-index:-16171008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B7B7B7"/>
                        <w:sz w:val="14"/>
                      </w:rPr>
                      <w:t>Copyright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2010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color w:val="B7B7B7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2022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iPEC.</w:t>
                    </w:r>
                    <w:r>
                      <w:rPr>
                        <w:rFonts w:ascii="Arial" w:hAnsi="Arial"/>
                        <w:color w:val="B7B7B7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All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rights</w:t>
                    </w:r>
                    <w:r>
                      <w:rPr>
                        <w:rFonts w:ascii="Arial" w:hAnsi="Arial"/>
                        <w:color w:val="B7B7B7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pacing w:val="-2"/>
                        <w:sz w:val="14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5984">
              <wp:simplePos x="0" y="0"/>
              <wp:positionH relativeFrom="page">
                <wp:posOffset>495696</wp:posOffset>
              </wp:positionH>
              <wp:positionV relativeFrom="page">
                <wp:posOffset>9674875</wp:posOffset>
              </wp:positionV>
              <wp:extent cx="6133465" cy="1270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61334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3465" h="0">
                            <a:moveTo>
                              <a:pt x="0" y="0"/>
                            </a:moveTo>
                            <a:lnTo>
                              <a:pt x="6132900" y="0"/>
                            </a:lnTo>
                          </a:path>
                        </a:pathLst>
                      </a:custGeom>
                      <a:ln w="9524">
                        <a:solidFill>
                          <a:srgbClr val="B7B7B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70496" from="39.031231pt,761.801208pt" to="521.93677pt,761.801208pt" stroked="true" strokeweight=".75pt" strokecolor="#b7b7b7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6496">
              <wp:simplePos x="0" y="0"/>
              <wp:positionH relativeFrom="page">
                <wp:posOffset>6922304</wp:posOffset>
              </wp:positionH>
              <wp:positionV relativeFrom="page">
                <wp:posOffset>9584903</wp:posOffset>
              </wp:positionV>
              <wp:extent cx="152400" cy="15938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5240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color w:val="999999"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5.063354pt;margin-top:754.716797pt;width:12pt;height:12.55pt;mso-position-horizontal-relative:page;mso-position-vertical-relative:page;z-index:-16169984" type="#_x0000_t202" id="docshape26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instrText> PAGE </w:instrText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t>5</w:t>
                    </w:r>
                    <w:r>
                      <w:rPr>
                        <w:color w:val="999999"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7008">
              <wp:simplePos x="0" y="0"/>
              <wp:positionH relativeFrom="page">
                <wp:posOffset>2668890</wp:posOffset>
              </wp:positionH>
              <wp:positionV relativeFrom="page">
                <wp:posOffset>9754467</wp:posOffset>
              </wp:positionV>
              <wp:extent cx="1976755" cy="12509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976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2010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iPEC.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2"/>
                              <w:sz w:val="14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0.14888pt;margin-top:768.068298pt;width:155.65pt;height:9.85pt;mso-position-horizontal-relative:page;mso-position-vertical-relative:page;z-index:-16169472" type="#_x0000_t202" id="docshape2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B7B7B7"/>
                        <w:sz w:val="14"/>
                      </w:rPr>
                      <w:t>Copyright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2010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color w:val="B7B7B7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2022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iPEC.</w:t>
                    </w:r>
                    <w:r>
                      <w:rPr>
                        <w:rFonts w:ascii="Arial" w:hAnsi="Arial"/>
                        <w:color w:val="B7B7B7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All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rights</w:t>
                    </w:r>
                    <w:r>
                      <w:rPr>
                        <w:rFonts w:ascii="Arial" w:hAnsi="Arial"/>
                        <w:color w:val="B7B7B7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pacing w:val="-2"/>
                        <w:sz w:val="14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7520">
              <wp:simplePos x="0" y="0"/>
              <wp:positionH relativeFrom="page">
                <wp:posOffset>6858959</wp:posOffset>
              </wp:positionH>
              <wp:positionV relativeFrom="page">
                <wp:posOffset>9584903</wp:posOffset>
              </wp:positionV>
              <wp:extent cx="215900" cy="15938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21590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999999"/>
                              <w:spacing w:val="-5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999999"/>
                              <w:spacing w:val="-5"/>
                              <w:w w:val="10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999999"/>
                              <w:spacing w:val="-5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999999"/>
                              <w:spacing w:val="-5"/>
                              <w:w w:val="105"/>
                              <w:sz w:val="18"/>
                            </w:rPr>
                            <w:t>10</w:t>
                          </w:r>
                          <w:r>
                            <w:rPr>
                              <w:color w:val="999999"/>
                              <w:spacing w:val="-5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075562pt;margin-top:754.716797pt;width:17pt;height:12.55pt;mso-position-horizontal-relative:page;mso-position-vertical-relative:page;z-index:-16168960" type="#_x0000_t202" id="docshape50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999999"/>
                        <w:spacing w:val="-5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color w:val="999999"/>
                        <w:spacing w:val="-5"/>
                        <w:w w:val="105"/>
                        <w:sz w:val="18"/>
                      </w:rPr>
                      <w:instrText> PAGE </w:instrText>
                    </w:r>
                    <w:r>
                      <w:rPr>
                        <w:color w:val="999999"/>
                        <w:spacing w:val="-5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color w:val="999999"/>
                        <w:spacing w:val="-5"/>
                        <w:w w:val="105"/>
                        <w:sz w:val="18"/>
                      </w:rPr>
                      <w:t>10</w:t>
                    </w:r>
                    <w:r>
                      <w:rPr>
                        <w:color w:val="999999"/>
                        <w:spacing w:val="-5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8032">
              <wp:simplePos x="0" y="0"/>
              <wp:positionH relativeFrom="page">
                <wp:posOffset>2668894</wp:posOffset>
              </wp:positionH>
              <wp:positionV relativeFrom="page">
                <wp:posOffset>9754094</wp:posOffset>
              </wp:positionV>
              <wp:extent cx="1976755" cy="125095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1976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2010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iPEC.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2"/>
                              <w:sz w:val="14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0.14917pt;margin-top:768.03894pt;width:155.65pt;height:9.85pt;mso-position-horizontal-relative:page;mso-position-vertical-relative:page;z-index:-16168448" type="#_x0000_t202" id="docshape5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B7B7B7"/>
                        <w:sz w:val="14"/>
                      </w:rPr>
                      <w:t>Copyright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2010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color w:val="B7B7B7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2022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iPEC.</w:t>
                    </w:r>
                    <w:r>
                      <w:rPr>
                        <w:rFonts w:ascii="Arial" w:hAnsi="Arial"/>
                        <w:color w:val="B7B7B7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All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rights</w:t>
                    </w:r>
                    <w:r>
                      <w:rPr>
                        <w:rFonts w:ascii="Arial" w:hAnsi="Arial"/>
                        <w:color w:val="B7B7B7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pacing w:val="-2"/>
                        <w:sz w:val="14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8544">
              <wp:simplePos x="0" y="0"/>
              <wp:positionH relativeFrom="page">
                <wp:posOffset>2589276</wp:posOffset>
              </wp:positionH>
              <wp:positionV relativeFrom="page">
                <wp:posOffset>9754465</wp:posOffset>
              </wp:positionV>
              <wp:extent cx="1976755" cy="125095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1976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2010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iPEC.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B7B7B7"/>
                              <w:spacing w:val="-2"/>
                              <w:sz w:val="14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880005pt;margin-top:768.068176pt;width:155.65pt;height:9.85pt;mso-position-horizontal-relative:page;mso-position-vertical-relative:page;z-index:-16167936" type="#_x0000_t202" id="docshape5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B7B7B7"/>
                        <w:sz w:val="14"/>
                      </w:rPr>
                      <w:t>Copyright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2010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color w:val="B7B7B7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2022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iPEC.</w:t>
                    </w:r>
                    <w:r>
                      <w:rPr>
                        <w:rFonts w:ascii="Arial" w:hAnsi="Arial"/>
                        <w:color w:val="B7B7B7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All</w:t>
                    </w:r>
                    <w:r>
                      <w:rPr>
                        <w:rFonts w:ascii="Arial" w:hAnsi="Arial"/>
                        <w:color w:val="B7B7B7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z w:val="14"/>
                      </w:rPr>
                      <w:t>rights</w:t>
                    </w:r>
                    <w:r>
                      <w:rPr>
                        <w:rFonts w:ascii="Arial" w:hAnsi="Arial"/>
                        <w:color w:val="B7B7B7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B7B7B7"/>
                        <w:spacing w:val="-2"/>
                        <w:sz w:val="14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2882" w:hanging="305"/>
        <w:jc w:val="left"/>
      </w:pPr>
      <w:rPr>
        <w:rFonts w:hint="default" w:ascii="Roboto" w:hAnsi="Roboto" w:eastAsia="Roboto" w:cs="Roboto"/>
        <w:b/>
        <w:bCs/>
        <w:i w:val="0"/>
        <w:iCs w:val="0"/>
        <w:color w:val="3D99BB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56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2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8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4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0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6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2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0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170" w:hanging="481"/>
      </w:pPr>
      <w:rPr>
        <w:rFonts w:hint="default" w:ascii="Arial" w:hAnsi="Arial" w:eastAsia="Arial" w:cs="Arial"/>
        <w:b w:val="0"/>
        <w:bCs w:val="0"/>
        <w:i w:val="0"/>
        <w:iCs w:val="0"/>
        <w:color w:val="211F1F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6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2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4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53" w:hanging="21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21F20"/>
        <w:spacing w:val="-1"/>
        <w:w w:val="8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8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214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23"/>
      <w:outlineLvl w:val="1"/>
    </w:pPr>
    <w:rPr>
      <w:rFonts w:ascii="Roboto" w:hAnsi="Roboto" w:eastAsia="Roboto" w:cs="Roboto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37" w:right="424"/>
      <w:outlineLvl w:val="2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29" w:right="1832" w:hanging="14"/>
    </w:pPr>
    <w:rPr>
      <w:rFonts w:ascii="Trebuchet MS" w:hAnsi="Trebuchet MS" w:eastAsia="Trebuchet MS" w:cs="Trebuchet MS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70" w:hanging="48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://www.gsb.stanford.edu/insights/colin-powell-never-show-fear-or-anger" TargetMode="External"/><Relationship Id="rId9" Type="http://schemas.openxmlformats.org/officeDocument/2006/relationships/image" Target="media/image3.png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footer" Target="footer3.xml"/><Relationship Id="rId13" Type="http://schemas.openxmlformats.org/officeDocument/2006/relationships/image" Target="media/image5.pn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png"/><Relationship Id="rId17" Type="http://schemas.openxmlformats.org/officeDocument/2006/relationships/image" Target="media/image9.jpeg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image" Target="media/image10.jpeg"/><Relationship Id="rId21" Type="http://schemas.openxmlformats.org/officeDocument/2006/relationships/image" Target="media/image11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Effects of Core Energy™ on Leadership Competencies</dc:title>
  <dcterms:created xsi:type="dcterms:W3CDTF">2024-02-20T16:38:29Z</dcterms:created>
  <dcterms:modified xsi:type="dcterms:W3CDTF">2024-02-20T16:38:29Z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