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2B30" w14:textId="0BEA9968" w:rsidR="005A69ED" w:rsidRPr="00AB4416" w:rsidRDefault="00F41FC9" w:rsidP="00726CB3">
      <w:pPr>
        <w:rPr>
          <w:sz w:val="20"/>
          <w:szCs w:val="20"/>
        </w:rPr>
      </w:pPr>
      <w:r w:rsidRPr="00AA2711">
        <w:rPr>
          <w:noProof/>
          <w:sz w:val="20"/>
          <w:szCs w:val="20"/>
        </w:rPr>
        <mc:AlternateContent>
          <mc:Choice Requires="wps">
            <w:drawing>
              <wp:anchor distT="45720" distB="45720" distL="114300" distR="114300" simplePos="0" relativeHeight="251659264" behindDoc="0" locked="0" layoutInCell="1" allowOverlap="1" wp14:anchorId="3AD61D44" wp14:editId="66587319">
                <wp:simplePos x="0" y="0"/>
                <wp:positionH relativeFrom="column">
                  <wp:posOffset>5478780</wp:posOffset>
                </wp:positionH>
                <wp:positionV relativeFrom="paragraph">
                  <wp:posOffset>0</wp:posOffset>
                </wp:positionV>
                <wp:extent cx="3223260" cy="16230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23060"/>
                        </a:xfrm>
                        <a:prstGeom prst="rect">
                          <a:avLst/>
                        </a:prstGeom>
                        <a:solidFill>
                          <a:srgbClr val="FFFFFF"/>
                        </a:solidFill>
                        <a:ln w="9525">
                          <a:solidFill>
                            <a:srgbClr val="000000"/>
                          </a:solidFill>
                          <a:miter lim="800000"/>
                          <a:headEnd/>
                          <a:tailEnd/>
                        </a:ln>
                      </wps:spPr>
                      <wps:txbx>
                        <w:txbxContent>
                          <w:p w14:paraId="484E1158" w14:textId="344E8148" w:rsidR="00AA2711" w:rsidRPr="00F36B2A" w:rsidRDefault="00F36B2A" w:rsidP="00F36B2A">
                            <w:pPr>
                              <w:jc w:val="center"/>
                              <w:rPr>
                                <w:sz w:val="36"/>
                                <w:szCs w:val="36"/>
                              </w:rPr>
                            </w:pPr>
                            <w:r w:rsidRPr="00F36B2A">
                              <w:rPr>
                                <w:sz w:val="36"/>
                                <w:szCs w:val="36"/>
                              </w:rPr>
                              <w:t>NEVER LIMIT EQUESTRIAN</w:t>
                            </w:r>
                          </w:p>
                          <w:p w14:paraId="7D442A26" w14:textId="5DBFD6FA" w:rsidR="00AA2711" w:rsidRDefault="00AA2711" w:rsidP="00F36B2A">
                            <w:pPr>
                              <w:jc w:val="center"/>
                            </w:pPr>
                            <w:r>
                              <w:t>S</w:t>
                            </w:r>
                            <w:r w:rsidR="0020537D">
                              <w:t>UMMER</w:t>
                            </w:r>
                            <w:r>
                              <w:t xml:space="preserve"> HORSE SHOW</w:t>
                            </w:r>
                            <w:r w:rsidR="0020537D">
                              <w:t xml:space="preserve"> SERIES</w:t>
                            </w:r>
                            <w:r>
                              <w:t xml:space="preserve"> 2026</w:t>
                            </w:r>
                          </w:p>
                          <w:p w14:paraId="0801531C" w14:textId="6CC70991" w:rsidR="00F41FC9" w:rsidRDefault="00F41FC9" w:rsidP="00F36B2A">
                            <w:pPr>
                              <w:jc w:val="center"/>
                            </w:pPr>
                            <w:r>
                              <w:rPr>
                                <w:noProof/>
                              </w:rPr>
                              <w:drawing>
                                <wp:inline distT="0" distB="0" distL="0" distR="0" wp14:anchorId="2AC6E7FA" wp14:editId="75994125">
                                  <wp:extent cx="1249680" cy="983957"/>
                                  <wp:effectExtent l="0" t="0" r="7620" b="6985"/>
                                  <wp:docPr id="931256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56302" name="Picture 931256302"/>
                                          <pic:cNvPicPr/>
                                        </pic:nvPicPr>
                                        <pic:blipFill>
                                          <a:blip r:embed="rId4">
                                            <a:extLst>
                                              <a:ext uri="{28A0092B-C50C-407E-A947-70E740481C1C}">
                                                <a14:useLocalDpi xmlns:a14="http://schemas.microsoft.com/office/drawing/2010/main" val="0"/>
                                              </a:ext>
                                            </a:extLst>
                                          </a:blip>
                                          <a:stretch>
                                            <a:fillRect/>
                                          </a:stretch>
                                        </pic:blipFill>
                                        <pic:spPr>
                                          <a:xfrm>
                                            <a:off x="0" y="0"/>
                                            <a:ext cx="1260046" cy="992119"/>
                                          </a:xfrm>
                                          <a:prstGeom prst="rect">
                                            <a:avLst/>
                                          </a:prstGeom>
                                        </pic:spPr>
                                      </pic:pic>
                                    </a:graphicData>
                                  </a:graphic>
                                </wp:inline>
                              </w:drawing>
                            </w:r>
                          </w:p>
                          <w:p w14:paraId="7BE44CBC" w14:textId="77777777" w:rsidR="00AA2711" w:rsidRDefault="00AA2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61D44" id="_x0000_t202" coordsize="21600,21600" o:spt="202" path="m,l,21600r21600,l21600,xe">
                <v:stroke joinstyle="miter"/>
                <v:path gradientshapeok="t" o:connecttype="rect"/>
              </v:shapetype>
              <v:shape id="Text Box 2" o:spid="_x0000_s1026" type="#_x0000_t202" style="position:absolute;margin-left:431.4pt;margin-top:0;width:253.8pt;height:12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EDgIAACAEAAAOAAAAZHJzL2Uyb0RvYy54bWysU9tu2zAMfR+wfxD0vthxLmuNOEWXLsOA&#10;7gJ0+wBZlm1hsqhJSuzs60vJbprdXobpQSBF6pA8JDc3Q6fIUVgnQRd0PkspEZpDJXVT0K9f9q+u&#10;KHGe6Yop0KKgJ+Hozfbli01vcpFBC6oSliCIdnlvCtp6b/IkcbwVHXMzMEKjsQbbMY+qbZLKsh7R&#10;O5VkabpOerCVscCFc/h6NxrpNuLXteD+U1074YkqKObm423jXYY72W5Y3lhmWsmnNNg/ZNExqTHo&#10;GeqOeUYOVv4G1UluwUHtZxy6BOpachFrwGrm6S/VPLTMiFgLkuPMmSb3/2D5x+OD+WyJH97AgA2M&#10;RThzD/ybIxp2LdONuLUW+lawCgPPA2VJb1w+fQ1Uu9wFkLL/ABU2mR08RKChtl1gBeskiI4NOJ1J&#10;F4MnHB8XWbbI1mjiaJuvs0WKSojB8qfvxjr/TkBHglBQi12N8Ox47/zo+uQSojlQstpLpaJim3Kn&#10;LDkynIB9PBP6T25Kk76g16tsNTLwV4g0nj9BdNLjKCvZFfTq7MTywNtbXcVB80yqUcbqlJ6IDNyN&#10;LPqhHNAxEFpCdUJKLYwjiyuGQgv2ByU9jmtB3fcDs4IS9V5jW67ny2WY76gsV68zVOylpby0MM0R&#10;qqCeklHc+bgTgTANt9i+WkZinzOZcsUxjK2ZVibM+aUevZ4Xe/sIAAD//wMAUEsDBBQABgAIAAAA&#10;IQB6sR7H3wAAAAkBAAAPAAAAZHJzL2Rvd25yZXYueG1sTI/BTsMwEETvSPyDtUhcUOuQtmkJcSqE&#10;BKI3aBFc3XibRMTrYLtp+Hu2JziuZvXmTbEebScG9KF1pOB2moBAqpxpqVbwvnuarECEqMnozhEq&#10;+MEA6/LyotC5cSd6w2Eba8EQCrlW0MTY51KGqkGrw9T1SJwdnLc68ulrabw+Mdx2Mk2STFrdEjc0&#10;usfHBquv7dEqWM1fhs+wmb1+VNmhu4s3y+H52yt1fTU+3IOIOMa/ZzjrszqU7LR3RzJBdMzIUlaP&#10;CnjROZ4tkzmIvYJ0schAloX8v6D8BQAA//8DAFBLAQItABQABgAIAAAAIQC2gziS/gAAAOEBAAAT&#10;AAAAAAAAAAAAAAAAAAAAAABbQ29udGVudF9UeXBlc10ueG1sUEsBAi0AFAAGAAgAAAAhADj9If/W&#10;AAAAlAEAAAsAAAAAAAAAAAAAAAAALwEAAF9yZWxzLy5yZWxzUEsBAi0AFAAGAAgAAAAhANN2CsQO&#10;AgAAIAQAAA4AAAAAAAAAAAAAAAAALgIAAGRycy9lMm9Eb2MueG1sUEsBAi0AFAAGAAgAAAAhAHqx&#10;HsffAAAACQEAAA8AAAAAAAAAAAAAAAAAaAQAAGRycy9kb3ducmV2LnhtbFBLBQYAAAAABAAEAPMA&#10;AAB0BQAAAAA=&#10;">
                <v:textbox>
                  <w:txbxContent>
                    <w:p w14:paraId="484E1158" w14:textId="344E8148" w:rsidR="00AA2711" w:rsidRPr="00F36B2A" w:rsidRDefault="00F36B2A" w:rsidP="00F36B2A">
                      <w:pPr>
                        <w:jc w:val="center"/>
                        <w:rPr>
                          <w:sz w:val="36"/>
                          <w:szCs w:val="36"/>
                        </w:rPr>
                      </w:pPr>
                      <w:r w:rsidRPr="00F36B2A">
                        <w:rPr>
                          <w:sz w:val="36"/>
                          <w:szCs w:val="36"/>
                        </w:rPr>
                        <w:t>NEVER LIMIT EQUESTRIAN</w:t>
                      </w:r>
                    </w:p>
                    <w:p w14:paraId="7D442A26" w14:textId="5DBFD6FA" w:rsidR="00AA2711" w:rsidRDefault="00AA2711" w:rsidP="00F36B2A">
                      <w:pPr>
                        <w:jc w:val="center"/>
                      </w:pPr>
                      <w:r>
                        <w:t>S</w:t>
                      </w:r>
                      <w:r w:rsidR="0020537D">
                        <w:t>UMMER</w:t>
                      </w:r>
                      <w:r>
                        <w:t xml:space="preserve"> HORSE SHOW</w:t>
                      </w:r>
                      <w:r w:rsidR="0020537D">
                        <w:t xml:space="preserve"> SERIES</w:t>
                      </w:r>
                      <w:r>
                        <w:t xml:space="preserve"> 2026</w:t>
                      </w:r>
                    </w:p>
                    <w:p w14:paraId="0801531C" w14:textId="6CC70991" w:rsidR="00F41FC9" w:rsidRDefault="00F41FC9" w:rsidP="00F36B2A">
                      <w:pPr>
                        <w:jc w:val="center"/>
                      </w:pPr>
                      <w:r>
                        <w:rPr>
                          <w:noProof/>
                        </w:rPr>
                        <w:drawing>
                          <wp:inline distT="0" distB="0" distL="0" distR="0" wp14:anchorId="2AC6E7FA" wp14:editId="75994125">
                            <wp:extent cx="1249680" cy="983957"/>
                            <wp:effectExtent l="0" t="0" r="7620" b="6985"/>
                            <wp:docPr id="931256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56302" name="Picture 931256302"/>
                                    <pic:cNvPicPr/>
                                  </pic:nvPicPr>
                                  <pic:blipFill>
                                    <a:blip r:embed="rId5">
                                      <a:extLst>
                                        <a:ext uri="{28A0092B-C50C-407E-A947-70E740481C1C}">
                                          <a14:useLocalDpi xmlns:a14="http://schemas.microsoft.com/office/drawing/2010/main" val="0"/>
                                        </a:ext>
                                      </a:extLst>
                                    </a:blip>
                                    <a:stretch>
                                      <a:fillRect/>
                                    </a:stretch>
                                  </pic:blipFill>
                                  <pic:spPr>
                                    <a:xfrm>
                                      <a:off x="0" y="0"/>
                                      <a:ext cx="1260046" cy="992119"/>
                                    </a:xfrm>
                                    <a:prstGeom prst="rect">
                                      <a:avLst/>
                                    </a:prstGeom>
                                  </pic:spPr>
                                </pic:pic>
                              </a:graphicData>
                            </a:graphic>
                          </wp:inline>
                        </w:drawing>
                      </w:r>
                    </w:p>
                    <w:p w14:paraId="7BE44CBC" w14:textId="77777777" w:rsidR="00AA2711" w:rsidRDefault="00AA2711"/>
                  </w:txbxContent>
                </v:textbox>
                <w10:wrap type="square"/>
              </v:shape>
            </w:pict>
          </mc:Fallback>
        </mc:AlternateContent>
      </w:r>
      <w:r>
        <w:rPr>
          <w:sz w:val="20"/>
          <w:szCs w:val="20"/>
        </w:rPr>
        <w:tab/>
      </w:r>
    </w:p>
    <w:p w14:paraId="4F09E4C4" w14:textId="51749EB6" w:rsidR="00A1742F" w:rsidRPr="00AB4416" w:rsidRDefault="00726CB3" w:rsidP="00AA2711">
      <w:pPr>
        <w:rPr>
          <w:sz w:val="20"/>
          <w:szCs w:val="20"/>
        </w:rPr>
      </w:pPr>
      <w:r w:rsidRPr="00AB4416">
        <w:rPr>
          <w:sz w:val="20"/>
          <w:szCs w:val="20"/>
        </w:rPr>
        <w:t>Rider:______________________________</w:t>
      </w:r>
      <w:r w:rsidR="00035DCF" w:rsidRPr="00AB4416">
        <w:rPr>
          <w:sz w:val="20"/>
          <w:szCs w:val="20"/>
        </w:rPr>
        <w:t xml:space="preserve">________      </w:t>
      </w:r>
      <w:r w:rsidRPr="00AB4416">
        <w:rPr>
          <w:sz w:val="20"/>
          <w:szCs w:val="20"/>
        </w:rPr>
        <w:t xml:space="preserve"> DOB:____________________</w:t>
      </w:r>
      <w:r w:rsidR="00035DCF" w:rsidRPr="00AB4416">
        <w:rPr>
          <w:sz w:val="20"/>
          <w:szCs w:val="20"/>
        </w:rPr>
        <w:t>_______________</w:t>
      </w:r>
    </w:p>
    <w:p w14:paraId="75327348" w14:textId="692BD593" w:rsidR="00726CB3" w:rsidRPr="00AB4416" w:rsidRDefault="00726CB3" w:rsidP="00AA2711">
      <w:pPr>
        <w:rPr>
          <w:sz w:val="20"/>
          <w:szCs w:val="20"/>
        </w:rPr>
      </w:pPr>
      <w:r w:rsidRPr="00AB4416">
        <w:rPr>
          <w:sz w:val="20"/>
          <w:szCs w:val="20"/>
        </w:rPr>
        <w:t>Horse:_______</w:t>
      </w:r>
      <w:r w:rsidR="00035DCF" w:rsidRPr="00AB4416">
        <w:rPr>
          <w:sz w:val="20"/>
          <w:szCs w:val="20"/>
        </w:rPr>
        <w:t>__________</w:t>
      </w:r>
      <w:r w:rsidRPr="00AB4416">
        <w:rPr>
          <w:sz w:val="20"/>
          <w:szCs w:val="20"/>
        </w:rPr>
        <w:t>____________________</w:t>
      </w:r>
      <w:r w:rsidR="00035DCF" w:rsidRPr="00AB4416">
        <w:rPr>
          <w:sz w:val="20"/>
          <w:szCs w:val="20"/>
        </w:rPr>
        <w:t xml:space="preserve"> </w:t>
      </w:r>
      <w:r w:rsidRPr="00AB4416">
        <w:rPr>
          <w:sz w:val="20"/>
          <w:szCs w:val="20"/>
        </w:rPr>
        <w:t xml:space="preserve"> </w:t>
      </w:r>
      <w:r w:rsidR="00035DCF" w:rsidRPr="00AB4416">
        <w:rPr>
          <w:sz w:val="20"/>
          <w:szCs w:val="20"/>
        </w:rPr>
        <w:t xml:space="preserve">      </w:t>
      </w:r>
      <w:r w:rsidRPr="00AB4416">
        <w:rPr>
          <w:sz w:val="20"/>
          <w:szCs w:val="20"/>
        </w:rPr>
        <w:t>Trainer:_______________</w:t>
      </w:r>
      <w:r w:rsidR="00035DCF" w:rsidRPr="00AB4416">
        <w:rPr>
          <w:sz w:val="20"/>
          <w:szCs w:val="20"/>
        </w:rPr>
        <w:t>_________</w:t>
      </w:r>
      <w:r w:rsidRPr="00AB4416">
        <w:rPr>
          <w:sz w:val="20"/>
          <w:szCs w:val="20"/>
        </w:rPr>
        <w:t>_____</w:t>
      </w:r>
      <w:r w:rsidR="00035DCF" w:rsidRPr="00AB4416">
        <w:rPr>
          <w:sz w:val="20"/>
          <w:szCs w:val="20"/>
        </w:rPr>
        <w:t>____</w:t>
      </w:r>
    </w:p>
    <w:p w14:paraId="1DCCCFA1" w14:textId="77777777" w:rsidR="00AA2711" w:rsidRDefault="00035DCF" w:rsidP="00AA2711">
      <w:pPr>
        <w:rPr>
          <w:sz w:val="20"/>
          <w:szCs w:val="20"/>
        </w:rPr>
      </w:pPr>
      <w:r w:rsidRPr="00AB4416">
        <w:rPr>
          <w:sz w:val="20"/>
          <w:szCs w:val="20"/>
        </w:rPr>
        <w:t xml:space="preserve"> </w:t>
      </w:r>
      <w:r w:rsidR="00726CB3" w:rsidRPr="00AB4416">
        <w:rPr>
          <w:sz w:val="20"/>
          <w:szCs w:val="20"/>
        </w:rPr>
        <w:t>Phone:____________</w:t>
      </w:r>
      <w:r w:rsidRPr="00AB4416">
        <w:rPr>
          <w:sz w:val="20"/>
          <w:szCs w:val="20"/>
        </w:rPr>
        <w:t>__________</w:t>
      </w:r>
      <w:r w:rsidR="00726CB3" w:rsidRPr="00AB4416">
        <w:rPr>
          <w:sz w:val="20"/>
          <w:szCs w:val="20"/>
        </w:rPr>
        <w:t>_____________</w:t>
      </w:r>
      <w:r w:rsidR="002E3C3B" w:rsidRPr="00AB4416">
        <w:rPr>
          <w:sz w:val="20"/>
          <w:szCs w:val="20"/>
        </w:rPr>
        <w:t>_</w:t>
      </w:r>
      <w:r w:rsidRPr="00AB4416">
        <w:rPr>
          <w:sz w:val="20"/>
          <w:szCs w:val="20"/>
        </w:rPr>
        <w:t xml:space="preserve">_      </w:t>
      </w:r>
      <w:r w:rsidR="00726CB3" w:rsidRPr="00AB4416">
        <w:rPr>
          <w:sz w:val="20"/>
          <w:szCs w:val="20"/>
        </w:rPr>
        <w:t>Address:</w:t>
      </w:r>
      <w:r w:rsidR="002E3C3B" w:rsidRPr="00AB4416">
        <w:rPr>
          <w:sz w:val="20"/>
          <w:szCs w:val="20"/>
        </w:rPr>
        <w:t>____________</w:t>
      </w:r>
      <w:r w:rsidRPr="00AB4416">
        <w:rPr>
          <w:sz w:val="20"/>
          <w:szCs w:val="20"/>
        </w:rPr>
        <w:t>___________</w:t>
      </w:r>
      <w:r w:rsidR="002E3C3B" w:rsidRPr="00AB4416">
        <w:rPr>
          <w:sz w:val="20"/>
          <w:szCs w:val="20"/>
        </w:rPr>
        <w:t>_______</w:t>
      </w:r>
      <w:r w:rsidRPr="00AB4416">
        <w:rPr>
          <w:sz w:val="20"/>
          <w:szCs w:val="20"/>
        </w:rPr>
        <w:t>__</w:t>
      </w:r>
    </w:p>
    <w:p w14:paraId="28944D43" w14:textId="7F82C169" w:rsidR="002E3C3B" w:rsidRDefault="00AB4416" w:rsidP="00AA2711">
      <w:pPr>
        <w:rPr>
          <w:sz w:val="20"/>
          <w:szCs w:val="20"/>
        </w:rPr>
      </w:pPr>
      <w:r>
        <w:rPr>
          <w:sz w:val="20"/>
          <w:szCs w:val="20"/>
        </w:rPr>
        <w:t xml:space="preserve"> </w:t>
      </w:r>
      <w:r w:rsidR="002E3C3B" w:rsidRPr="00AB4416">
        <w:rPr>
          <w:sz w:val="20"/>
          <w:szCs w:val="20"/>
        </w:rPr>
        <w:t>Email:__________</w:t>
      </w:r>
      <w:r w:rsidR="00035DCF" w:rsidRPr="00AB4416">
        <w:rPr>
          <w:sz w:val="20"/>
          <w:szCs w:val="20"/>
        </w:rPr>
        <w:t>__________</w:t>
      </w:r>
      <w:r w:rsidR="002E3C3B" w:rsidRPr="00AB4416">
        <w:rPr>
          <w:sz w:val="20"/>
          <w:szCs w:val="20"/>
        </w:rPr>
        <w:t>_________________</w:t>
      </w:r>
      <w:r w:rsidR="00035DCF" w:rsidRPr="00AB4416">
        <w:rPr>
          <w:sz w:val="20"/>
          <w:szCs w:val="20"/>
        </w:rPr>
        <w:t xml:space="preserve">_     </w:t>
      </w:r>
      <w:r w:rsidR="002E3C3B" w:rsidRPr="00AB4416">
        <w:rPr>
          <w:sz w:val="20"/>
          <w:szCs w:val="20"/>
        </w:rPr>
        <w:t>City/State/Zip:_______</w:t>
      </w:r>
      <w:r w:rsidR="00035DCF" w:rsidRPr="00AB4416">
        <w:rPr>
          <w:sz w:val="20"/>
          <w:szCs w:val="20"/>
        </w:rPr>
        <w:t>_______________</w:t>
      </w:r>
      <w:r w:rsidR="002E3C3B" w:rsidRPr="00AB4416">
        <w:rPr>
          <w:sz w:val="20"/>
          <w:szCs w:val="20"/>
        </w:rPr>
        <w:t>___</w:t>
      </w:r>
      <w:r w:rsidR="00035DCF" w:rsidRPr="00AB4416">
        <w:rPr>
          <w:sz w:val="20"/>
          <w:szCs w:val="20"/>
        </w:rPr>
        <w:t>__</w:t>
      </w:r>
    </w:p>
    <w:p w14:paraId="5140FC5E" w14:textId="77777777" w:rsidR="00AB4416" w:rsidRPr="00AB4416" w:rsidRDefault="00AB4416" w:rsidP="00AB4416">
      <w:pPr>
        <w:ind w:left="2880"/>
        <w:rPr>
          <w:sz w:val="20"/>
          <w:szCs w:val="20"/>
        </w:rPr>
      </w:pPr>
    </w:p>
    <w:tbl>
      <w:tblPr>
        <w:tblStyle w:val="TableGrid"/>
        <w:tblW w:w="0" w:type="auto"/>
        <w:tblLook w:val="04A0" w:firstRow="1" w:lastRow="0" w:firstColumn="1" w:lastColumn="0" w:noHBand="0" w:noVBand="1"/>
      </w:tblPr>
      <w:tblGrid>
        <w:gridCol w:w="1345"/>
        <w:gridCol w:w="4950"/>
        <w:gridCol w:w="1530"/>
        <w:gridCol w:w="5125"/>
      </w:tblGrid>
      <w:tr w:rsidR="00D476C4" w14:paraId="43788BD1" w14:textId="77777777" w:rsidTr="00F36B2A">
        <w:tc>
          <w:tcPr>
            <w:tcW w:w="1345" w:type="dxa"/>
            <w:shd w:val="clear" w:color="auto" w:fill="D9D9D9" w:themeFill="background1" w:themeFillShade="D9"/>
          </w:tcPr>
          <w:p w14:paraId="45501555" w14:textId="098C500F" w:rsidR="00D476C4" w:rsidRDefault="00D476C4" w:rsidP="00D476C4">
            <w:pPr>
              <w:tabs>
                <w:tab w:val="left" w:pos="756"/>
              </w:tabs>
              <w:jc w:val="center"/>
              <w:rPr>
                <w:sz w:val="22"/>
                <w:szCs w:val="22"/>
              </w:rPr>
            </w:pPr>
            <w:r>
              <w:rPr>
                <w:sz w:val="22"/>
                <w:szCs w:val="22"/>
              </w:rPr>
              <w:t>Class #</w:t>
            </w:r>
          </w:p>
        </w:tc>
        <w:tc>
          <w:tcPr>
            <w:tcW w:w="4950" w:type="dxa"/>
            <w:shd w:val="clear" w:color="auto" w:fill="D9D9D9" w:themeFill="background1" w:themeFillShade="D9"/>
          </w:tcPr>
          <w:p w14:paraId="2C4F4129" w14:textId="224A9279" w:rsidR="00D476C4" w:rsidRDefault="00D476C4" w:rsidP="00A1742F">
            <w:pPr>
              <w:rPr>
                <w:sz w:val="22"/>
                <w:szCs w:val="22"/>
              </w:rPr>
            </w:pPr>
            <w:r>
              <w:rPr>
                <w:sz w:val="22"/>
                <w:szCs w:val="22"/>
              </w:rPr>
              <w:t>Class Description</w:t>
            </w:r>
          </w:p>
        </w:tc>
        <w:tc>
          <w:tcPr>
            <w:tcW w:w="1530" w:type="dxa"/>
            <w:shd w:val="clear" w:color="auto" w:fill="D9D9D9" w:themeFill="background1" w:themeFillShade="D9"/>
          </w:tcPr>
          <w:p w14:paraId="77838F38" w14:textId="14B215CB" w:rsidR="00D476C4" w:rsidRDefault="00D476C4" w:rsidP="00A1742F">
            <w:pPr>
              <w:rPr>
                <w:sz w:val="22"/>
                <w:szCs w:val="22"/>
              </w:rPr>
            </w:pPr>
            <w:r>
              <w:rPr>
                <w:sz w:val="22"/>
                <w:szCs w:val="22"/>
              </w:rPr>
              <w:t>Class #</w:t>
            </w:r>
          </w:p>
        </w:tc>
        <w:tc>
          <w:tcPr>
            <w:tcW w:w="5125" w:type="dxa"/>
            <w:shd w:val="clear" w:color="auto" w:fill="D9D9D9" w:themeFill="background1" w:themeFillShade="D9"/>
          </w:tcPr>
          <w:p w14:paraId="0D1A4292" w14:textId="0F108CF5" w:rsidR="00D476C4" w:rsidRDefault="00D476C4" w:rsidP="00A1742F">
            <w:pPr>
              <w:rPr>
                <w:sz w:val="22"/>
                <w:szCs w:val="22"/>
              </w:rPr>
            </w:pPr>
            <w:r>
              <w:rPr>
                <w:sz w:val="22"/>
                <w:szCs w:val="22"/>
              </w:rPr>
              <w:t>Class Description</w:t>
            </w:r>
          </w:p>
        </w:tc>
      </w:tr>
      <w:tr w:rsidR="00D476C4" w14:paraId="1369E4E0" w14:textId="77777777" w:rsidTr="00F36B2A">
        <w:trPr>
          <w:trHeight w:val="341"/>
        </w:trPr>
        <w:tc>
          <w:tcPr>
            <w:tcW w:w="1345" w:type="dxa"/>
          </w:tcPr>
          <w:p w14:paraId="0298B449" w14:textId="77777777" w:rsidR="00D476C4" w:rsidRDefault="00D476C4" w:rsidP="00A1742F">
            <w:pPr>
              <w:rPr>
                <w:sz w:val="22"/>
                <w:szCs w:val="22"/>
              </w:rPr>
            </w:pPr>
          </w:p>
        </w:tc>
        <w:tc>
          <w:tcPr>
            <w:tcW w:w="4950" w:type="dxa"/>
          </w:tcPr>
          <w:p w14:paraId="37490274" w14:textId="77777777" w:rsidR="00D476C4" w:rsidRDefault="00D476C4" w:rsidP="00A1742F">
            <w:pPr>
              <w:rPr>
                <w:sz w:val="22"/>
                <w:szCs w:val="22"/>
              </w:rPr>
            </w:pPr>
          </w:p>
        </w:tc>
        <w:tc>
          <w:tcPr>
            <w:tcW w:w="1530" w:type="dxa"/>
          </w:tcPr>
          <w:p w14:paraId="06EFDCE3" w14:textId="77777777" w:rsidR="00D476C4" w:rsidRDefault="00D476C4" w:rsidP="00A1742F">
            <w:pPr>
              <w:rPr>
                <w:sz w:val="22"/>
                <w:szCs w:val="22"/>
              </w:rPr>
            </w:pPr>
          </w:p>
        </w:tc>
        <w:tc>
          <w:tcPr>
            <w:tcW w:w="5125" w:type="dxa"/>
          </w:tcPr>
          <w:p w14:paraId="3AF9922F" w14:textId="77777777" w:rsidR="00D476C4" w:rsidRDefault="00D476C4" w:rsidP="00A1742F">
            <w:pPr>
              <w:rPr>
                <w:sz w:val="22"/>
                <w:szCs w:val="22"/>
              </w:rPr>
            </w:pPr>
          </w:p>
        </w:tc>
      </w:tr>
      <w:tr w:rsidR="00D476C4" w14:paraId="0966F62E" w14:textId="77777777" w:rsidTr="00F36B2A">
        <w:trPr>
          <w:trHeight w:val="350"/>
        </w:trPr>
        <w:tc>
          <w:tcPr>
            <w:tcW w:w="1345" w:type="dxa"/>
          </w:tcPr>
          <w:p w14:paraId="607E2A02" w14:textId="77777777" w:rsidR="00D476C4" w:rsidRDefault="00D476C4" w:rsidP="00A1742F">
            <w:pPr>
              <w:rPr>
                <w:sz w:val="22"/>
                <w:szCs w:val="22"/>
              </w:rPr>
            </w:pPr>
          </w:p>
        </w:tc>
        <w:tc>
          <w:tcPr>
            <w:tcW w:w="4950" w:type="dxa"/>
          </w:tcPr>
          <w:p w14:paraId="631E7740" w14:textId="77777777" w:rsidR="00D476C4" w:rsidRDefault="00D476C4" w:rsidP="00A1742F">
            <w:pPr>
              <w:rPr>
                <w:sz w:val="22"/>
                <w:szCs w:val="22"/>
              </w:rPr>
            </w:pPr>
          </w:p>
        </w:tc>
        <w:tc>
          <w:tcPr>
            <w:tcW w:w="1530" w:type="dxa"/>
          </w:tcPr>
          <w:p w14:paraId="22D1BB00" w14:textId="77777777" w:rsidR="00D476C4" w:rsidRDefault="00D476C4" w:rsidP="00A1742F">
            <w:pPr>
              <w:rPr>
                <w:sz w:val="22"/>
                <w:szCs w:val="22"/>
              </w:rPr>
            </w:pPr>
          </w:p>
        </w:tc>
        <w:tc>
          <w:tcPr>
            <w:tcW w:w="5125" w:type="dxa"/>
          </w:tcPr>
          <w:p w14:paraId="62FFC64A" w14:textId="77777777" w:rsidR="00D476C4" w:rsidRDefault="00D476C4" w:rsidP="00A1742F">
            <w:pPr>
              <w:rPr>
                <w:sz w:val="22"/>
                <w:szCs w:val="22"/>
              </w:rPr>
            </w:pPr>
          </w:p>
        </w:tc>
      </w:tr>
      <w:tr w:rsidR="00D476C4" w14:paraId="7CEDCFFD" w14:textId="77777777" w:rsidTr="00F36B2A">
        <w:trPr>
          <w:trHeight w:val="350"/>
        </w:trPr>
        <w:tc>
          <w:tcPr>
            <w:tcW w:w="1345" w:type="dxa"/>
          </w:tcPr>
          <w:p w14:paraId="4DFEE866" w14:textId="77777777" w:rsidR="00D476C4" w:rsidRDefault="00D476C4" w:rsidP="00A1742F">
            <w:pPr>
              <w:rPr>
                <w:sz w:val="22"/>
                <w:szCs w:val="22"/>
              </w:rPr>
            </w:pPr>
          </w:p>
        </w:tc>
        <w:tc>
          <w:tcPr>
            <w:tcW w:w="4950" w:type="dxa"/>
          </w:tcPr>
          <w:p w14:paraId="472678E8" w14:textId="77777777" w:rsidR="00D476C4" w:rsidRDefault="00D476C4" w:rsidP="00A1742F">
            <w:pPr>
              <w:rPr>
                <w:sz w:val="22"/>
                <w:szCs w:val="22"/>
              </w:rPr>
            </w:pPr>
          </w:p>
        </w:tc>
        <w:tc>
          <w:tcPr>
            <w:tcW w:w="1530" w:type="dxa"/>
          </w:tcPr>
          <w:p w14:paraId="29F92CAE" w14:textId="77777777" w:rsidR="00D476C4" w:rsidRDefault="00D476C4" w:rsidP="00A1742F">
            <w:pPr>
              <w:rPr>
                <w:sz w:val="22"/>
                <w:szCs w:val="22"/>
              </w:rPr>
            </w:pPr>
          </w:p>
        </w:tc>
        <w:tc>
          <w:tcPr>
            <w:tcW w:w="5125" w:type="dxa"/>
          </w:tcPr>
          <w:p w14:paraId="5733E53A" w14:textId="77777777" w:rsidR="00D476C4" w:rsidRDefault="00D476C4" w:rsidP="00A1742F">
            <w:pPr>
              <w:rPr>
                <w:sz w:val="22"/>
                <w:szCs w:val="22"/>
              </w:rPr>
            </w:pPr>
          </w:p>
        </w:tc>
      </w:tr>
      <w:tr w:rsidR="00D476C4" w14:paraId="4E76B30B" w14:textId="77777777" w:rsidTr="00F36B2A">
        <w:trPr>
          <w:trHeight w:val="350"/>
        </w:trPr>
        <w:tc>
          <w:tcPr>
            <w:tcW w:w="1345" w:type="dxa"/>
          </w:tcPr>
          <w:p w14:paraId="4A5108A8" w14:textId="77777777" w:rsidR="00D476C4" w:rsidRDefault="00D476C4" w:rsidP="00A1742F">
            <w:pPr>
              <w:rPr>
                <w:sz w:val="22"/>
                <w:szCs w:val="22"/>
              </w:rPr>
            </w:pPr>
          </w:p>
        </w:tc>
        <w:tc>
          <w:tcPr>
            <w:tcW w:w="4950" w:type="dxa"/>
          </w:tcPr>
          <w:p w14:paraId="21C5F6AA" w14:textId="77777777" w:rsidR="00D476C4" w:rsidRDefault="00D476C4" w:rsidP="00A1742F">
            <w:pPr>
              <w:rPr>
                <w:sz w:val="22"/>
                <w:szCs w:val="22"/>
              </w:rPr>
            </w:pPr>
          </w:p>
        </w:tc>
        <w:tc>
          <w:tcPr>
            <w:tcW w:w="1530" w:type="dxa"/>
          </w:tcPr>
          <w:p w14:paraId="4294A53C" w14:textId="77777777" w:rsidR="00D476C4" w:rsidRDefault="00D476C4" w:rsidP="00A1742F">
            <w:pPr>
              <w:rPr>
                <w:sz w:val="22"/>
                <w:szCs w:val="22"/>
              </w:rPr>
            </w:pPr>
          </w:p>
        </w:tc>
        <w:tc>
          <w:tcPr>
            <w:tcW w:w="5125" w:type="dxa"/>
          </w:tcPr>
          <w:p w14:paraId="5B93C197" w14:textId="77777777" w:rsidR="00D476C4" w:rsidRDefault="00D476C4" w:rsidP="00A1742F">
            <w:pPr>
              <w:rPr>
                <w:sz w:val="22"/>
                <w:szCs w:val="22"/>
              </w:rPr>
            </w:pPr>
          </w:p>
        </w:tc>
      </w:tr>
      <w:tr w:rsidR="00D476C4" w14:paraId="1F5681A6" w14:textId="77777777" w:rsidTr="00F36B2A">
        <w:trPr>
          <w:trHeight w:val="350"/>
        </w:trPr>
        <w:tc>
          <w:tcPr>
            <w:tcW w:w="1345" w:type="dxa"/>
          </w:tcPr>
          <w:p w14:paraId="3ABF8A22" w14:textId="77777777" w:rsidR="00D476C4" w:rsidRDefault="00D476C4" w:rsidP="00A1742F">
            <w:pPr>
              <w:rPr>
                <w:sz w:val="22"/>
                <w:szCs w:val="22"/>
              </w:rPr>
            </w:pPr>
          </w:p>
        </w:tc>
        <w:tc>
          <w:tcPr>
            <w:tcW w:w="4950" w:type="dxa"/>
          </w:tcPr>
          <w:p w14:paraId="61230BB9" w14:textId="77777777" w:rsidR="00D476C4" w:rsidRDefault="00D476C4" w:rsidP="00A1742F">
            <w:pPr>
              <w:rPr>
                <w:sz w:val="22"/>
                <w:szCs w:val="22"/>
              </w:rPr>
            </w:pPr>
          </w:p>
        </w:tc>
        <w:tc>
          <w:tcPr>
            <w:tcW w:w="1530" w:type="dxa"/>
          </w:tcPr>
          <w:p w14:paraId="18859C17" w14:textId="77777777" w:rsidR="00D476C4" w:rsidRDefault="00D476C4" w:rsidP="00A1742F">
            <w:pPr>
              <w:rPr>
                <w:sz w:val="22"/>
                <w:szCs w:val="22"/>
              </w:rPr>
            </w:pPr>
          </w:p>
        </w:tc>
        <w:tc>
          <w:tcPr>
            <w:tcW w:w="5125" w:type="dxa"/>
          </w:tcPr>
          <w:p w14:paraId="58C1D6B3" w14:textId="77777777" w:rsidR="00D476C4" w:rsidRDefault="00D476C4" w:rsidP="00A1742F">
            <w:pPr>
              <w:rPr>
                <w:sz w:val="22"/>
                <w:szCs w:val="22"/>
              </w:rPr>
            </w:pPr>
          </w:p>
        </w:tc>
      </w:tr>
      <w:tr w:rsidR="00D476C4" w14:paraId="512B6016" w14:textId="77777777" w:rsidTr="00F36B2A">
        <w:trPr>
          <w:trHeight w:val="350"/>
        </w:trPr>
        <w:tc>
          <w:tcPr>
            <w:tcW w:w="1345" w:type="dxa"/>
          </w:tcPr>
          <w:p w14:paraId="54B87101" w14:textId="77777777" w:rsidR="00D476C4" w:rsidRDefault="00D476C4" w:rsidP="00A1742F">
            <w:pPr>
              <w:rPr>
                <w:sz w:val="22"/>
                <w:szCs w:val="22"/>
              </w:rPr>
            </w:pPr>
          </w:p>
        </w:tc>
        <w:tc>
          <w:tcPr>
            <w:tcW w:w="4950" w:type="dxa"/>
          </w:tcPr>
          <w:p w14:paraId="42D419F1" w14:textId="77777777" w:rsidR="00D476C4" w:rsidRDefault="00D476C4" w:rsidP="00A1742F">
            <w:pPr>
              <w:rPr>
                <w:sz w:val="22"/>
                <w:szCs w:val="22"/>
              </w:rPr>
            </w:pPr>
          </w:p>
        </w:tc>
        <w:tc>
          <w:tcPr>
            <w:tcW w:w="1530" w:type="dxa"/>
          </w:tcPr>
          <w:p w14:paraId="5DF3FF93" w14:textId="77777777" w:rsidR="00D476C4" w:rsidRDefault="00D476C4" w:rsidP="00A1742F">
            <w:pPr>
              <w:rPr>
                <w:sz w:val="22"/>
                <w:szCs w:val="22"/>
              </w:rPr>
            </w:pPr>
          </w:p>
        </w:tc>
        <w:tc>
          <w:tcPr>
            <w:tcW w:w="5125" w:type="dxa"/>
          </w:tcPr>
          <w:p w14:paraId="74A0A01D" w14:textId="77777777" w:rsidR="00D476C4" w:rsidRDefault="00D476C4" w:rsidP="00A1742F">
            <w:pPr>
              <w:rPr>
                <w:sz w:val="22"/>
                <w:szCs w:val="22"/>
              </w:rPr>
            </w:pPr>
          </w:p>
        </w:tc>
      </w:tr>
    </w:tbl>
    <w:p w14:paraId="0BB1185B" w14:textId="77777777" w:rsidR="00726CB3" w:rsidRDefault="00726CB3" w:rsidP="00726CB3">
      <w:pPr>
        <w:spacing w:after="120" w:line="259" w:lineRule="auto"/>
        <w:rPr>
          <w:rFonts w:ascii="Times New Roman" w:eastAsia="Times New Roman" w:hAnsi="Times New Roman" w:cs="Times New Roman"/>
          <w:b/>
          <w:color w:val="000000"/>
          <w:sz w:val="20"/>
          <w:u w:val="single" w:color="000000"/>
        </w:rPr>
      </w:pPr>
    </w:p>
    <w:tbl>
      <w:tblPr>
        <w:tblStyle w:val="TableGrid"/>
        <w:tblW w:w="0" w:type="auto"/>
        <w:tblLook w:val="04A0" w:firstRow="1" w:lastRow="0" w:firstColumn="1" w:lastColumn="0" w:noHBand="0" w:noVBand="1"/>
      </w:tblPr>
      <w:tblGrid>
        <w:gridCol w:w="11245"/>
        <w:gridCol w:w="1705"/>
      </w:tblGrid>
      <w:tr w:rsidR="00AB4416" w14:paraId="44D2BA4E" w14:textId="77777777" w:rsidTr="00AB4416">
        <w:tc>
          <w:tcPr>
            <w:tcW w:w="11245" w:type="dxa"/>
          </w:tcPr>
          <w:p w14:paraId="119489D4" w14:textId="16321D32" w:rsidR="00AB4416" w:rsidRPr="00AB4416" w:rsidRDefault="00AB4416" w:rsidP="00726CB3">
            <w:pPr>
              <w:spacing w:after="120" w:line="259"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Total Jumping/Flat Classes (____x$2</w:t>
            </w:r>
            <w:r w:rsidR="00AA67B4">
              <w:rPr>
                <w:rFonts w:ascii="Times New Roman" w:eastAsia="Times New Roman" w:hAnsi="Times New Roman" w:cs="Times New Roman"/>
                <w:bCs/>
                <w:color w:val="000000"/>
                <w:sz w:val="20"/>
              </w:rPr>
              <w:t>5</w:t>
            </w:r>
            <w:r>
              <w:rPr>
                <w:rFonts w:ascii="Times New Roman" w:eastAsia="Times New Roman" w:hAnsi="Times New Roman" w:cs="Times New Roman"/>
                <w:bCs/>
                <w:color w:val="000000"/>
                <w:sz w:val="20"/>
              </w:rPr>
              <w:t>)</w:t>
            </w:r>
          </w:p>
        </w:tc>
        <w:tc>
          <w:tcPr>
            <w:tcW w:w="1705" w:type="dxa"/>
          </w:tcPr>
          <w:p w14:paraId="0A785147"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21DA4DFB" w14:textId="77777777" w:rsidTr="00AB4416">
        <w:tc>
          <w:tcPr>
            <w:tcW w:w="11245" w:type="dxa"/>
          </w:tcPr>
          <w:p w14:paraId="63420DF0" w14:textId="59BD1F38" w:rsidR="00AB4416" w:rsidRPr="00AB4416" w:rsidRDefault="00AB4416" w:rsidP="00726CB3">
            <w:pPr>
              <w:spacing w:after="120" w:line="259"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Total Dressage Classes (____x$25)</w:t>
            </w:r>
          </w:p>
        </w:tc>
        <w:tc>
          <w:tcPr>
            <w:tcW w:w="1705" w:type="dxa"/>
          </w:tcPr>
          <w:p w14:paraId="781D9497"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1437D856" w14:textId="77777777" w:rsidTr="00AB4416">
        <w:tc>
          <w:tcPr>
            <w:tcW w:w="11245" w:type="dxa"/>
          </w:tcPr>
          <w:p w14:paraId="4EEE6A07" w14:textId="449E99F8" w:rsidR="00AB4416" w:rsidRPr="00AB4416" w:rsidRDefault="00AB4416" w:rsidP="00726CB3">
            <w:pPr>
              <w:spacing w:after="120" w:line="259"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NLE Medal Class $</w:t>
            </w:r>
            <w:r w:rsidR="00AA67B4">
              <w:rPr>
                <w:rFonts w:ascii="Times New Roman" w:eastAsia="Times New Roman" w:hAnsi="Times New Roman" w:cs="Times New Roman"/>
                <w:bCs/>
                <w:color w:val="000000"/>
                <w:sz w:val="20"/>
              </w:rPr>
              <w:t>30</w:t>
            </w:r>
          </w:p>
        </w:tc>
        <w:tc>
          <w:tcPr>
            <w:tcW w:w="1705" w:type="dxa"/>
          </w:tcPr>
          <w:p w14:paraId="2B667233"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555148" w14:paraId="5636C249" w14:textId="77777777" w:rsidTr="00AB4416">
        <w:tc>
          <w:tcPr>
            <w:tcW w:w="11245" w:type="dxa"/>
          </w:tcPr>
          <w:p w14:paraId="19439732" w14:textId="0141C8FC" w:rsidR="00555148" w:rsidRDefault="00555148" w:rsidP="00726CB3">
            <w:pPr>
              <w:spacing w:after="120" w:line="259"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 xml:space="preserve">School Horse </w:t>
            </w:r>
            <w:r w:rsidR="00815972">
              <w:rPr>
                <w:rFonts w:ascii="Times New Roman" w:eastAsia="Times New Roman" w:hAnsi="Times New Roman" w:cs="Times New Roman"/>
                <w:bCs/>
                <w:color w:val="000000"/>
                <w:sz w:val="20"/>
              </w:rPr>
              <w:t>Usage</w:t>
            </w:r>
            <w:r>
              <w:rPr>
                <w:rFonts w:ascii="Times New Roman" w:eastAsia="Times New Roman" w:hAnsi="Times New Roman" w:cs="Times New Roman"/>
                <w:bCs/>
                <w:color w:val="000000"/>
                <w:sz w:val="20"/>
              </w:rPr>
              <w:t xml:space="preserve"> Fee </w:t>
            </w:r>
            <w:r w:rsidR="00815972">
              <w:rPr>
                <w:rFonts w:ascii="Times New Roman" w:eastAsia="Times New Roman" w:hAnsi="Times New Roman" w:cs="Times New Roman"/>
                <w:bCs/>
                <w:color w:val="000000"/>
                <w:sz w:val="20"/>
              </w:rPr>
              <w:t>$20</w:t>
            </w:r>
          </w:p>
        </w:tc>
        <w:tc>
          <w:tcPr>
            <w:tcW w:w="1705" w:type="dxa"/>
          </w:tcPr>
          <w:p w14:paraId="510C0C0A" w14:textId="77777777" w:rsidR="00555148" w:rsidRDefault="00555148" w:rsidP="00726CB3">
            <w:pPr>
              <w:spacing w:after="120" w:line="259" w:lineRule="auto"/>
              <w:rPr>
                <w:rFonts w:ascii="Times New Roman" w:eastAsia="Times New Roman" w:hAnsi="Times New Roman" w:cs="Times New Roman"/>
                <w:b/>
                <w:color w:val="000000"/>
                <w:sz w:val="20"/>
                <w:u w:val="single" w:color="000000"/>
              </w:rPr>
            </w:pPr>
          </w:p>
        </w:tc>
      </w:tr>
      <w:tr w:rsidR="00AB4416" w14:paraId="147D2A0C" w14:textId="77777777" w:rsidTr="00AB4416">
        <w:tc>
          <w:tcPr>
            <w:tcW w:w="11245" w:type="dxa"/>
          </w:tcPr>
          <w:p w14:paraId="3D730B7F" w14:textId="501972C1" w:rsidR="00AB4416" w:rsidRPr="00AB4416" w:rsidRDefault="00AB4416" w:rsidP="00726CB3">
            <w:pPr>
              <w:spacing w:after="120" w:line="259" w:lineRule="auto"/>
              <w:rPr>
                <w:rFonts w:ascii="Times New Roman" w:eastAsia="Times New Roman" w:hAnsi="Times New Roman" w:cs="Times New Roman"/>
                <w:bCs/>
                <w:color w:val="000000"/>
                <w:sz w:val="20"/>
              </w:rPr>
            </w:pPr>
            <w:r w:rsidRPr="00AB4416">
              <w:rPr>
                <w:rFonts w:ascii="Times New Roman" w:eastAsia="Times New Roman" w:hAnsi="Times New Roman" w:cs="Times New Roman"/>
                <w:bCs/>
                <w:color w:val="000000"/>
                <w:sz w:val="20"/>
              </w:rPr>
              <w:t>Stabling $45 No Bedding Provided</w:t>
            </w:r>
            <w:r w:rsidR="00AA2711">
              <w:rPr>
                <w:rFonts w:ascii="Times New Roman" w:eastAsia="Times New Roman" w:hAnsi="Times New Roman" w:cs="Times New Roman"/>
                <w:bCs/>
                <w:color w:val="000000"/>
                <w:sz w:val="20"/>
              </w:rPr>
              <w:t xml:space="preserve"> OR Haul in Fee $25</w:t>
            </w:r>
          </w:p>
        </w:tc>
        <w:tc>
          <w:tcPr>
            <w:tcW w:w="1705" w:type="dxa"/>
          </w:tcPr>
          <w:p w14:paraId="018CE015"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514BB485" w14:textId="77777777" w:rsidTr="00AB4416">
        <w:tc>
          <w:tcPr>
            <w:tcW w:w="11245" w:type="dxa"/>
          </w:tcPr>
          <w:p w14:paraId="20C2CC7A" w14:textId="0B2769BA" w:rsidR="00AB4416" w:rsidRPr="00AB4416" w:rsidRDefault="00AB4416" w:rsidP="00726CB3">
            <w:pPr>
              <w:spacing w:after="120" w:line="259" w:lineRule="auto"/>
              <w:rPr>
                <w:rFonts w:ascii="Times New Roman" w:eastAsia="Times New Roman" w:hAnsi="Times New Roman" w:cs="Times New Roman"/>
                <w:bCs/>
                <w:color w:val="000000"/>
                <w:sz w:val="20"/>
              </w:rPr>
            </w:pPr>
            <w:r w:rsidRPr="00AB4416">
              <w:rPr>
                <w:rFonts w:ascii="Times New Roman" w:eastAsia="Times New Roman" w:hAnsi="Times New Roman" w:cs="Times New Roman"/>
                <w:bCs/>
                <w:color w:val="000000"/>
                <w:sz w:val="20"/>
              </w:rPr>
              <w:t>Office Fee $20</w:t>
            </w:r>
            <w:r w:rsidR="00AA2711">
              <w:rPr>
                <w:rFonts w:ascii="Times New Roman" w:eastAsia="Times New Roman" w:hAnsi="Times New Roman" w:cs="Times New Roman"/>
                <w:bCs/>
                <w:color w:val="000000"/>
                <w:sz w:val="20"/>
              </w:rPr>
              <w:t xml:space="preserve"> (</w:t>
            </w:r>
            <w:proofErr w:type="spellStart"/>
            <w:r w:rsidR="00AA2711">
              <w:rPr>
                <w:rFonts w:ascii="Times New Roman" w:eastAsia="Times New Roman" w:hAnsi="Times New Roman" w:cs="Times New Roman"/>
                <w:bCs/>
                <w:color w:val="000000"/>
                <w:sz w:val="20"/>
              </w:rPr>
              <w:t>non refundable</w:t>
            </w:r>
            <w:proofErr w:type="spellEnd"/>
            <w:r w:rsidR="00AA2711">
              <w:rPr>
                <w:rFonts w:ascii="Times New Roman" w:eastAsia="Times New Roman" w:hAnsi="Times New Roman" w:cs="Times New Roman"/>
                <w:bCs/>
                <w:color w:val="000000"/>
                <w:sz w:val="20"/>
              </w:rPr>
              <w:t>)</w:t>
            </w:r>
          </w:p>
        </w:tc>
        <w:tc>
          <w:tcPr>
            <w:tcW w:w="1705" w:type="dxa"/>
          </w:tcPr>
          <w:p w14:paraId="6C2B398D"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150A6ED1" w14:textId="77777777" w:rsidTr="00AB4416">
        <w:tc>
          <w:tcPr>
            <w:tcW w:w="11245" w:type="dxa"/>
          </w:tcPr>
          <w:p w14:paraId="60592FE6" w14:textId="00B3AEE8" w:rsidR="00AB4416" w:rsidRPr="00AB4416" w:rsidRDefault="00AB4416" w:rsidP="00726CB3">
            <w:pPr>
              <w:spacing w:after="120" w:line="259" w:lineRule="auto"/>
              <w:rPr>
                <w:rFonts w:ascii="Times New Roman" w:eastAsia="Times New Roman" w:hAnsi="Times New Roman" w:cs="Times New Roman"/>
                <w:bCs/>
                <w:color w:val="000000"/>
                <w:sz w:val="20"/>
              </w:rPr>
            </w:pPr>
            <w:r w:rsidRPr="00AB4416">
              <w:rPr>
                <w:rFonts w:ascii="Times New Roman" w:eastAsia="Times New Roman" w:hAnsi="Times New Roman" w:cs="Times New Roman"/>
                <w:bCs/>
                <w:color w:val="000000"/>
                <w:sz w:val="20"/>
              </w:rPr>
              <w:t>Late Fee is after closing date</w:t>
            </w:r>
            <w:r>
              <w:rPr>
                <w:rFonts w:ascii="Times New Roman" w:eastAsia="Times New Roman" w:hAnsi="Times New Roman" w:cs="Times New Roman"/>
                <w:bCs/>
                <w:color w:val="000000"/>
                <w:sz w:val="20"/>
              </w:rPr>
              <w:t xml:space="preserve"> $20</w:t>
            </w:r>
          </w:p>
        </w:tc>
        <w:tc>
          <w:tcPr>
            <w:tcW w:w="1705" w:type="dxa"/>
          </w:tcPr>
          <w:p w14:paraId="588F85BC"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5B80475B" w14:textId="77777777" w:rsidTr="00AA2711">
        <w:tc>
          <w:tcPr>
            <w:tcW w:w="11245" w:type="dxa"/>
          </w:tcPr>
          <w:p w14:paraId="4C4A0285" w14:textId="1C90FE5A" w:rsidR="00AB4416" w:rsidRPr="00AB4416" w:rsidRDefault="00AB4416" w:rsidP="00726CB3">
            <w:pPr>
              <w:spacing w:after="120" w:line="259" w:lineRule="auto"/>
              <w:rPr>
                <w:rFonts w:ascii="Times New Roman" w:eastAsia="Times New Roman" w:hAnsi="Times New Roman" w:cs="Times New Roman"/>
                <w:b/>
                <w:color w:val="000000"/>
                <w:sz w:val="20"/>
              </w:rPr>
            </w:pPr>
            <w:r w:rsidRPr="00AB4416">
              <w:rPr>
                <w:rFonts w:ascii="Times New Roman" w:eastAsia="Times New Roman" w:hAnsi="Times New Roman" w:cs="Times New Roman"/>
                <w:b/>
                <w:color w:val="000000"/>
                <w:sz w:val="20"/>
              </w:rPr>
              <w:t>TOTAL</w:t>
            </w:r>
            <w:r>
              <w:rPr>
                <w:rFonts w:ascii="Times New Roman" w:eastAsia="Times New Roman" w:hAnsi="Times New Roman" w:cs="Times New Roman"/>
                <w:b/>
                <w:color w:val="000000"/>
                <w:sz w:val="20"/>
              </w:rPr>
              <w:t xml:space="preserve"> (make checks payable to Never Limit)</w:t>
            </w:r>
          </w:p>
        </w:tc>
        <w:tc>
          <w:tcPr>
            <w:tcW w:w="1705" w:type="dxa"/>
            <w:shd w:val="clear" w:color="auto" w:fill="D9D9D9" w:themeFill="background1" w:themeFillShade="D9"/>
          </w:tcPr>
          <w:p w14:paraId="4E4F83CE"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bl>
    <w:p w14:paraId="32C43DBA" w14:textId="77777777" w:rsidR="00726CB3" w:rsidRDefault="00726CB3" w:rsidP="00726CB3">
      <w:pPr>
        <w:spacing w:after="120" w:line="259" w:lineRule="auto"/>
        <w:rPr>
          <w:rFonts w:ascii="Times New Roman" w:eastAsia="Times New Roman" w:hAnsi="Times New Roman" w:cs="Times New Roman"/>
          <w:b/>
          <w:color w:val="000000"/>
          <w:sz w:val="20"/>
          <w:u w:val="single" w:color="000000"/>
        </w:rPr>
      </w:pPr>
    </w:p>
    <w:p w14:paraId="776C68E3" w14:textId="41CD755F" w:rsidR="002E3C3B" w:rsidRPr="00A73552" w:rsidRDefault="00AA2711" w:rsidP="00A73552">
      <w:pPr>
        <w:spacing w:after="120" w:line="259" w:lineRule="auto"/>
        <w:rPr>
          <w:rFonts w:ascii="Times New Roman" w:eastAsia="Times New Roman" w:hAnsi="Times New Roman" w:cs="Times New Roman"/>
          <w:b/>
          <w:color w:val="000000"/>
          <w:sz w:val="28"/>
          <w:szCs w:val="28"/>
          <w:u w:color="000000"/>
        </w:rPr>
      </w:pPr>
      <w:r w:rsidRPr="00AA2711">
        <w:rPr>
          <w:rFonts w:ascii="Times New Roman" w:eastAsia="Times New Roman" w:hAnsi="Times New Roman" w:cs="Times New Roman"/>
          <w:b/>
          <w:color w:val="000000"/>
          <w:sz w:val="28"/>
          <w:szCs w:val="28"/>
          <w:u w:color="000000"/>
        </w:rPr>
        <w:t>RIDER/PARNET SIGNATURE</w:t>
      </w:r>
      <w:r>
        <w:rPr>
          <w:rFonts w:ascii="Times New Roman" w:eastAsia="Times New Roman" w:hAnsi="Times New Roman" w:cs="Times New Roman"/>
          <w:b/>
          <w:color w:val="000000"/>
          <w:sz w:val="28"/>
          <w:szCs w:val="28"/>
          <w:u w:color="000000"/>
        </w:rPr>
        <w:t>_____________________________________ DATE_____________________</w:t>
      </w:r>
    </w:p>
    <w:tbl>
      <w:tblPr>
        <w:tblpPr w:leftFromText="180" w:rightFromText="180" w:vertAnchor="page" w:horzAnchor="page" w:tblpX="937" w:tblpY="1081"/>
        <w:tblW w:w="6885" w:type="dxa"/>
        <w:tblLook w:val="04A0" w:firstRow="1" w:lastRow="0" w:firstColumn="1" w:lastColumn="0" w:noHBand="0" w:noVBand="1"/>
      </w:tblPr>
      <w:tblGrid>
        <w:gridCol w:w="448"/>
        <w:gridCol w:w="2751"/>
        <w:gridCol w:w="440"/>
        <w:gridCol w:w="3246"/>
      </w:tblGrid>
      <w:tr w:rsidR="00CA7D8B" w:rsidRPr="0081053E" w14:paraId="336EA568"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hideMark/>
          </w:tcPr>
          <w:p w14:paraId="551B65F0"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lastRenderedPageBreak/>
              <w:t>1</w:t>
            </w:r>
          </w:p>
        </w:tc>
        <w:tc>
          <w:tcPr>
            <w:tcW w:w="2751" w:type="dxa"/>
            <w:tcBorders>
              <w:top w:val="single" w:sz="4" w:space="0" w:color="auto"/>
              <w:left w:val="nil"/>
              <w:bottom w:val="single" w:sz="4" w:space="0" w:color="auto"/>
              <w:right w:val="single" w:sz="4" w:space="0" w:color="auto"/>
            </w:tcBorders>
            <w:noWrap/>
            <w:vAlign w:val="bottom"/>
            <w:hideMark/>
          </w:tcPr>
          <w:p w14:paraId="1722790A" w14:textId="3917D1A7"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Open</w:t>
            </w:r>
            <w:r w:rsidRPr="0081053E">
              <w:rPr>
                <w:rFonts w:ascii="Aptos Narrow" w:eastAsia="Times New Roman" w:hAnsi="Aptos Narrow" w:cs="Times New Roman"/>
                <w:color w:val="000000"/>
                <w:kern w:val="0"/>
                <w:sz w:val="22"/>
                <w:szCs w:val="22"/>
                <w14:ligatures w14:val="none"/>
              </w:rPr>
              <w:t xml:space="preserve"> Hunter </w:t>
            </w:r>
            <w:r>
              <w:rPr>
                <w:rFonts w:ascii="Aptos Narrow" w:eastAsia="Times New Roman" w:hAnsi="Aptos Narrow" w:cs="Times New Roman"/>
                <w:color w:val="000000"/>
                <w:kern w:val="0"/>
                <w:sz w:val="22"/>
                <w:szCs w:val="22"/>
                <w14:ligatures w14:val="none"/>
              </w:rPr>
              <w:t>U/S</w:t>
            </w:r>
          </w:p>
        </w:tc>
        <w:tc>
          <w:tcPr>
            <w:tcW w:w="440" w:type="dxa"/>
            <w:tcBorders>
              <w:top w:val="single" w:sz="4" w:space="0" w:color="auto"/>
              <w:left w:val="single" w:sz="4" w:space="0" w:color="auto"/>
              <w:bottom w:val="single" w:sz="4" w:space="0" w:color="auto"/>
              <w:right w:val="nil"/>
            </w:tcBorders>
            <w:noWrap/>
            <w:vAlign w:val="bottom"/>
            <w:hideMark/>
          </w:tcPr>
          <w:p w14:paraId="208A27BC" w14:textId="07430B0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w:t>
            </w:r>
            <w:r w:rsidR="00D01C42">
              <w:rPr>
                <w:rFonts w:ascii="Aptos Narrow" w:eastAsia="Times New Roman" w:hAnsi="Aptos Narrow" w:cs="Times New Roman"/>
                <w:color w:val="000000"/>
                <w:kern w:val="0"/>
                <w:sz w:val="22"/>
                <w:szCs w:val="22"/>
                <w14:ligatures w14:val="none"/>
              </w:rPr>
              <w:t>7</w:t>
            </w:r>
          </w:p>
        </w:tc>
        <w:tc>
          <w:tcPr>
            <w:tcW w:w="3246" w:type="dxa"/>
            <w:tcBorders>
              <w:top w:val="single" w:sz="4" w:space="0" w:color="auto"/>
              <w:left w:val="nil"/>
              <w:bottom w:val="single" w:sz="4" w:space="0" w:color="auto"/>
              <w:right w:val="single" w:sz="4" w:space="0" w:color="auto"/>
            </w:tcBorders>
            <w:noWrap/>
            <w:vAlign w:val="bottom"/>
            <w:hideMark/>
          </w:tcPr>
          <w:p w14:paraId="6F232C7D" w14:textId="02A21385"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 xml:space="preserve">Beginner Hunter </w:t>
            </w:r>
            <w:r>
              <w:rPr>
                <w:rFonts w:ascii="Aptos Narrow" w:eastAsia="Times New Roman" w:hAnsi="Aptos Narrow" w:cs="Times New Roman"/>
                <w:color w:val="000000"/>
                <w:kern w:val="0"/>
                <w:sz w:val="22"/>
                <w:szCs w:val="22"/>
                <w14:ligatures w14:val="none"/>
              </w:rPr>
              <w:t>U/S</w:t>
            </w:r>
          </w:p>
        </w:tc>
      </w:tr>
      <w:tr w:rsidR="00CA7D8B" w:rsidRPr="0081053E" w14:paraId="3A57BB16"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hideMark/>
          </w:tcPr>
          <w:p w14:paraId="36CC5322"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p>
        </w:tc>
        <w:tc>
          <w:tcPr>
            <w:tcW w:w="2751" w:type="dxa"/>
            <w:tcBorders>
              <w:top w:val="single" w:sz="4" w:space="0" w:color="auto"/>
              <w:left w:val="nil"/>
              <w:bottom w:val="single" w:sz="4" w:space="0" w:color="auto"/>
              <w:right w:val="single" w:sz="4" w:space="0" w:color="auto"/>
            </w:tcBorders>
            <w:noWrap/>
            <w:vAlign w:val="bottom"/>
            <w:hideMark/>
          </w:tcPr>
          <w:p w14:paraId="579E1CB6" w14:textId="6D4A7BC0"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Open</w:t>
            </w:r>
            <w:r w:rsidRPr="0081053E">
              <w:rPr>
                <w:rFonts w:ascii="Aptos Narrow" w:eastAsia="Times New Roman" w:hAnsi="Aptos Narrow" w:cs="Times New Roman"/>
                <w:color w:val="000000"/>
                <w:kern w:val="0"/>
                <w:sz w:val="22"/>
                <w:szCs w:val="22"/>
                <w14:ligatures w14:val="none"/>
              </w:rPr>
              <w:t xml:space="preserve"> Equitation OTF</w:t>
            </w:r>
          </w:p>
        </w:tc>
        <w:tc>
          <w:tcPr>
            <w:tcW w:w="440" w:type="dxa"/>
            <w:tcBorders>
              <w:top w:val="single" w:sz="4" w:space="0" w:color="auto"/>
              <w:left w:val="single" w:sz="4" w:space="0" w:color="auto"/>
              <w:bottom w:val="single" w:sz="4" w:space="0" w:color="auto"/>
              <w:right w:val="nil"/>
            </w:tcBorders>
            <w:noWrap/>
            <w:vAlign w:val="bottom"/>
            <w:hideMark/>
          </w:tcPr>
          <w:p w14:paraId="67C05864" w14:textId="63853B02"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w:t>
            </w:r>
            <w:r w:rsidR="00D01C42">
              <w:rPr>
                <w:rFonts w:ascii="Aptos Narrow" w:eastAsia="Times New Roman" w:hAnsi="Aptos Narrow" w:cs="Times New Roman"/>
                <w:color w:val="000000"/>
                <w:kern w:val="0"/>
                <w:sz w:val="22"/>
                <w:szCs w:val="22"/>
                <w14:ligatures w14:val="none"/>
              </w:rPr>
              <w:t>8</w:t>
            </w:r>
          </w:p>
        </w:tc>
        <w:tc>
          <w:tcPr>
            <w:tcW w:w="3246" w:type="dxa"/>
            <w:tcBorders>
              <w:top w:val="single" w:sz="4" w:space="0" w:color="auto"/>
              <w:left w:val="nil"/>
              <w:bottom w:val="single" w:sz="4" w:space="0" w:color="auto"/>
              <w:right w:val="single" w:sz="4" w:space="0" w:color="auto"/>
            </w:tcBorders>
            <w:noWrap/>
            <w:vAlign w:val="bottom"/>
            <w:hideMark/>
          </w:tcPr>
          <w:p w14:paraId="590BF235" w14:textId="1ED38C04"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Beginner Equitat</w:t>
            </w:r>
            <w:r>
              <w:rPr>
                <w:rFonts w:ascii="Aptos Narrow" w:eastAsia="Times New Roman" w:hAnsi="Aptos Narrow" w:cs="Times New Roman"/>
                <w:color w:val="000000"/>
                <w:kern w:val="0"/>
                <w:sz w:val="22"/>
                <w:szCs w:val="22"/>
                <w14:ligatures w14:val="none"/>
              </w:rPr>
              <w:t>ion OTF</w:t>
            </w:r>
          </w:p>
        </w:tc>
      </w:tr>
      <w:tr w:rsidR="00CA7D8B" w:rsidRPr="0081053E" w14:paraId="17D124BE" w14:textId="77777777" w:rsidTr="00CA7D8B">
        <w:trPr>
          <w:trHeight w:val="58"/>
        </w:trPr>
        <w:tc>
          <w:tcPr>
            <w:tcW w:w="448" w:type="dxa"/>
            <w:tcBorders>
              <w:top w:val="single" w:sz="4" w:space="0" w:color="auto"/>
              <w:left w:val="single" w:sz="4" w:space="0" w:color="auto"/>
              <w:bottom w:val="single" w:sz="4" w:space="0" w:color="auto"/>
              <w:right w:val="nil"/>
            </w:tcBorders>
            <w:noWrap/>
            <w:vAlign w:val="bottom"/>
            <w:hideMark/>
          </w:tcPr>
          <w:p w14:paraId="52B1210B"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3</w:t>
            </w:r>
          </w:p>
        </w:tc>
        <w:tc>
          <w:tcPr>
            <w:tcW w:w="2751" w:type="dxa"/>
            <w:tcBorders>
              <w:top w:val="single" w:sz="4" w:space="0" w:color="auto"/>
              <w:left w:val="nil"/>
              <w:bottom w:val="single" w:sz="4" w:space="0" w:color="auto"/>
              <w:right w:val="single" w:sz="4" w:space="0" w:color="auto"/>
            </w:tcBorders>
            <w:noWrap/>
            <w:vAlign w:val="bottom"/>
            <w:hideMark/>
          </w:tcPr>
          <w:p w14:paraId="704D8BF8" w14:textId="2DBABEA4"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Warm Up High O/F</w:t>
            </w:r>
          </w:p>
        </w:tc>
        <w:tc>
          <w:tcPr>
            <w:tcW w:w="440" w:type="dxa"/>
            <w:tcBorders>
              <w:top w:val="single" w:sz="4" w:space="0" w:color="auto"/>
              <w:left w:val="single" w:sz="4" w:space="0" w:color="auto"/>
              <w:bottom w:val="single" w:sz="4" w:space="0" w:color="auto"/>
              <w:right w:val="nil"/>
            </w:tcBorders>
            <w:noWrap/>
            <w:vAlign w:val="bottom"/>
            <w:hideMark/>
          </w:tcPr>
          <w:p w14:paraId="69FF954A" w14:textId="6C7796A4"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w:t>
            </w:r>
            <w:r w:rsidR="00D01C42">
              <w:rPr>
                <w:rFonts w:ascii="Aptos Narrow" w:eastAsia="Times New Roman" w:hAnsi="Aptos Narrow" w:cs="Times New Roman"/>
                <w:color w:val="000000"/>
                <w:kern w:val="0"/>
                <w:sz w:val="22"/>
                <w:szCs w:val="22"/>
                <w14:ligatures w14:val="none"/>
              </w:rPr>
              <w:t>9</w:t>
            </w:r>
          </w:p>
        </w:tc>
        <w:tc>
          <w:tcPr>
            <w:tcW w:w="3246" w:type="dxa"/>
            <w:tcBorders>
              <w:top w:val="single" w:sz="4" w:space="0" w:color="auto"/>
              <w:left w:val="nil"/>
              <w:bottom w:val="single" w:sz="4" w:space="0" w:color="auto"/>
              <w:right w:val="single" w:sz="4" w:space="0" w:color="auto"/>
            </w:tcBorders>
            <w:noWrap/>
            <w:vAlign w:val="bottom"/>
          </w:tcPr>
          <w:p w14:paraId="0D0F1CD1" w14:textId="098D6F26"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Beginner Hunter O/F</w:t>
            </w:r>
          </w:p>
        </w:tc>
      </w:tr>
      <w:tr w:rsidR="00CA7D8B" w:rsidRPr="0081053E" w14:paraId="79CE2A2B"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hideMark/>
          </w:tcPr>
          <w:p w14:paraId="4D7B43F2"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4</w:t>
            </w:r>
          </w:p>
        </w:tc>
        <w:tc>
          <w:tcPr>
            <w:tcW w:w="2751" w:type="dxa"/>
            <w:tcBorders>
              <w:top w:val="single" w:sz="4" w:space="0" w:color="auto"/>
              <w:left w:val="nil"/>
              <w:bottom w:val="single" w:sz="4" w:space="0" w:color="auto"/>
              <w:right w:val="single" w:sz="4" w:space="0" w:color="auto"/>
            </w:tcBorders>
            <w:noWrap/>
            <w:vAlign w:val="bottom"/>
            <w:hideMark/>
          </w:tcPr>
          <w:p w14:paraId="0CEA7A3A" w14:textId="7492C12D"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Open Hunter O/F</w:t>
            </w:r>
          </w:p>
        </w:tc>
        <w:tc>
          <w:tcPr>
            <w:tcW w:w="440" w:type="dxa"/>
            <w:tcBorders>
              <w:top w:val="single" w:sz="4" w:space="0" w:color="auto"/>
              <w:left w:val="single" w:sz="4" w:space="0" w:color="auto"/>
              <w:bottom w:val="single" w:sz="4" w:space="0" w:color="auto"/>
              <w:right w:val="nil"/>
            </w:tcBorders>
            <w:noWrap/>
            <w:vAlign w:val="bottom"/>
            <w:hideMark/>
          </w:tcPr>
          <w:p w14:paraId="1A5FB859" w14:textId="585475AB" w:rsidR="00CA7D8B" w:rsidRPr="0081053E" w:rsidRDefault="00D01C42" w:rsidP="00CA7D8B">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20</w:t>
            </w:r>
          </w:p>
        </w:tc>
        <w:tc>
          <w:tcPr>
            <w:tcW w:w="3246" w:type="dxa"/>
            <w:tcBorders>
              <w:top w:val="single" w:sz="4" w:space="0" w:color="auto"/>
              <w:left w:val="nil"/>
              <w:bottom w:val="single" w:sz="4" w:space="0" w:color="auto"/>
              <w:right w:val="single" w:sz="4" w:space="0" w:color="auto"/>
            </w:tcBorders>
            <w:noWrap/>
            <w:vAlign w:val="bottom"/>
          </w:tcPr>
          <w:p w14:paraId="652FE76D" w14:textId="11EDBE81"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Beginner Equitation O/F</w:t>
            </w:r>
          </w:p>
        </w:tc>
      </w:tr>
      <w:tr w:rsidR="00CA7D8B" w:rsidRPr="0081053E" w14:paraId="36DE067A"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hideMark/>
          </w:tcPr>
          <w:p w14:paraId="7534B133"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5</w:t>
            </w:r>
          </w:p>
        </w:tc>
        <w:tc>
          <w:tcPr>
            <w:tcW w:w="2751" w:type="dxa"/>
            <w:tcBorders>
              <w:top w:val="single" w:sz="4" w:space="0" w:color="auto"/>
              <w:left w:val="nil"/>
              <w:bottom w:val="single" w:sz="4" w:space="0" w:color="auto"/>
              <w:right w:val="single" w:sz="4" w:space="0" w:color="auto"/>
            </w:tcBorders>
            <w:noWrap/>
            <w:vAlign w:val="bottom"/>
            <w:hideMark/>
          </w:tcPr>
          <w:p w14:paraId="017EDBDB" w14:textId="46FE2264"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Open Equitation O/F</w:t>
            </w:r>
          </w:p>
        </w:tc>
        <w:tc>
          <w:tcPr>
            <w:tcW w:w="440" w:type="dxa"/>
            <w:tcBorders>
              <w:top w:val="single" w:sz="4" w:space="0" w:color="auto"/>
              <w:left w:val="single" w:sz="4" w:space="0" w:color="auto"/>
              <w:bottom w:val="single" w:sz="4" w:space="0" w:color="auto"/>
              <w:right w:val="nil"/>
            </w:tcBorders>
            <w:noWrap/>
            <w:vAlign w:val="bottom"/>
            <w:hideMark/>
          </w:tcPr>
          <w:p w14:paraId="7AC50A71" w14:textId="21405194" w:rsidR="00CA7D8B" w:rsidRPr="0081053E" w:rsidRDefault="00D01C42" w:rsidP="00CA7D8B">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21</w:t>
            </w:r>
          </w:p>
        </w:tc>
        <w:tc>
          <w:tcPr>
            <w:tcW w:w="3246" w:type="dxa"/>
            <w:tcBorders>
              <w:top w:val="single" w:sz="4" w:space="0" w:color="auto"/>
              <w:left w:val="nil"/>
              <w:bottom w:val="single" w:sz="4" w:space="0" w:color="auto"/>
              <w:right w:val="single" w:sz="4" w:space="0" w:color="auto"/>
            </w:tcBorders>
            <w:noWrap/>
            <w:vAlign w:val="bottom"/>
          </w:tcPr>
          <w:p w14:paraId="742E7F7E" w14:textId="68B20918"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Hunter Hack</w:t>
            </w:r>
          </w:p>
        </w:tc>
      </w:tr>
      <w:tr w:rsidR="00CA7D8B" w:rsidRPr="0081053E" w14:paraId="1BA50DBB"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hideMark/>
          </w:tcPr>
          <w:p w14:paraId="7EAB39FA"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6</w:t>
            </w:r>
          </w:p>
        </w:tc>
        <w:tc>
          <w:tcPr>
            <w:tcW w:w="2751" w:type="dxa"/>
            <w:tcBorders>
              <w:top w:val="single" w:sz="4" w:space="0" w:color="auto"/>
              <w:left w:val="nil"/>
              <w:bottom w:val="single" w:sz="4" w:space="0" w:color="auto"/>
              <w:right w:val="single" w:sz="4" w:space="0" w:color="auto"/>
            </w:tcBorders>
            <w:noWrap/>
            <w:vAlign w:val="bottom"/>
            <w:hideMark/>
          </w:tcPr>
          <w:p w14:paraId="09DC2CDA" w14:textId="41182749"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Twila Slavic Memorial Medal</w:t>
            </w:r>
          </w:p>
        </w:tc>
        <w:tc>
          <w:tcPr>
            <w:tcW w:w="440" w:type="dxa"/>
            <w:tcBorders>
              <w:top w:val="single" w:sz="4" w:space="0" w:color="auto"/>
              <w:left w:val="single" w:sz="4" w:space="0" w:color="auto"/>
              <w:bottom w:val="single" w:sz="4" w:space="0" w:color="auto"/>
              <w:right w:val="nil"/>
            </w:tcBorders>
            <w:noWrap/>
            <w:vAlign w:val="bottom"/>
            <w:hideMark/>
          </w:tcPr>
          <w:p w14:paraId="5EB15294" w14:textId="2BE74184"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sidR="00D01C42">
              <w:rPr>
                <w:rFonts w:ascii="Aptos Narrow" w:eastAsia="Times New Roman" w:hAnsi="Aptos Narrow" w:cs="Times New Roman"/>
                <w:color w:val="000000"/>
                <w:kern w:val="0"/>
                <w:sz w:val="22"/>
                <w:szCs w:val="22"/>
                <w14:ligatures w14:val="none"/>
              </w:rPr>
              <w:t>2</w:t>
            </w:r>
          </w:p>
        </w:tc>
        <w:tc>
          <w:tcPr>
            <w:tcW w:w="3246" w:type="dxa"/>
            <w:tcBorders>
              <w:top w:val="single" w:sz="4" w:space="0" w:color="auto"/>
              <w:left w:val="nil"/>
              <w:bottom w:val="single" w:sz="4" w:space="0" w:color="auto"/>
              <w:right w:val="single" w:sz="4" w:space="0" w:color="auto"/>
            </w:tcBorders>
            <w:noWrap/>
            <w:vAlign w:val="bottom"/>
          </w:tcPr>
          <w:p w14:paraId="53B9D81F" w14:textId="7D94C0DC" w:rsidR="00CA7D8B" w:rsidRPr="0081053E" w:rsidRDefault="00D17765"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Walk Trot </w:t>
            </w:r>
            <w:r w:rsidR="0087211D">
              <w:rPr>
                <w:rFonts w:ascii="Aptos Narrow" w:eastAsia="Times New Roman" w:hAnsi="Aptos Narrow" w:cs="Times New Roman"/>
                <w:color w:val="000000"/>
                <w:kern w:val="0"/>
                <w:sz w:val="22"/>
                <w:szCs w:val="22"/>
                <w14:ligatures w14:val="none"/>
              </w:rPr>
              <w:t xml:space="preserve">Hunter </w:t>
            </w:r>
            <w:r>
              <w:rPr>
                <w:rFonts w:ascii="Aptos Narrow" w:eastAsia="Times New Roman" w:hAnsi="Aptos Narrow" w:cs="Times New Roman"/>
                <w:color w:val="000000"/>
                <w:kern w:val="0"/>
                <w:sz w:val="22"/>
                <w:szCs w:val="22"/>
                <w14:ligatures w14:val="none"/>
              </w:rPr>
              <w:t>U/S</w:t>
            </w:r>
          </w:p>
        </w:tc>
      </w:tr>
      <w:tr w:rsidR="00CA7D8B" w:rsidRPr="0081053E" w14:paraId="10DABDD3"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hideMark/>
          </w:tcPr>
          <w:p w14:paraId="260C8B10"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7</w:t>
            </w:r>
          </w:p>
        </w:tc>
        <w:tc>
          <w:tcPr>
            <w:tcW w:w="2751" w:type="dxa"/>
            <w:tcBorders>
              <w:top w:val="single" w:sz="4" w:space="0" w:color="auto"/>
              <w:left w:val="nil"/>
              <w:bottom w:val="single" w:sz="4" w:space="0" w:color="auto"/>
              <w:right w:val="single" w:sz="4" w:space="0" w:color="auto"/>
            </w:tcBorders>
            <w:noWrap/>
            <w:vAlign w:val="bottom"/>
            <w:hideMark/>
          </w:tcPr>
          <w:p w14:paraId="4A3FAD45" w14:textId="2DA3B15D"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Advanced Hunter U/S</w:t>
            </w:r>
          </w:p>
        </w:tc>
        <w:tc>
          <w:tcPr>
            <w:tcW w:w="440" w:type="dxa"/>
            <w:tcBorders>
              <w:top w:val="single" w:sz="4" w:space="0" w:color="auto"/>
              <w:left w:val="single" w:sz="4" w:space="0" w:color="auto"/>
              <w:bottom w:val="single" w:sz="4" w:space="0" w:color="auto"/>
              <w:right w:val="nil"/>
            </w:tcBorders>
            <w:noWrap/>
            <w:vAlign w:val="bottom"/>
            <w:hideMark/>
          </w:tcPr>
          <w:p w14:paraId="07E6FC59" w14:textId="7B7B9CF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sidR="00D01C42">
              <w:rPr>
                <w:rFonts w:ascii="Aptos Narrow" w:eastAsia="Times New Roman" w:hAnsi="Aptos Narrow" w:cs="Times New Roman"/>
                <w:color w:val="000000"/>
                <w:kern w:val="0"/>
                <w:sz w:val="22"/>
                <w:szCs w:val="22"/>
                <w14:ligatures w14:val="none"/>
              </w:rPr>
              <w:t>3</w:t>
            </w:r>
          </w:p>
        </w:tc>
        <w:tc>
          <w:tcPr>
            <w:tcW w:w="3246" w:type="dxa"/>
            <w:tcBorders>
              <w:top w:val="single" w:sz="4" w:space="0" w:color="auto"/>
              <w:left w:val="nil"/>
              <w:bottom w:val="single" w:sz="4" w:space="0" w:color="auto"/>
              <w:right w:val="single" w:sz="4" w:space="0" w:color="auto"/>
            </w:tcBorders>
            <w:noWrap/>
            <w:vAlign w:val="bottom"/>
          </w:tcPr>
          <w:p w14:paraId="436B925C" w14:textId="4886FC95" w:rsidR="00CA7D8B" w:rsidRPr="0081053E" w:rsidRDefault="00D17765"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Walk Trot </w:t>
            </w:r>
            <w:r w:rsidR="0087211D">
              <w:rPr>
                <w:rFonts w:ascii="Aptos Narrow" w:eastAsia="Times New Roman" w:hAnsi="Aptos Narrow" w:cs="Times New Roman"/>
                <w:color w:val="000000"/>
                <w:kern w:val="0"/>
                <w:sz w:val="22"/>
                <w:szCs w:val="22"/>
                <w14:ligatures w14:val="none"/>
              </w:rPr>
              <w:t>Equitation OTF</w:t>
            </w:r>
          </w:p>
        </w:tc>
      </w:tr>
      <w:tr w:rsidR="00CA7D8B" w:rsidRPr="0081053E" w14:paraId="55DD525B"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hideMark/>
          </w:tcPr>
          <w:p w14:paraId="32B0F86F"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8</w:t>
            </w:r>
          </w:p>
        </w:tc>
        <w:tc>
          <w:tcPr>
            <w:tcW w:w="2751" w:type="dxa"/>
            <w:tcBorders>
              <w:top w:val="single" w:sz="4" w:space="0" w:color="auto"/>
              <w:left w:val="nil"/>
              <w:bottom w:val="single" w:sz="4" w:space="0" w:color="auto"/>
              <w:right w:val="single" w:sz="4" w:space="0" w:color="auto"/>
            </w:tcBorders>
            <w:noWrap/>
            <w:vAlign w:val="bottom"/>
            <w:hideMark/>
          </w:tcPr>
          <w:p w14:paraId="4A377751" w14:textId="2B351FAC"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Advanced Equitation OTF</w:t>
            </w:r>
          </w:p>
        </w:tc>
        <w:tc>
          <w:tcPr>
            <w:tcW w:w="440" w:type="dxa"/>
            <w:tcBorders>
              <w:top w:val="single" w:sz="4" w:space="0" w:color="auto"/>
              <w:left w:val="single" w:sz="4" w:space="0" w:color="auto"/>
              <w:bottom w:val="single" w:sz="4" w:space="0" w:color="auto"/>
              <w:right w:val="nil"/>
            </w:tcBorders>
            <w:noWrap/>
            <w:vAlign w:val="bottom"/>
            <w:hideMark/>
          </w:tcPr>
          <w:p w14:paraId="4CE932B8" w14:textId="01D3A35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sidR="00D01C42">
              <w:rPr>
                <w:rFonts w:ascii="Aptos Narrow" w:eastAsia="Times New Roman" w:hAnsi="Aptos Narrow" w:cs="Times New Roman"/>
                <w:color w:val="000000"/>
                <w:kern w:val="0"/>
                <w:sz w:val="22"/>
                <w:szCs w:val="22"/>
                <w14:ligatures w14:val="none"/>
              </w:rPr>
              <w:t>4</w:t>
            </w:r>
          </w:p>
        </w:tc>
        <w:tc>
          <w:tcPr>
            <w:tcW w:w="3246" w:type="dxa"/>
            <w:tcBorders>
              <w:top w:val="single" w:sz="4" w:space="0" w:color="auto"/>
              <w:left w:val="nil"/>
              <w:bottom w:val="single" w:sz="4" w:space="0" w:color="auto"/>
              <w:right w:val="single" w:sz="4" w:space="0" w:color="auto"/>
            </w:tcBorders>
            <w:noWrap/>
            <w:vAlign w:val="bottom"/>
            <w:hideMark/>
          </w:tcPr>
          <w:p w14:paraId="294BA3F2" w14:textId="1B3E50F2" w:rsidR="00CA7D8B" w:rsidRPr="0081053E" w:rsidRDefault="0087211D"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Pole Pile Hunter O/F</w:t>
            </w:r>
          </w:p>
        </w:tc>
      </w:tr>
      <w:tr w:rsidR="00CA7D8B" w:rsidRPr="0081053E" w14:paraId="74E6CABF" w14:textId="77777777" w:rsidTr="0087211D">
        <w:trPr>
          <w:trHeight w:val="295"/>
        </w:trPr>
        <w:tc>
          <w:tcPr>
            <w:tcW w:w="448" w:type="dxa"/>
            <w:tcBorders>
              <w:top w:val="single" w:sz="4" w:space="0" w:color="auto"/>
              <w:left w:val="single" w:sz="4" w:space="0" w:color="auto"/>
              <w:bottom w:val="single" w:sz="4" w:space="0" w:color="auto"/>
              <w:right w:val="nil"/>
            </w:tcBorders>
            <w:noWrap/>
            <w:vAlign w:val="bottom"/>
            <w:hideMark/>
          </w:tcPr>
          <w:p w14:paraId="26AD45ED" w14:textId="77777777"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9</w:t>
            </w:r>
          </w:p>
        </w:tc>
        <w:tc>
          <w:tcPr>
            <w:tcW w:w="2751" w:type="dxa"/>
            <w:tcBorders>
              <w:top w:val="single" w:sz="4" w:space="0" w:color="auto"/>
              <w:left w:val="nil"/>
              <w:bottom w:val="single" w:sz="4" w:space="0" w:color="auto"/>
              <w:right w:val="single" w:sz="4" w:space="0" w:color="auto"/>
            </w:tcBorders>
            <w:noWrap/>
            <w:vAlign w:val="bottom"/>
            <w:hideMark/>
          </w:tcPr>
          <w:p w14:paraId="606058E8" w14:textId="155EA84B" w:rsidR="00CA7D8B" w:rsidRPr="0081053E" w:rsidRDefault="00CA7D8B"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Advanced Hunter O/F</w:t>
            </w:r>
          </w:p>
        </w:tc>
        <w:tc>
          <w:tcPr>
            <w:tcW w:w="440" w:type="dxa"/>
            <w:tcBorders>
              <w:top w:val="single" w:sz="4" w:space="0" w:color="auto"/>
              <w:left w:val="single" w:sz="4" w:space="0" w:color="auto"/>
              <w:bottom w:val="single" w:sz="4" w:space="0" w:color="auto"/>
              <w:right w:val="nil"/>
            </w:tcBorders>
            <w:noWrap/>
            <w:vAlign w:val="bottom"/>
            <w:hideMark/>
          </w:tcPr>
          <w:p w14:paraId="6B3FA4E1" w14:textId="0DFFDD94" w:rsidR="00CA7D8B" w:rsidRPr="0081053E" w:rsidRDefault="00CA7D8B" w:rsidP="00CA7D8B">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sidR="00D01C42">
              <w:rPr>
                <w:rFonts w:ascii="Aptos Narrow" w:eastAsia="Times New Roman" w:hAnsi="Aptos Narrow" w:cs="Times New Roman"/>
                <w:color w:val="000000"/>
                <w:kern w:val="0"/>
                <w:sz w:val="22"/>
                <w:szCs w:val="22"/>
                <w14:ligatures w14:val="none"/>
              </w:rPr>
              <w:t>5</w:t>
            </w:r>
          </w:p>
        </w:tc>
        <w:tc>
          <w:tcPr>
            <w:tcW w:w="3246" w:type="dxa"/>
            <w:tcBorders>
              <w:top w:val="single" w:sz="4" w:space="0" w:color="auto"/>
              <w:left w:val="nil"/>
              <w:bottom w:val="single" w:sz="4" w:space="0" w:color="auto"/>
              <w:right w:val="single" w:sz="4" w:space="0" w:color="auto"/>
            </w:tcBorders>
            <w:noWrap/>
            <w:vAlign w:val="bottom"/>
          </w:tcPr>
          <w:p w14:paraId="03A53B76" w14:textId="74B7A45E" w:rsidR="00CA7D8B" w:rsidRPr="0081053E" w:rsidRDefault="00253C4A" w:rsidP="00CA7D8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Pole Pile Equitation O/F</w:t>
            </w:r>
          </w:p>
        </w:tc>
      </w:tr>
      <w:tr w:rsidR="00253C4A" w:rsidRPr="0081053E" w14:paraId="5E0A0430" w14:textId="77777777" w:rsidTr="0087211D">
        <w:trPr>
          <w:trHeight w:val="295"/>
        </w:trPr>
        <w:tc>
          <w:tcPr>
            <w:tcW w:w="448" w:type="dxa"/>
            <w:tcBorders>
              <w:top w:val="single" w:sz="4" w:space="0" w:color="auto"/>
              <w:left w:val="single" w:sz="4" w:space="0" w:color="auto"/>
              <w:bottom w:val="single" w:sz="4" w:space="0" w:color="auto"/>
              <w:right w:val="nil"/>
            </w:tcBorders>
            <w:noWrap/>
            <w:vAlign w:val="bottom"/>
            <w:hideMark/>
          </w:tcPr>
          <w:p w14:paraId="54FCFA05" w14:textId="77777777"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10</w:t>
            </w:r>
          </w:p>
        </w:tc>
        <w:tc>
          <w:tcPr>
            <w:tcW w:w="2751" w:type="dxa"/>
            <w:tcBorders>
              <w:top w:val="single" w:sz="4" w:space="0" w:color="auto"/>
              <w:left w:val="nil"/>
              <w:bottom w:val="single" w:sz="4" w:space="0" w:color="auto"/>
              <w:right w:val="single" w:sz="4" w:space="0" w:color="auto"/>
            </w:tcBorders>
            <w:noWrap/>
            <w:vAlign w:val="bottom"/>
            <w:hideMark/>
          </w:tcPr>
          <w:p w14:paraId="08107CBE" w14:textId="0F063528"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 xml:space="preserve">Advanced </w:t>
            </w:r>
            <w:r>
              <w:rPr>
                <w:rFonts w:ascii="Aptos Narrow" w:eastAsia="Times New Roman" w:hAnsi="Aptos Narrow" w:cs="Times New Roman"/>
                <w:color w:val="000000"/>
                <w:kern w:val="0"/>
                <w:sz w:val="22"/>
                <w:szCs w:val="22"/>
                <w14:ligatures w14:val="none"/>
              </w:rPr>
              <w:t>Equitation O/F</w:t>
            </w:r>
          </w:p>
        </w:tc>
        <w:tc>
          <w:tcPr>
            <w:tcW w:w="440" w:type="dxa"/>
            <w:tcBorders>
              <w:top w:val="single" w:sz="4" w:space="0" w:color="auto"/>
              <w:left w:val="single" w:sz="4" w:space="0" w:color="auto"/>
              <w:bottom w:val="single" w:sz="4" w:space="0" w:color="auto"/>
              <w:right w:val="nil"/>
            </w:tcBorders>
            <w:noWrap/>
            <w:vAlign w:val="bottom"/>
            <w:hideMark/>
          </w:tcPr>
          <w:p w14:paraId="7B8E4037" w14:textId="6B85DA92"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Pr>
                <w:rFonts w:ascii="Aptos Narrow" w:eastAsia="Times New Roman" w:hAnsi="Aptos Narrow" w:cs="Times New Roman"/>
                <w:color w:val="000000"/>
                <w:kern w:val="0"/>
                <w:sz w:val="22"/>
                <w:szCs w:val="22"/>
                <w14:ligatures w14:val="none"/>
              </w:rPr>
              <w:t>6</w:t>
            </w:r>
          </w:p>
        </w:tc>
        <w:tc>
          <w:tcPr>
            <w:tcW w:w="3246" w:type="dxa"/>
            <w:tcBorders>
              <w:top w:val="single" w:sz="4" w:space="0" w:color="auto"/>
              <w:left w:val="nil"/>
              <w:bottom w:val="single" w:sz="4" w:space="0" w:color="auto"/>
              <w:right w:val="single" w:sz="4" w:space="0" w:color="auto"/>
            </w:tcBorders>
            <w:noWrap/>
            <w:vAlign w:val="bottom"/>
          </w:tcPr>
          <w:p w14:paraId="1B426ADB" w14:textId="5D23654F"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Intro Level A</w:t>
            </w:r>
          </w:p>
        </w:tc>
      </w:tr>
      <w:tr w:rsidR="00253C4A" w:rsidRPr="0081053E" w14:paraId="1BBF25E5" w14:textId="77777777" w:rsidTr="00253C4A">
        <w:trPr>
          <w:trHeight w:val="295"/>
        </w:trPr>
        <w:tc>
          <w:tcPr>
            <w:tcW w:w="448" w:type="dxa"/>
            <w:tcBorders>
              <w:top w:val="single" w:sz="4" w:space="0" w:color="auto"/>
              <w:left w:val="single" w:sz="4" w:space="0" w:color="auto"/>
              <w:bottom w:val="single" w:sz="4" w:space="0" w:color="auto"/>
              <w:right w:val="nil"/>
            </w:tcBorders>
            <w:noWrap/>
            <w:vAlign w:val="bottom"/>
            <w:hideMark/>
          </w:tcPr>
          <w:p w14:paraId="414F7ADB" w14:textId="77777777"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11</w:t>
            </w:r>
          </w:p>
        </w:tc>
        <w:tc>
          <w:tcPr>
            <w:tcW w:w="2751" w:type="dxa"/>
            <w:tcBorders>
              <w:top w:val="single" w:sz="4" w:space="0" w:color="auto"/>
              <w:left w:val="nil"/>
              <w:bottom w:val="single" w:sz="4" w:space="0" w:color="auto"/>
              <w:right w:val="single" w:sz="4" w:space="0" w:color="auto"/>
            </w:tcBorders>
            <w:noWrap/>
            <w:vAlign w:val="bottom"/>
            <w:hideMark/>
          </w:tcPr>
          <w:p w14:paraId="21290019" w14:textId="3F8A3472"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Intermediate Hunter U/S</w:t>
            </w:r>
          </w:p>
        </w:tc>
        <w:tc>
          <w:tcPr>
            <w:tcW w:w="440" w:type="dxa"/>
            <w:tcBorders>
              <w:top w:val="single" w:sz="4" w:space="0" w:color="auto"/>
              <w:left w:val="single" w:sz="4" w:space="0" w:color="auto"/>
              <w:bottom w:val="single" w:sz="4" w:space="0" w:color="auto"/>
              <w:right w:val="nil"/>
            </w:tcBorders>
            <w:noWrap/>
            <w:vAlign w:val="bottom"/>
            <w:hideMark/>
          </w:tcPr>
          <w:p w14:paraId="3CF57F12" w14:textId="08154491"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Pr>
                <w:rFonts w:ascii="Aptos Narrow" w:eastAsia="Times New Roman" w:hAnsi="Aptos Narrow" w:cs="Times New Roman"/>
                <w:color w:val="000000"/>
                <w:kern w:val="0"/>
                <w:sz w:val="22"/>
                <w:szCs w:val="22"/>
                <w14:ligatures w14:val="none"/>
              </w:rPr>
              <w:t>7</w:t>
            </w:r>
          </w:p>
        </w:tc>
        <w:tc>
          <w:tcPr>
            <w:tcW w:w="3246" w:type="dxa"/>
            <w:tcBorders>
              <w:top w:val="single" w:sz="4" w:space="0" w:color="auto"/>
              <w:left w:val="nil"/>
              <w:bottom w:val="single" w:sz="4" w:space="0" w:color="auto"/>
              <w:right w:val="single" w:sz="4" w:space="0" w:color="auto"/>
            </w:tcBorders>
            <w:noWrap/>
            <w:vAlign w:val="bottom"/>
          </w:tcPr>
          <w:p w14:paraId="3118B406" w14:textId="31F26908"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Intro Level B</w:t>
            </w:r>
          </w:p>
        </w:tc>
      </w:tr>
      <w:tr w:rsidR="00253C4A" w:rsidRPr="0081053E" w14:paraId="3E29623E" w14:textId="77777777" w:rsidTr="00253C4A">
        <w:trPr>
          <w:trHeight w:val="295"/>
        </w:trPr>
        <w:tc>
          <w:tcPr>
            <w:tcW w:w="448" w:type="dxa"/>
            <w:tcBorders>
              <w:top w:val="single" w:sz="4" w:space="0" w:color="auto"/>
              <w:left w:val="single" w:sz="4" w:space="0" w:color="auto"/>
              <w:bottom w:val="single" w:sz="4" w:space="0" w:color="auto"/>
              <w:right w:val="nil"/>
            </w:tcBorders>
            <w:noWrap/>
            <w:vAlign w:val="bottom"/>
            <w:hideMark/>
          </w:tcPr>
          <w:p w14:paraId="0F1D8242" w14:textId="77777777"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12</w:t>
            </w:r>
          </w:p>
        </w:tc>
        <w:tc>
          <w:tcPr>
            <w:tcW w:w="2751" w:type="dxa"/>
            <w:tcBorders>
              <w:top w:val="single" w:sz="4" w:space="0" w:color="auto"/>
              <w:left w:val="nil"/>
              <w:bottom w:val="single" w:sz="4" w:space="0" w:color="auto"/>
              <w:right w:val="single" w:sz="4" w:space="0" w:color="auto"/>
            </w:tcBorders>
            <w:noWrap/>
            <w:vAlign w:val="bottom"/>
            <w:hideMark/>
          </w:tcPr>
          <w:p w14:paraId="7A1ADD10" w14:textId="47B6664F"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Interm</w:t>
            </w:r>
            <w:r>
              <w:rPr>
                <w:rFonts w:ascii="Aptos Narrow" w:eastAsia="Times New Roman" w:hAnsi="Aptos Narrow" w:cs="Times New Roman"/>
                <w:color w:val="000000"/>
                <w:kern w:val="0"/>
                <w:sz w:val="22"/>
                <w:szCs w:val="22"/>
                <w14:ligatures w14:val="none"/>
              </w:rPr>
              <w:t>ediate Equitation OTF</w:t>
            </w:r>
          </w:p>
        </w:tc>
        <w:tc>
          <w:tcPr>
            <w:tcW w:w="440" w:type="dxa"/>
            <w:tcBorders>
              <w:top w:val="single" w:sz="4" w:space="0" w:color="auto"/>
              <w:left w:val="single" w:sz="4" w:space="0" w:color="auto"/>
              <w:bottom w:val="single" w:sz="4" w:space="0" w:color="auto"/>
              <w:right w:val="nil"/>
            </w:tcBorders>
            <w:noWrap/>
            <w:vAlign w:val="bottom"/>
            <w:hideMark/>
          </w:tcPr>
          <w:p w14:paraId="739FACC4" w14:textId="5C3653AC"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Pr>
                <w:rFonts w:ascii="Aptos Narrow" w:eastAsia="Times New Roman" w:hAnsi="Aptos Narrow" w:cs="Times New Roman"/>
                <w:color w:val="000000"/>
                <w:kern w:val="0"/>
                <w:sz w:val="22"/>
                <w:szCs w:val="22"/>
                <w14:ligatures w14:val="none"/>
              </w:rPr>
              <w:t>8</w:t>
            </w:r>
          </w:p>
        </w:tc>
        <w:tc>
          <w:tcPr>
            <w:tcW w:w="3246" w:type="dxa"/>
            <w:tcBorders>
              <w:top w:val="single" w:sz="4" w:space="0" w:color="auto"/>
              <w:left w:val="nil"/>
              <w:bottom w:val="single" w:sz="4" w:space="0" w:color="auto"/>
              <w:right w:val="single" w:sz="4" w:space="0" w:color="auto"/>
            </w:tcBorders>
            <w:noWrap/>
            <w:vAlign w:val="bottom"/>
          </w:tcPr>
          <w:p w14:paraId="4FB3C214" w14:textId="3BB42FDF"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Intro Level C</w:t>
            </w:r>
          </w:p>
        </w:tc>
      </w:tr>
      <w:tr w:rsidR="00253C4A" w:rsidRPr="0081053E" w14:paraId="3AB0841A" w14:textId="77777777" w:rsidTr="0087211D">
        <w:trPr>
          <w:trHeight w:val="295"/>
        </w:trPr>
        <w:tc>
          <w:tcPr>
            <w:tcW w:w="448" w:type="dxa"/>
            <w:tcBorders>
              <w:top w:val="single" w:sz="4" w:space="0" w:color="auto"/>
              <w:left w:val="single" w:sz="4" w:space="0" w:color="auto"/>
              <w:bottom w:val="single" w:sz="4" w:space="0" w:color="auto"/>
              <w:right w:val="nil"/>
            </w:tcBorders>
            <w:noWrap/>
            <w:vAlign w:val="bottom"/>
            <w:hideMark/>
          </w:tcPr>
          <w:p w14:paraId="54AAAA5B" w14:textId="77777777"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13</w:t>
            </w:r>
          </w:p>
        </w:tc>
        <w:tc>
          <w:tcPr>
            <w:tcW w:w="2751" w:type="dxa"/>
            <w:tcBorders>
              <w:top w:val="single" w:sz="4" w:space="0" w:color="auto"/>
              <w:left w:val="nil"/>
              <w:bottom w:val="single" w:sz="4" w:space="0" w:color="auto"/>
              <w:right w:val="single" w:sz="4" w:space="0" w:color="auto"/>
            </w:tcBorders>
            <w:noWrap/>
            <w:vAlign w:val="bottom"/>
            <w:hideMark/>
          </w:tcPr>
          <w:p w14:paraId="325649FD" w14:textId="7FDDC493"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Warm Up Low</w:t>
            </w:r>
          </w:p>
        </w:tc>
        <w:tc>
          <w:tcPr>
            <w:tcW w:w="440" w:type="dxa"/>
            <w:tcBorders>
              <w:top w:val="single" w:sz="4" w:space="0" w:color="auto"/>
              <w:left w:val="single" w:sz="4" w:space="0" w:color="auto"/>
              <w:bottom w:val="single" w:sz="4" w:space="0" w:color="auto"/>
              <w:right w:val="nil"/>
            </w:tcBorders>
            <w:noWrap/>
            <w:vAlign w:val="bottom"/>
            <w:hideMark/>
          </w:tcPr>
          <w:p w14:paraId="33613C16" w14:textId="260887B6"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r>
              <w:rPr>
                <w:rFonts w:ascii="Aptos Narrow" w:eastAsia="Times New Roman" w:hAnsi="Aptos Narrow" w:cs="Times New Roman"/>
                <w:color w:val="000000"/>
                <w:kern w:val="0"/>
                <w:sz w:val="22"/>
                <w:szCs w:val="22"/>
                <w14:ligatures w14:val="none"/>
              </w:rPr>
              <w:t>9</w:t>
            </w:r>
          </w:p>
        </w:tc>
        <w:tc>
          <w:tcPr>
            <w:tcW w:w="3246" w:type="dxa"/>
            <w:tcBorders>
              <w:top w:val="single" w:sz="4" w:space="0" w:color="auto"/>
              <w:left w:val="nil"/>
              <w:bottom w:val="single" w:sz="4" w:space="0" w:color="auto"/>
              <w:right w:val="single" w:sz="4" w:space="0" w:color="auto"/>
            </w:tcBorders>
            <w:noWrap/>
            <w:vAlign w:val="bottom"/>
          </w:tcPr>
          <w:p w14:paraId="344AF547" w14:textId="0A9D614C"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Training Level 1</w:t>
            </w:r>
          </w:p>
        </w:tc>
      </w:tr>
      <w:tr w:rsidR="00253C4A" w:rsidRPr="0081053E" w14:paraId="29053D27" w14:textId="77777777" w:rsidTr="0087211D">
        <w:trPr>
          <w:trHeight w:val="295"/>
        </w:trPr>
        <w:tc>
          <w:tcPr>
            <w:tcW w:w="448" w:type="dxa"/>
            <w:tcBorders>
              <w:top w:val="single" w:sz="4" w:space="0" w:color="auto"/>
              <w:left w:val="single" w:sz="4" w:space="0" w:color="auto"/>
              <w:bottom w:val="single" w:sz="4" w:space="0" w:color="auto"/>
              <w:right w:val="nil"/>
            </w:tcBorders>
            <w:noWrap/>
            <w:vAlign w:val="bottom"/>
            <w:hideMark/>
          </w:tcPr>
          <w:p w14:paraId="20C8B516" w14:textId="77777777"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14</w:t>
            </w:r>
          </w:p>
        </w:tc>
        <w:tc>
          <w:tcPr>
            <w:tcW w:w="2751" w:type="dxa"/>
            <w:tcBorders>
              <w:top w:val="single" w:sz="4" w:space="0" w:color="auto"/>
              <w:left w:val="nil"/>
              <w:bottom w:val="single" w:sz="4" w:space="0" w:color="auto"/>
              <w:right w:val="single" w:sz="4" w:space="0" w:color="auto"/>
            </w:tcBorders>
            <w:noWrap/>
            <w:vAlign w:val="bottom"/>
            <w:hideMark/>
          </w:tcPr>
          <w:p w14:paraId="4ED7C616" w14:textId="7D1B6BC3"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Intermediate Hunter O/F</w:t>
            </w:r>
          </w:p>
        </w:tc>
        <w:tc>
          <w:tcPr>
            <w:tcW w:w="440" w:type="dxa"/>
            <w:tcBorders>
              <w:top w:val="single" w:sz="4" w:space="0" w:color="auto"/>
              <w:left w:val="single" w:sz="4" w:space="0" w:color="auto"/>
              <w:bottom w:val="single" w:sz="4" w:space="0" w:color="auto"/>
              <w:right w:val="nil"/>
            </w:tcBorders>
            <w:noWrap/>
            <w:vAlign w:val="bottom"/>
            <w:hideMark/>
          </w:tcPr>
          <w:p w14:paraId="46D72391" w14:textId="57A872FE"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30</w:t>
            </w:r>
          </w:p>
        </w:tc>
        <w:tc>
          <w:tcPr>
            <w:tcW w:w="3246" w:type="dxa"/>
            <w:tcBorders>
              <w:top w:val="single" w:sz="4" w:space="0" w:color="auto"/>
              <w:left w:val="nil"/>
              <w:bottom w:val="single" w:sz="4" w:space="0" w:color="auto"/>
              <w:right w:val="single" w:sz="4" w:space="0" w:color="auto"/>
            </w:tcBorders>
            <w:noWrap/>
            <w:vAlign w:val="bottom"/>
          </w:tcPr>
          <w:p w14:paraId="467C48E4" w14:textId="52AA4792"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Training Level 2</w:t>
            </w:r>
          </w:p>
        </w:tc>
      </w:tr>
      <w:tr w:rsidR="00253C4A" w:rsidRPr="0081053E" w14:paraId="0C93948A"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tcPr>
          <w:p w14:paraId="48BB213B" w14:textId="28D0DA3C"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15</w:t>
            </w:r>
          </w:p>
        </w:tc>
        <w:tc>
          <w:tcPr>
            <w:tcW w:w="2751" w:type="dxa"/>
            <w:tcBorders>
              <w:top w:val="single" w:sz="4" w:space="0" w:color="auto"/>
              <w:left w:val="nil"/>
              <w:bottom w:val="single" w:sz="4" w:space="0" w:color="auto"/>
              <w:right w:val="single" w:sz="4" w:space="0" w:color="auto"/>
            </w:tcBorders>
            <w:noWrap/>
            <w:vAlign w:val="bottom"/>
          </w:tcPr>
          <w:p w14:paraId="4DF69D1D" w14:textId="29A197F9" w:rsidR="00253C4A" w:rsidRDefault="00253C4A" w:rsidP="00253C4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Intermediate Equitation O/F</w:t>
            </w:r>
          </w:p>
        </w:tc>
        <w:tc>
          <w:tcPr>
            <w:tcW w:w="440" w:type="dxa"/>
            <w:tcBorders>
              <w:top w:val="single" w:sz="4" w:space="0" w:color="auto"/>
              <w:left w:val="single" w:sz="4" w:space="0" w:color="auto"/>
              <w:bottom w:val="single" w:sz="4" w:space="0" w:color="auto"/>
              <w:right w:val="nil"/>
            </w:tcBorders>
            <w:noWrap/>
            <w:vAlign w:val="bottom"/>
          </w:tcPr>
          <w:p w14:paraId="08F642B9" w14:textId="49DCE104"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31</w:t>
            </w:r>
          </w:p>
        </w:tc>
        <w:tc>
          <w:tcPr>
            <w:tcW w:w="3246" w:type="dxa"/>
            <w:tcBorders>
              <w:top w:val="single" w:sz="4" w:space="0" w:color="auto"/>
              <w:left w:val="nil"/>
              <w:bottom w:val="single" w:sz="4" w:space="0" w:color="auto"/>
              <w:right w:val="single" w:sz="4" w:space="0" w:color="auto"/>
            </w:tcBorders>
            <w:noWrap/>
            <w:vAlign w:val="bottom"/>
          </w:tcPr>
          <w:p w14:paraId="6A6A56DF" w14:textId="69889742"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Training Level 3</w:t>
            </w:r>
          </w:p>
        </w:tc>
      </w:tr>
      <w:tr w:rsidR="00253C4A" w:rsidRPr="0081053E" w14:paraId="684A3671" w14:textId="77777777" w:rsidTr="00CA7D8B">
        <w:trPr>
          <w:trHeight w:val="295"/>
        </w:trPr>
        <w:tc>
          <w:tcPr>
            <w:tcW w:w="448" w:type="dxa"/>
            <w:tcBorders>
              <w:top w:val="single" w:sz="4" w:space="0" w:color="auto"/>
              <w:left w:val="single" w:sz="4" w:space="0" w:color="auto"/>
              <w:bottom w:val="single" w:sz="4" w:space="0" w:color="auto"/>
              <w:right w:val="nil"/>
            </w:tcBorders>
            <w:noWrap/>
            <w:vAlign w:val="bottom"/>
          </w:tcPr>
          <w:p w14:paraId="417D76C3" w14:textId="5C8748CD" w:rsidR="00253C4A"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16</w:t>
            </w:r>
          </w:p>
        </w:tc>
        <w:tc>
          <w:tcPr>
            <w:tcW w:w="2751" w:type="dxa"/>
            <w:tcBorders>
              <w:top w:val="single" w:sz="4" w:space="0" w:color="auto"/>
              <w:left w:val="nil"/>
              <w:bottom w:val="single" w:sz="4" w:space="0" w:color="auto"/>
              <w:right w:val="single" w:sz="4" w:space="0" w:color="auto"/>
            </w:tcBorders>
            <w:noWrap/>
            <w:vAlign w:val="bottom"/>
          </w:tcPr>
          <w:p w14:paraId="0541E1B2" w14:textId="0FFFFA44" w:rsidR="00253C4A" w:rsidRDefault="00253C4A" w:rsidP="00253C4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NLE Mini Medal</w:t>
            </w:r>
          </w:p>
        </w:tc>
        <w:tc>
          <w:tcPr>
            <w:tcW w:w="440" w:type="dxa"/>
            <w:tcBorders>
              <w:top w:val="single" w:sz="4" w:space="0" w:color="auto"/>
              <w:left w:val="single" w:sz="4" w:space="0" w:color="auto"/>
              <w:bottom w:val="single" w:sz="4" w:space="0" w:color="auto"/>
              <w:right w:val="nil"/>
            </w:tcBorders>
            <w:noWrap/>
            <w:vAlign w:val="bottom"/>
          </w:tcPr>
          <w:p w14:paraId="4B7C2EBF" w14:textId="5DC47CD9" w:rsidR="00253C4A" w:rsidRPr="0081053E" w:rsidRDefault="00253C4A" w:rsidP="00253C4A">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32</w:t>
            </w:r>
          </w:p>
        </w:tc>
        <w:tc>
          <w:tcPr>
            <w:tcW w:w="3246" w:type="dxa"/>
            <w:tcBorders>
              <w:top w:val="single" w:sz="4" w:space="0" w:color="auto"/>
              <w:left w:val="nil"/>
              <w:bottom w:val="single" w:sz="4" w:space="0" w:color="auto"/>
              <w:right w:val="single" w:sz="4" w:space="0" w:color="auto"/>
            </w:tcBorders>
            <w:noWrap/>
            <w:vAlign w:val="bottom"/>
          </w:tcPr>
          <w:p w14:paraId="761A415B" w14:textId="1A4A9B6E" w:rsidR="00253C4A" w:rsidRPr="0081053E" w:rsidRDefault="00253C4A" w:rsidP="00253C4A">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Test of Choice</w:t>
            </w:r>
          </w:p>
        </w:tc>
      </w:tr>
    </w:tbl>
    <w:p w14:paraId="2A54D7D3" w14:textId="7C0F2ADC" w:rsidR="00C55ADC" w:rsidRPr="00C55ADC" w:rsidRDefault="00C55ADC" w:rsidP="002E3C3B">
      <w:pPr>
        <w:rPr>
          <w:sz w:val="32"/>
          <w:szCs w:val="32"/>
        </w:rPr>
      </w:pPr>
      <w:r w:rsidRPr="00C55ADC">
        <w:rPr>
          <w:rFonts w:ascii="Times New Roman" w:eastAsia="Times New Roman" w:hAnsi="Times New Roman" w:cs="Times New Roman"/>
          <w:b/>
          <w:color w:val="000000"/>
          <w:sz w:val="20"/>
          <w:u w:val="single" w:color="000000"/>
        </w:rPr>
        <w:t>Class Descriptions</w:t>
      </w:r>
      <w:r w:rsidRPr="00C55ADC">
        <w:rPr>
          <w:rFonts w:ascii="Times New Roman" w:eastAsia="Times New Roman" w:hAnsi="Times New Roman" w:cs="Times New Roman"/>
          <w:b/>
          <w:color w:val="000000"/>
          <w:sz w:val="20"/>
        </w:rPr>
        <w:t xml:space="preserve"> </w:t>
      </w:r>
    </w:p>
    <w:p w14:paraId="13E872FA" w14:textId="40A5E748" w:rsidR="00C55ADC" w:rsidRPr="00C55ADC" w:rsidRDefault="00C55ADC" w:rsidP="00CD0417">
      <w:pPr>
        <w:spacing w:after="0" w:line="248" w:lineRule="auto"/>
        <w:ind w:left="10"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Equitation</w:t>
      </w:r>
      <w:r>
        <w:rPr>
          <w:rFonts w:ascii="Times New Roman" w:eastAsia="Times New Roman" w:hAnsi="Times New Roman" w:cs="Times New Roman"/>
          <w:color w:val="000000"/>
          <w:sz w:val="20"/>
          <w:u w:val="single" w:color="000000"/>
        </w:rPr>
        <w:t xml:space="preserve"> On </w:t>
      </w:r>
      <w:r w:rsidR="0032012C">
        <w:rPr>
          <w:rFonts w:ascii="Times New Roman" w:eastAsia="Times New Roman" w:hAnsi="Times New Roman" w:cs="Times New Roman"/>
          <w:color w:val="000000"/>
          <w:sz w:val="20"/>
          <w:u w:val="single" w:color="000000"/>
        </w:rPr>
        <w:t>t</w:t>
      </w:r>
      <w:r>
        <w:rPr>
          <w:rFonts w:ascii="Times New Roman" w:eastAsia="Times New Roman" w:hAnsi="Times New Roman" w:cs="Times New Roman"/>
          <w:color w:val="000000"/>
          <w:sz w:val="20"/>
          <w:u w:val="single" w:color="000000"/>
        </w:rPr>
        <w:t>he Flat</w:t>
      </w:r>
      <w:r w:rsidRPr="00C55ADC">
        <w:rPr>
          <w:rFonts w:ascii="Times New Roman" w:eastAsia="Times New Roman" w:hAnsi="Times New Roman" w:cs="Times New Roman"/>
          <w:color w:val="000000"/>
          <w:sz w:val="20"/>
          <w:u w:val="single" w:color="000000"/>
        </w:rPr>
        <w:t>:</w:t>
      </w:r>
      <w:r w:rsidRPr="00C55ADC">
        <w:rPr>
          <w:rFonts w:ascii="Times New Roman" w:eastAsia="Times New Roman" w:hAnsi="Times New Roman" w:cs="Times New Roman"/>
          <w:color w:val="000000"/>
          <w:sz w:val="20"/>
        </w:rPr>
        <w:t xml:space="preserve"> </w:t>
      </w:r>
      <w:r w:rsidR="00A73552">
        <w:rPr>
          <w:rFonts w:ascii="Times New Roman" w:eastAsia="Times New Roman" w:hAnsi="Times New Roman" w:cs="Times New Roman"/>
          <w:color w:val="000000"/>
          <w:sz w:val="20"/>
        </w:rPr>
        <w:t xml:space="preserve">Open, </w:t>
      </w:r>
      <w:r w:rsidRPr="00C55ADC">
        <w:rPr>
          <w:rFonts w:ascii="Times New Roman" w:eastAsia="Times New Roman" w:hAnsi="Times New Roman" w:cs="Times New Roman"/>
          <w:color w:val="000000"/>
          <w:sz w:val="20"/>
        </w:rPr>
        <w:t>Advanced, Intermediate, Beginner</w:t>
      </w:r>
      <w:r>
        <w:rPr>
          <w:rFonts w:ascii="Times New Roman" w:eastAsia="Times New Roman" w:hAnsi="Times New Roman" w:cs="Times New Roman"/>
          <w:color w:val="000000"/>
          <w:sz w:val="20"/>
        </w:rPr>
        <w:t>, Walk/Trot.</w:t>
      </w:r>
      <w:r w:rsidRPr="00C55ADC">
        <w:rPr>
          <w:rFonts w:ascii="Times New Roman" w:eastAsia="Times New Roman" w:hAnsi="Times New Roman" w:cs="Times New Roman"/>
          <w:color w:val="000000"/>
          <w:sz w:val="20"/>
        </w:rPr>
        <w:t xml:space="preserve"> Walk/Trot</w:t>
      </w:r>
      <w:r w:rsidR="00593204">
        <w:rPr>
          <w:rFonts w:ascii="Times New Roman" w:eastAsia="Times New Roman" w:hAnsi="Times New Roman" w:cs="Times New Roman"/>
          <w:color w:val="000000"/>
          <w:sz w:val="20"/>
        </w:rPr>
        <w:t>/C</w:t>
      </w:r>
      <w:r w:rsidRPr="00C55ADC">
        <w:rPr>
          <w:rFonts w:ascii="Times New Roman" w:eastAsia="Times New Roman" w:hAnsi="Times New Roman" w:cs="Times New Roman"/>
          <w:color w:val="000000"/>
          <w:sz w:val="20"/>
        </w:rPr>
        <w:t xml:space="preserve">anter in both directions. </w:t>
      </w:r>
    </w:p>
    <w:p w14:paraId="578F9292" w14:textId="40111CE8" w:rsidR="00C55ADC" w:rsidRPr="00C55ADC" w:rsidRDefault="00C55ADC" w:rsidP="00CD0417">
      <w:pPr>
        <w:spacing w:after="0" w:line="248" w:lineRule="auto"/>
        <w:ind w:left="10"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Hunter On the Flat:</w:t>
      </w:r>
      <w:r w:rsidRPr="00C55ADC">
        <w:rPr>
          <w:rFonts w:ascii="Times New Roman" w:eastAsia="Times New Roman" w:hAnsi="Times New Roman" w:cs="Times New Roman"/>
          <w:color w:val="000000"/>
          <w:sz w:val="20"/>
        </w:rPr>
        <w:t xml:space="preserve"> </w:t>
      </w:r>
      <w:r w:rsidR="00593204">
        <w:rPr>
          <w:rFonts w:ascii="Times New Roman" w:eastAsia="Times New Roman" w:hAnsi="Times New Roman" w:cs="Times New Roman"/>
          <w:color w:val="000000"/>
          <w:sz w:val="20"/>
        </w:rPr>
        <w:t xml:space="preserve">Open, </w:t>
      </w:r>
      <w:r w:rsidRPr="00C55ADC">
        <w:rPr>
          <w:rFonts w:ascii="Times New Roman" w:eastAsia="Times New Roman" w:hAnsi="Times New Roman" w:cs="Times New Roman"/>
          <w:color w:val="000000"/>
          <w:sz w:val="20"/>
        </w:rPr>
        <w:t>Advanced, Intermediate, Beginner</w:t>
      </w:r>
      <w:r>
        <w:rPr>
          <w:rFonts w:ascii="Times New Roman" w:eastAsia="Times New Roman" w:hAnsi="Times New Roman" w:cs="Times New Roman"/>
          <w:color w:val="000000"/>
          <w:sz w:val="20"/>
        </w:rPr>
        <w:t>, Walk/Trot</w:t>
      </w:r>
      <w:r w:rsidRPr="00C55ADC">
        <w:rPr>
          <w:rFonts w:ascii="Times New Roman" w:eastAsia="Times New Roman" w:hAnsi="Times New Roman" w:cs="Times New Roman"/>
          <w:color w:val="000000"/>
          <w:sz w:val="20"/>
        </w:rPr>
        <w:t xml:space="preserve">. Walk/Trot/Canter in both directions. </w:t>
      </w:r>
    </w:p>
    <w:p w14:paraId="39F6DC42" w14:textId="273CB486" w:rsidR="00C55ADC" w:rsidRPr="00C55ADC" w:rsidRDefault="00C55ADC" w:rsidP="00CD0417">
      <w:pPr>
        <w:spacing w:after="0" w:line="249" w:lineRule="auto"/>
        <w:ind w:left="10"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Pole Piles</w:t>
      </w:r>
      <w:r w:rsidRPr="00C55ADC">
        <w:rPr>
          <w:rFonts w:ascii="Times New Roman" w:eastAsia="Times New Roman" w:hAnsi="Times New Roman" w:cs="Times New Roman"/>
          <w:b/>
          <w:color w:val="000000"/>
          <w:sz w:val="20"/>
        </w:rPr>
        <w:t xml:space="preserve"> </w:t>
      </w:r>
      <w:r w:rsidRPr="00E44569">
        <w:rPr>
          <w:rFonts w:ascii="Times New Roman" w:eastAsia="Times New Roman" w:hAnsi="Times New Roman" w:cs="Times New Roman"/>
          <w:bCs/>
          <w:color w:val="000000"/>
          <w:sz w:val="20"/>
        </w:rPr>
        <w:t>Riders in this class may not enter any other jumping classes</w:t>
      </w:r>
      <w:r w:rsidRPr="00C55ADC">
        <w:rPr>
          <w:rFonts w:ascii="Times New Roman" w:eastAsia="Times New Roman" w:hAnsi="Times New Roman" w:cs="Times New Roman"/>
          <w:b/>
          <w:color w:val="000000"/>
          <w:sz w:val="20"/>
        </w:rPr>
        <w:t xml:space="preserve">. </w:t>
      </w:r>
    </w:p>
    <w:p w14:paraId="4E6C950F" w14:textId="08FC4C48" w:rsidR="00C55ADC" w:rsidRPr="00C55ADC" w:rsidRDefault="00C55ADC" w:rsidP="00E44569">
      <w:pPr>
        <w:spacing w:after="0" w:line="240" w:lineRule="auto"/>
        <w:ind w:left="14" w:hanging="14"/>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Walk/Trot</w:t>
      </w:r>
      <w:r w:rsidRPr="00C55ADC">
        <w:rPr>
          <w:rFonts w:ascii="Times New Roman" w:eastAsia="Times New Roman" w:hAnsi="Times New Roman" w:cs="Times New Roman"/>
          <w:color w:val="000000"/>
          <w:sz w:val="20"/>
        </w:rPr>
        <w:t>:</w:t>
      </w:r>
      <w:r w:rsidRPr="00C55ADC">
        <w:rPr>
          <w:rFonts w:ascii="Times New Roman" w:eastAsia="Times New Roman" w:hAnsi="Times New Roman" w:cs="Times New Roman"/>
          <w:b/>
          <w:color w:val="000000"/>
          <w:sz w:val="20"/>
        </w:rPr>
        <w:t xml:space="preserve"> </w:t>
      </w:r>
      <w:r w:rsidRPr="00C55ADC">
        <w:rPr>
          <w:rFonts w:ascii="Times New Roman" w:eastAsia="Times New Roman" w:hAnsi="Times New Roman" w:cs="Times New Roman"/>
          <w:color w:val="000000"/>
          <w:sz w:val="20"/>
        </w:rPr>
        <w:t xml:space="preserve">For those not yet able to canter in a group class. </w:t>
      </w:r>
      <w:r w:rsidRPr="001E1B51">
        <w:rPr>
          <w:rFonts w:ascii="Times New Roman" w:eastAsia="Times New Roman" w:hAnsi="Times New Roman" w:cs="Times New Roman"/>
          <w:bCs/>
          <w:color w:val="000000"/>
          <w:sz w:val="20"/>
        </w:rPr>
        <w:t xml:space="preserve"> Riders</w:t>
      </w:r>
      <w:r w:rsidRPr="00C55ADC">
        <w:rPr>
          <w:rFonts w:ascii="Times New Roman" w:eastAsia="Times New Roman" w:hAnsi="Times New Roman" w:cs="Times New Roman"/>
          <w:b/>
          <w:color w:val="000000"/>
          <w:sz w:val="20"/>
        </w:rPr>
        <w:t xml:space="preserve"> </w:t>
      </w:r>
      <w:r w:rsidRPr="001E1B51">
        <w:rPr>
          <w:rFonts w:ascii="Times New Roman" w:eastAsia="Times New Roman" w:hAnsi="Times New Roman" w:cs="Times New Roman"/>
          <w:bCs/>
          <w:color w:val="000000"/>
          <w:sz w:val="20"/>
        </w:rPr>
        <w:t>in this class may not enter any other classes except Pole Piles &amp; Introductory Dressage</w:t>
      </w:r>
      <w:r w:rsidRPr="00C55ADC">
        <w:rPr>
          <w:rFonts w:ascii="Times New Roman" w:eastAsia="Times New Roman" w:hAnsi="Times New Roman" w:cs="Times New Roman"/>
          <w:color w:val="000000"/>
          <w:sz w:val="20"/>
        </w:rPr>
        <w:t xml:space="preserve"> </w:t>
      </w:r>
    </w:p>
    <w:p w14:paraId="369F4C6C" w14:textId="00DFB497" w:rsidR="00C55ADC" w:rsidRPr="00C55ADC" w:rsidRDefault="00C55ADC" w:rsidP="00CD0417">
      <w:pPr>
        <w:spacing w:after="0" w:line="248" w:lineRule="auto"/>
        <w:ind w:left="10"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Equitation Over Fences</w:t>
      </w:r>
      <w:r w:rsidRPr="00C55ADC">
        <w:rPr>
          <w:rFonts w:ascii="Times New Roman" w:eastAsia="Times New Roman" w:hAnsi="Times New Roman" w:cs="Times New Roman"/>
          <w:b/>
          <w:color w:val="000000"/>
          <w:sz w:val="20"/>
        </w:rPr>
        <w:t xml:space="preserve">: </w:t>
      </w:r>
      <w:r w:rsidR="008E746A" w:rsidRPr="008E746A">
        <w:rPr>
          <w:rFonts w:ascii="Times New Roman" w:eastAsia="Times New Roman" w:hAnsi="Times New Roman" w:cs="Times New Roman"/>
          <w:bCs/>
          <w:color w:val="000000"/>
          <w:sz w:val="20"/>
        </w:rPr>
        <w:t>Open</w:t>
      </w:r>
      <w:r w:rsidR="008E746A">
        <w:rPr>
          <w:rFonts w:ascii="Times New Roman" w:eastAsia="Times New Roman" w:hAnsi="Times New Roman" w:cs="Times New Roman"/>
          <w:b/>
          <w:color w:val="000000"/>
          <w:sz w:val="20"/>
        </w:rPr>
        <w:t xml:space="preserve">, </w:t>
      </w:r>
      <w:r w:rsidRPr="00C55ADC">
        <w:rPr>
          <w:rFonts w:ascii="Times New Roman" w:eastAsia="Times New Roman" w:hAnsi="Times New Roman" w:cs="Times New Roman"/>
          <w:color w:val="000000"/>
          <w:sz w:val="20"/>
        </w:rPr>
        <w:t>Advanced, Intermediate, Beginner</w:t>
      </w:r>
      <w:r>
        <w:rPr>
          <w:rFonts w:ascii="Times New Roman" w:eastAsia="Times New Roman" w:hAnsi="Times New Roman" w:cs="Times New Roman"/>
          <w:color w:val="000000"/>
          <w:sz w:val="20"/>
        </w:rPr>
        <w:t>, Pole Piles</w:t>
      </w:r>
      <w:r w:rsidRPr="00C55ADC">
        <w:rPr>
          <w:rFonts w:ascii="Times New Roman" w:eastAsia="Times New Roman" w:hAnsi="Times New Roman" w:cs="Times New Roman"/>
          <w:color w:val="000000"/>
          <w:sz w:val="20"/>
        </w:rPr>
        <w:t xml:space="preserve">. Course of 6-8 fences ranging in height from </w:t>
      </w:r>
      <w:r>
        <w:rPr>
          <w:rFonts w:ascii="Times New Roman" w:eastAsia="Times New Roman" w:hAnsi="Times New Roman" w:cs="Times New Roman"/>
          <w:color w:val="000000"/>
          <w:sz w:val="20"/>
        </w:rPr>
        <w:t>Pole Piles</w:t>
      </w:r>
      <w:r w:rsidRPr="00C55ADC">
        <w:rPr>
          <w:rFonts w:ascii="Times New Roman" w:eastAsia="Times New Roman" w:hAnsi="Times New Roman" w:cs="Times New Roman"/>
          <w:color w:val="000000"/>
          <w:sz w:val="20"/>
        </w:rPr>
        <w:t xml:space="preserve"> to 2’</w:t>
      </w:r>
      <w:r w:rsidR="008E746A">
        <w:rPr>
          <w:rFonts w:ascii="Times New Roman" w:eastAsia="Times New Roman" w:hAnsi="Times New Roman" w:cs="Times New Roman"/>
          <w:color w:val="000000"/>
          <w:sz w:val="20"/>
        </w:rPr>
        <w:t>6</w:t>
      </w:r>
      <w:r w:rsidRPr="00C55ADC">
        <w:rPr>
          <w:rFonts w:ascii="Times New Roman" w:eastAsia="Times New Roman" w:hAnsi="Times New Roman" w:cs="Times New Roman"/>
          <w:color w:val="000000"/>
          <w:sz w:val="20"/>
        </w:rPr>
        <w:t xml:space="preserve">”  </w:t>
      </w:r>
    </w:p>
    <w:p w14:paraId="18439B43" w14:textId="346556C2" w:rsidR="00C55ADC" w:rsidRPr="00C55ADC" w:rsidRDefault="00C55ADC" w:rsidP="00CD0417">
      <w:pPr>
        <w:spacing w:after="0" w:line="248" w:lineRule="auto"/>
        <w:ind w:left="10"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Hunter Over Fences</w:t>
      </w:r>
      <w:r w:rsidRPr="00C55ADC">
        <w:rPr>
          <w:rFonts w:ascii="Times New Roman" w:eastAsia="Times New Roman" w:hAnsi="Times New Roman" w:cs="Times New Roman"/>
          <w:color w:val="000000"/>
          <w:sz w:val="20"/>
        </w:rPr>
        <w:t xml:space="preserve">: </w:t>
      </w:r>
      <w:r w:rsidR="008E746A">
        <w:rPr>
          <w:rFonts w:ascii="Times New Roman" w:eastAsia="Times New Roman" w:hAnsi="Times New Roman" w:cs="Times New Roman"/>
          <w:color w:val="000000"/>
          <w:sz w:val="20"/>
        </w:rPr>
        <w:t xml:space="preserve">Open, </w:t>
      </w:r>
      <w:r w:rsidRPr="00C55ADC">
        <w:rPr>
          <w:rFonts w:ascii="Times New Roman" w:eastAsia="Times New Roman" w:hAnsi="Times New Roman" w:cs="Times New Roman"/>
          <w:color w:val="000000"/>
          <w:sz w:val="20"/>
        </w:rPr>
        <w:t>Advanced, Intermediate, Beginne</w:t>
      </w:r>
      <w:r>
        <w:rPr>
          <w:rFonts w:ascii="Times New Roman" w:eastAsia="Times New Roman" w:hAnsi="Times New Roman" w:cs="Times New Roman"/>
          <w:color w:val="000000"/>
          <w:sz w:val="20"/>
        </w:rPr>
        <w:t>r, Pole Pile</w:t>
      </w:r>
      <w:r w:rsidRPr="00C55ADC">
        <w:rPr>
          <w:rFonts w:ascii="Times New Roman" w:eastAsia="Times New Roman" w:hAnsi="Times New Roman" w:cs="Times New Roman"/>
          <w:color w:val="000000"/>
          <w:sz w:val="20"/>
        </w:rPr>
        <w:t xml:space="preserve">. Course of 6-8 fences ranging in height from </w:t>
      </w:r>
      <w:r>
        <w:rPr>
          <w:rFonts w:ascii="Times New Roman" w:eastAsia="Times New Roman" w:hAnsi="Times New Roman" w:cs="Times New Roman"/>
          <w:color w:val="000000"/>
          <w:sz w:val="20"/>
        </w:rPr>
        <w:t>Pole Piles</w:t>
      </w:r>
      <w:r w:rsidRPr="00C55ADC">
        <w:rPr>
          <w:rFonts w:ascii="Times New Roman" w:eastAsia="Times New Roman" w:hAnsi="Times New Roman" w:cs="Times New Roman"/>
          <w:color w:val="000000"/>
          <w:sz w:val="20"/>
        </w:rPr>
        <w:t xml:space="preserve"> to 2’</w:t>
      </w:r>
      <w:r w:rsidR="008E746A">
        <w:rPr>
          <w:rFonts w:ascii="Times New Roman" w:eastAsia="Times New Roman" w:hAnsi="Times New Roman" w:cs="Times New Roman"/>
          <w:color w:val="000000"/>
          <w:sz w:val="20"/>
        </w:rPr>
        <w:t>6</w:t>
      </w:r>
      <w:r w:rsidRPr="00C55ADC">
        <w:rPr>
          <w:rFonts w:ascii="Times New Roman" w:eastAsia="Times New Roman" w:hAnsi="Times New Roman" w:cs="Times New Roman"/>
          <w:color w:val="000000"/>
          <w:sz w:val="20"/>
        </w:rPr>
        <w:t>”</w:t>
      </w:r>
      <w:r w:rsidRPr="00C55ADC">
        <w:rPr>
          <w:rFonts w:ascii="Times New Roman" w:eastAsia="Times New Roman" w:hAnsi="Times New Roman" w:cs="Times New Roman"/>
          <w:b/>
          <w:color w:val="000000"/>
          <w:sz w:val="20"/>
        </w:rPr>
        <w:t xml:space="preserve"> </w:t>
      </w:r>
    </w:p>
    <w:p w14:paraId="28F47769" w14:textId="2CBF8087" w:rsidR="00FA7E24" w:rsidRPr="00A100C5" w:rsidRDefault="00C55ADC" w:rsidP="00CD0417">
      <w:pPr>
        <w:spacing w:after="0" w:line="248" w:lineRule="auto"/>
        <w:ind w:left="10"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Hunter Hack</w:t>
      </w:r>
      <w:r w:rsidRPr="00C55ADC">
        <w:rPr>
          <w:rFonts w:ascii="Times New Roman" w:eastAsia="Times New Roman" w:hAnsi="Times New Roman" w:cs="Times New Roman"/>
          <w:color w:val="000000"/>
          <w:sz w:val="20"/>
        </w:rPr>
        <w:t>: W/T/C both directions as a group and 2 fences taken individually</w:t>
      </w:r>
      <w:r>
        <w:rPr>
          <w:rFonts w:ascii="Times New Roman" w:eastAsia="Times New Roman" w:hAnsi="Times New Roman" w:cs="Times New Roman"/>
          <w:color w:val="000000"/>
          <w:sz w:val="20"/>
        </w:rPr>
        <w:t>. Height of fences DTB</w:t>
      </w:r>
    </w:p>
    <w:p w14:paraId="19B27A82" w14:textId="7FC94A44" w:rsidR="00FA7E24" w:rsidRDefault="00A100C5" w:rsidP="00CD0417">
      <w:pPr>
        <w:spacing w:after="0" w:line="248" w:lineRule="auto"/>
        <w:ind w:left="10" w:hanging="10"/>
        <w:rPr>
          <w:rFonts w:ascii="Calibri" w:eastAsia="Calibri" w:hAnsi="Calibri" w:cs="Calibri"/>
          <w:color w:val="000000"/>
          <w:sz w:val="22"/>
        </w:rPr>
      </w:pPr>
      <w:r>
        <w:rPr>
          <w:rFonts w:ascii="Calibri" w:eastAsia="Calibri" w:hAnsi="Calibri" w:cs="Calibri"/>
          <w:color w:val="000000"/>
          <w:sz w:val="22"/>
          <w:u w:val="single"/>
        </w:rPr>
        <w:t xml:space="preserve">Twila Slavic Memorial </w:t>
      </w:r>
      <w:r w:rsidR="00FA7E24">
        <w:rPr>
          <w:rFonts w:ascii="Calibri" w:eastAsia="Calibri" w:hAnsi="Calibri" w:cs="Calibri"/>
          <w:color w:val="000000"/>
          <w:sz w:val="22"/>
          <w:u w:val="single"/>
        </w:rPr>
        <w:t xml:space="preserve">Medal: </w:t>
      </w:r>
      <w:r w:rsidR="00FA7E24" w:rsidRPr="00FA7E24">
        <w:rPr>
          <w:rFonts w:ascii="Calibri" w:eastAsia="Calibri" w:hAnsi="Calibri" w:cs="Calibri"/>
          <w:color w:val="000000"/>
          <w:sz w:val="22"/>
        </w:rPr>
        <w:t>Equitation over fences</w:t>
      </w:r>
      <w:r>
        <w:rPr>
          <w:rFonts w:ascii="Calibri" w:eastAsia="Calibri" w:hAnsi="Calibri" w:cs="Calibri"/>
          <w:color w:val="000000"/>
          <w:sz w:val="22"/>
        </w:rPr>
        <w:t>.  Fence Height 2’6”</w:t>
      </w:r>
      <w:r w:rsidR="00FA7E24">
        <w:rPr>
          <w:rFonts w:ascii="Calibri" w:eastAsia="Calibri" w:hAnsi="Calibri" w:cs="Calibri"/>
          <w:color w:val="000000"/>
          <w:sz w:val="22"/>
        </w:rPr>
        <w:t>. Top 4 riders will return to test</w:t>
      </w:r>
    </w:p>
    <w:p w14:paraId="3A851D58" w14:textId="4DFFA999" w:rsidR="00FA5CC4" w:rsidRPr="00C55ADC" w:rsidRDefault="00FA5CC4" w:rsidP="00CD0417">
      <w:pPr>
        <w:spacing w:after="0" w:line="248" w:lineRule="auto"/>
        <w:ind w:left="10" w:hanging="10"/>
        <w:rPr>
          <w:rFonts w:ascii="Calibri" w:eastAsia="Calibri" w:hAnsi="Calibri" w:cs="Calibri"/>
          <w:color w:val="000000"/>
          <w:sz w:val="22"/>
        </w:rPr>
      </w:pPr>
      <w:r>
        <w:rPr>
          <w:rFonts w:ascii="Calibri" w:eastAsia="Calibri" w:hAnsi="Calibri" w:cs="Calibri"/>
          <w:color w:val="000000"/>
          <w:sz w:val="22"/>
          <w:u w:val="single"/>
        </w:rPr>
        <w:t>NL</w:t>
      </w:r>
      <w:r w:rsidR="003F0D5B">
        <w:rPr>
          <w:rFonts w:ascii="Calibri" w:eastAsia="Calibri" w:hAnsi="Calibri" w:cs="Calibri"/>
          <w:color w:val="000000"/>
          <w:sz w:val="22"/>
          <w:u w:val="single"/>
        </w:rPr>
        <w:t>E Mini Medal:</w:t>
      </w:r>
      <w:r w:rsidR="003F0D5B">
        <w:rPr>
          <w:rFonts w:ascii="Calibri" w:eastAsia="Calibri" w:hAnsi="Calibri" w:cs="Calibri"/>
          <w:color w:val="000000"/>
          <w:sz w:val="22"/>
        </w:rPr>
        <w:t xml:space="preserve"> </w:t>
      </w:r>
      <w:r w:rsidR="001C2E55">
        <w:rPr>
          <w:rFonts w:ascii="Calibri" w:eastAsia="Calibri" w:hAnsi="Calibri" w:cs="Calibri"/>
          <w:color w:val="000000"/>
          <w:sz w:val="22"/>
        </w:rPr>
        <w:t>Equitation over fences. Fence Height 2’. Test will be combined into course.</w:t>
      </w:r>
    </w:p>
    <w:p w14:paraId="34AF2CAE" w14:textId="6FECD39B" w:rsidR="00FA7E24" w:rsidRPr="00FA7E24" w:rsidRDefault="00FA7E24" w:rsidP="002E3C3B">
      <w:pPr>
        <w:spacing w:after="0" w:line="249" w:lineRule="auto"/>
        <w:ind w:left="-5" w:hanging="10"/>
        <w:rPr>
          <w:rFonts w:ascii="Times New Roman" w:eastAsia="Times New Roman" w:hAnsi="Times New Roman" w:cs="Times New Roman"/>
          <w:color w:val="000000"/>
          <w:sz w:val="20"/>
        </w:rPr>
      </w:pPr>
      <w:r w:rsidRPr="00FA7E24">
        <w:rPr>
          <w:rFonts w:ascii="Times New Roman" w:eastAsia="Times New Roman" w:hAnsi="Times New Roman" w:cs="Times New Roman"/>
          <w:color w:val="000000"/>
          <w:sz w:val="20"/>
          <w:u w:val="single" w:color="000000"/>
        </w:rPr>
        <w:t>Stabling:</w:t>
      </w:r>
      <w:r w:rsidRPr="00FA7E24">
        <w:rPr>
          <w:rFonts w:ascii="Times New Roman" w:eastAsia="Times New Roman" w:hAnsi="Times New Roman" w:cs="Times New Roman"/>
          <w:color w:val="000000"/>
          <w:sz w:val="20"/>
        </w:rPr>
        <w:t xml:space="preserve"> Stalls are $</w:t>
      </w:r>
      <w:r>
        <w:rPr>
          <w:rFonts w:ascii="Times New Roman" w:eastAsia="Times New Roman" w:hAnsi="Times New Roman" w:cs="Times New Roman"/>
          <w:color w:val="000000"/>
          <w:sz w:val="20"/>
        </w:rPr>
        <w:t>45</w:t>
      </w:r>
      <w:r w:rsidRPr="00FA7E24">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NO BEDDING AVAILABLE</w:t>
      </w:r>
      <w:r w:rsidR="00726CB3">
        <w:rPr>
          <w:rFonts w:ascii="Times New Roman" w:eastAsia="Times New Roman" w:hAnsi="Times New Roman" w:cs="Times New Roman"/>
          <w:color w:val="000000"/>
          <w:sz w:val="20"/>
        </w:rPr>
        <w:t>. Negative Coggins test required</w:t>
      </w:r>
    </w:p>
    <w:p w14:paraId="42BCFC89" w14:textId="6B7EE4BB" w:rsidR="00FA7E24" w:rsidRPr="00FA7E24" w:rsidRDefault="00FA7E24" w:rsidP="002E3C3B">
      <w:pPr>
        <w:spacing w:after="0" w:line="248" w:lineRule="auto"/>
        <w:ind w:left="-5" w:hanging="10"/>
        <w:rPr>
          <w:rFonts w:ascii="Times New Roman" w:eastAsia="Times New Roman" w:hAnsi="Times New Roman" w:cs="Times New Roman"/>
          <w:color w:val="000000"/>
          <w:sz w:val="20"/>
        </w:rPr>
      </w:pPr>
      <w:r w:rsidRPr="00FA7E24">
        <w:rPr>
          <w:rFonts w:ascii="Times New Roman" w:eastAsia="Times New Roman" w:hAnsi="Times New Roman" w:cs="Times New Roman"/>
          <w:color w:val="000000"/>
          <w:sz w:val="20"/>
          <w:u w:val="single" w:color="000000"/>
        </w:rPr>
        <w:t>Schooling Times</w:t>
      </w:r>
      <w:r w:rsidRPr="00FA7E24">
        <w:rPr>
          <w:rFonts w:ascii="Times New Roman" w:eastAsia="Times New Roman" w:hAnsi="Times New Roman" w:cs="Times New Roman"/>
          <w:color w:val="000000"/>
          <w:sz w:val="20"/>
        </w:rPr>
        <w:t xml:space="preserve">: Schooling available in dressage &amp; jump arenas day before the show ONLY. Arenas closed for final dragging at dusk. No schooling permitted in any arena on show day. Sand warm up arena is available. Lunging permitted ONLY on the grass area north of show arena. </w:t>
      </w:r>
    </w:p>
    <w:p w14:paraId="5A7192D8" w14:textId="7E19CAD9" w:rsidR="00FA7E24" w:rsidRPr="00FA7E24" w:rsidRDefault="00FA7E24" w:rsidP="002E3C3B">
      <w:pPr>
        <w:spacing w:after="0" w:line="249" w:lineRule="auto"/>
        <w:ind w:left="-5" w:hanging="10"/>
        <w:rPr>
          <w:rFonts w:ascii="Times New Roman" w:eastAsia="Times New Roman" w:hAnsi="Times New Roman" w:cs="Times New Roman"/>
          <w:color w:val="000000"/>
          <w:sz w:val="20"/>
        </w:rPr>
      </w:pPr>
      <w:r w:rsidRPr="00FA7E24">
        <w:rPr>
          <w:rFonts w:ascii="Times New Roman" w:eastAsia="Times New Roman" w:hAnsi="Times New Roman" w:cs="Times New Roman"/>
          <w:b/>
          <w:color w:val="000000"/>
          <w:sz w:val="20"/>
          <w:u w:val="single" w:color="000000"/>
        </w:rPr>
        <w:t>Fees</w:t>
      </w:r>
      <w:r w:rsidRPr="00FA7E24">
        <w:rPr>
          <w:rFonts w:ascii="Times New Roman" w:eastAsia="Times New Roman" w:hAnsi="Times New Roman" w:cs="Times New Roman"/>
          <w:color w:val="000000"/>
          <w:sz w:val="20"/>
          <w:u w:val="single" w:color="000000"/>
        </w:rPr>
        <w:t>:</w:t>
      </w:r>
      <w:r w:rsidRPr="00FA7E24">
        <w:rPr>
          <w:rFonts w:ascii="Times New Roman" w:eastAsia="Times New Roman" w:hAnsi="Times New Roman" w:cs="Times New Roman"/>
          <w:b/>
          <w:color w:val="000000"/>
          <w:sz w:val="20"/>
        </w:rPr>
        <w:t xml:space="preserve"> </w:t>
      </w:r>
      <w:r w:rsidRPr="00FA7E24">
        <w:rPr>
          <w:rFonts w:ascii="Times New Roman" w:eastAsia="Times New Roman" w:hAnsi="Times New Roman" w:cs="Times New Roman"/>
          <w:color w:val="000000"/>
          <w:sz w:val="20"/>
        </w:rPr>
        <w:t xml:space="preserve">All fees MUST accompany entry form, or it will not be accepted. </w:t>
      </w:r>
      <w:r w:rsidRPr="00FA7E24">
        <w:rPr>
          <w:rFonts w:ascii="Times New Roman" w:eastAsia="Times New Roman" w:hAnsi="Times New Roman" w:cs="Times New Roman"/>
          <w:b/>
          <w:color w:val="000000"/>
          <w:sz w:val="20"/>
        </w:rPr>
        <w:t>ALL ENTRIES RECEIVED AFTER CLOSING ARE SUBJECT TO A $20 FEE, NO EXCEPTIONS!</w:t>
      </w:r>
      <w:r w:rsidRPr="00FA7E24">
        <w:rPr>
          <w:rFonts w:ascii="Times New Roman" w:eastAsia="Times New Roman" w:hAnsi="Times New Roman" w:cs="Times New Roman"/>
          <w:color w:val="000000"/>
          <w:sz w:val="20"/>
        </w:rPr>
        <w:t xml:space="preserve"> </w:t>
      </w:r>
    </w:p>
    <w:p w14:paraId="760736F6" w14:textId="77777777" w:rsidR="00FA7E24" w:rsidRPr="00FA7E24" w:rsidRDefault="00FA7E24" w:rsidP="002E3C3B">
      <w:pPr>
        <w:spacing w:after="0" w:line="248" w:lineRule="auto"/>
        <w:ind w:left="-5" w:hanging="10"/>
        <w:rPr>
          <w:rFonts w:ascii="Calibri" w:eastAsia="Calibri" w:hAnsi="Calibri" w:cs="Calibri"/>
          <w:color w:val="000000"/>
          <w:sz w:val="22"/>
        </w:rPr>
      </w:pPr>
      <w:r w:rsidRPr="00FA7E24">
        <w:rPr>
          <w:rFonts w:ascii="Times New Roman" w:eastAsia="Times New Roman" w:hAnsi="Times New Roman" w:cs="Times New Roman"/>
          <w:color w:val="000000"/>
          <w:sz w:val="20"/>
          <w:u w:val="single" w:color="000000"/>
        </w:rPr>
        <w:t>Refunds:</w:t>
      </w:r>
      <w:r w:rsidRPr="00FA7E24">
        <w:rPr>
          <w:rFonts w:ascii="Times New Roman" w:eastAsia="Times New Roman" w:hAnsi="Times New Roman" w:cs="Times New Roman"/>
          <w:b/>
          <w:color w:val="000000"/>
          <w:sz w:val="20"/>
        </w:rPr>
        <w:t xml:space="preserve"> </w:t>
      </w:r>
      <w:r w:rsidRPr="00FA7E24">
        <w:rPr>
          <w:rFonts w:ascii="Times New Roman" w:eastAsia="Times New Roman" w:hAnsi="Times New Roman" w:cs="Times New Roman"/>
          <w:color w:val="000000"/>
          <w:sz w:val="20"/>
        </w:rPr>
        <w:t xml:space="preserve">Refunds on </w:t>
      </w:r>
      <w:r w:rsidRPr="00FA7E24">
        <w:rPr>
          <w:rFonts w:ascii="Times New Roman" w:eastAsia="Times New Roman" w:hAnsi="Times New Roman" w:cs="Times New Roman"/>
          <w:b/>
          <w:color w:val="000000"/>
          <w:sz w:val="20"/>
        </w:rPr>
        <w:t>class fees only</w:t>
      </w:r>
      <w:r w:rsidRPr="00FA7E24">
        <w:rPr>
          <w:rFonts w:ascii="Times New Roman" w:eastAsia="Times New Roman" w:hAnsi="Times New Roman" w:cs="Times New Roman"/>
          <w:color w:val="000000"/>
          <w:sz w:val="20"/>
        </w:rPr>
        <w:t xml:space="preserve"> will be granted after closing date with a veterinary certificate and proper notification to the show secretary. ABSOLUTELY NO REFUNDS ON STALL OR OFFICE FEES.  </w:t>
      </w:r>
    </w:p>
    <w:p w14:paraId="12CD570E" w14:textId="5B54CE96" w:rsidR="00C55ADC" w:rsidRDefault="00C55ADC" w:rsidP="00FA7E24">
      <w:pPr>
        <w:spacing w:after="0" w:line="259" w:lineRule="auto"/>
        <w:rPr>
          <w:rFonts w:ascii="Calibri" w:eastAsia="Calibri" w:hAnsi="Calibri" w:cs="Calibri"/>
          <w:color w:val="000000"/>
          <w:sz w:val="22"/>
        </w:rPr>
      </w:pPr>
    </w:p>
    <w:p w14:paraId="20A3EC60" w14:textId="57FCB3A7" w:rsidR="00FA7E24" w:rsidRPr="00FA7E24" w:rsidRDefault="00FA7E24" w:rsidP="00FA7E24">
      <w:pPr>
        <w:spacing w:after="26" w:line="248" w:lineRule="auto"/>
        <w:ind w:left="-5" w:hanging="10"/>
        <w:jc w:val="center"/>
        <w:rPr>
          <w:rFonts w:ascii="Calibri" w:eastAsia="Calibri" w:hAnsi="Calibri" w:cs="Calibri"/>
          <w:color w:val="000000"/>
          <w:sz w:val="22"/>
        </w:rPr>
      </w:pPr>
      <w:r w:rsidRPr="00FA7E24">
        <w:rPr>
          <w:rFonts w:ascii="Times New Roman" w:eastAsia="Times New Roman" w:hAnsi="Times New Roman" w:cs="Times New Roman"/>
          <w:color w:val="000000"/>
          <w:sz w:val="20"/>
        </w:rPr>
        <w:t xml:space="preserve">For entry </w:t>
      </w:r>
      <w:r>
        <w:rPr>
          <w:rFonts w:ascii="Times New Roman" w:eastAsia="Times New Roman" w:hAnsi="Times New Roman" w:cs="Times New Roman"/>
          <w:color w:val="000000"/>
          <w:sz w:val="20"/>
        </w:rPr>
        <w:t>f</w:t>
      </w:r>
      <w:r w:rsidRPr="00FA7E24">
        <w:rPr>
          <w:rFonts w:ascii="Times New Roman" w:eastAsia="Times New Roman" w:hAnsi="Times New Roman" w:cs="Times New Roman"/>
          <w:color w:val="000000"/>
          <w:sz w:val="20"/>
        </w:rPr>
        <w:t xml:space="preserve">orms and/or information, visit our website at </w:t>
      </w:r>
      <w:hyperlink r:id="rId6">
        <w:r w:rsidRPr="00FA7E24">
          <w:rPr>
            <w:rFonts w:ascii="Times New Roman" w:eastAsia="Times New Roman" w:hAnsi="Times New Roman" w:cs="Times New Roman"/>
            <w:b/>
            <w:color w:val="0563C1"/>
            <w:sz w:val="20"/>
            <w:u w:val="single" w:color="0563C1"/>
          </w:rPr>
          <w:t>www.neverlimitequestrian.com</w:t>
        </w:r>
      </w:hyperlink>
      <w:hyperlink r:id="rId7">
        <w:r w:rsidRPr="00FA7E24">
          <w:rPr>
            <w:rFonts w:ascii="Times New Roman" w:eastAsia="Times New Roman" w:hAnsi="Times New Roman" w:cs="Times New Roman"/>
            <w:b/>
            <w:color w:val="000000"/>
            <w:sz w:val="20"/>
          </w:rPr>
          <w:t xml:space="preserve"> </w:t>
        </w:r>
      </w:hyperlink>
      <w:r w:rsidRPr="00FA7E24">
        <w:rPr>
          <w:rFonts w:ascii="Times New Roman" w:eastAsia="Times New Roman" w:hAnsi="Times New Roman" w:cs="Times New Roman"/>
          <w:color w:val="000000"/>
          <w:sz w:val="20"/>
        </w:rPr>
        <w:t xml:space="preserve">or join us on </w:t>
      </w:r>
      <w:proofErr w:type="spellStart"/>
      <w:r w:rsidRPr="00FA7E24">
        <w:rPr>
          <w:rFonts w:ascii="Times New Roman" w:eastAsia="Times New Roman" w:hAnsi="Times New Roman" w:cs="Times New Roman"/>
          <w:color w:val="000000"/>
          <w:sz w:val="20"/>
        </w:rPr>
        <w:t>facebook</w:t>
      </w:r>
      <w:proofErr w:type="spellEnd"/>
      <w:r w:rsidRPr="00FA7E24">
        <w:rPr>
          <w:rFonts w:ascii="Times New Roman" w:eastAsia="Times New Roman" w:hAnsi="Times New Roman" w:cs="Times New Roman"/>
          <w:color w:val="000000"/>
          <w:sz w:val="20"/>
        </w:rPr>
        <w:t>!</w:t>
      </w:r>
    </w:p>
    <w:p w14:paraId="4BAFD2A6" w14:textId="2B449DA7" w:rsidR="00FA7E24" w:rsidRDefault="00FA7E24" w:rsidP="00FA7E24">
      <w:pPr>
        <w:tabs>
          <w:tab w:val="center" w:pos="9811"/>
        </w:tabs>
        <w:spacing w:after="107" w:line="248" w:lineRule="auto"/>
        <w:ind w:left="-15"/>
        <w:jc w:val="center"/>
        <w:rPr>
          <w:rFonts w:ascii="Times New Roman" w:eastAsia="Times New Roman" w:hAnsi="Times New Roman" w:cs="Times New Roman"/>
          <w:color w:val="000000"/>
          <w:sz w:val="20"/>
        </w:rPr>
      </w:pPr>
      <w:r w:rsidRPr="00FA7E24">
        <w:rPr>
          <w:rFonts w:ascii="Times New Roman" w:eastAsia="Times New Roman" w:hAnsi="Times New Roman" w:cs="Times New Roman"/>
          <w:b/>
          <w:color w:val="000000"/>
          <w:sz w:val="20"/>
        </w:rPr>
        <w:t>QUESTIONS?</w:t>
      </w:r>
      <w:r w:rsidRPr="00FA7E24">
        <w:rPr>
          <w:rFonts w:ascii="Times New Roman" w:eastAsia="Times New Roman" w:hAnsi="Times New Roman" w:cs="Times New Roman"/>
          <w:color w:val="000000"/>
          <w:sz w:val="20"/>
        </w:rPr>
        <w:t xml:space="preserve"> Email show secretary: </w:t>
      </w:r>
      <w:r w:rsidRPr="00FA7E24">
        <w:rPr>
          <w:rFonts w:ascii="Times New Roman" w:eastAsia="Times New Roman" w:hAnsi="Times New Roman" w:cs="Times New Roman"/>
          <w:color w:val="0563C1"/>
          <w:sz w:val="20"/>
          <w:u w:val="single" w:color="0563C1"/>
        </w:rPr>
        <w:t>neverlimiteq@gmail.com</w:t>
      </w:r>
      <w:r w:rsidRPr="00FA7E24">
        <w:rPr>
          <w:rFonts w:ascii="Times New Roman" w:eastAsia="Times New Roman" w:hAnsi="Times New Roman" w:cs="Times New Roman"/>
          <w:color w:val="000000"/>
          <w:sz w:val="20"/>
        </w:rPr>
        <w:t xml:space="preserve"> or call 248-343-0504</w:t>
      </w:r>
    </w:p>
    <w:p w14:paraId="0801239C" w14:textId="77777777" w:rsidR="00726CB3" w:rsidRPr="00FA7E24" w:rsidRDefault="00726CB3" w:rsidP="00FA7E24">
      <w:pPr>
        <w:tabs>
          <w:tab w:val="center" w:pos="9811"/>
        </w:tabs>
        <w:spacing w:after="107" w:line="248" w:lineRule="auto"/>
        <w:ind w:left="-15"/>
        <w:jc w:val="center"/>
        <w:rPr>
          <w:rFonts w:ascii="Calibri" w:eastAsia="Calibri" w:hAnsi="Calibri" w:cs="Calibri"/>
          <w:color w:val="000000"/>
          <w:sz w:val="22"/>
        </w:rPr>
      </w:pPr>
    </w:p>
    <w:p w14:paraId="0ACEE0E2" w14:textId="4182C26B" w:rsidR="002E3C3B" w:rsidRDefault="00726CB3" w:rsidP="002E3C3B">
      <w:pPr>
        <w:spacing w:after="0" w:line="259" w:lineRule="auto"/>
        <w:jc w:val="center"/>
        <w:rPr>
          <w:rFonts w:ascii="Lucida Bright" w:eastAsia="Lucida Bright" w:hAnsi="Lucida Bright" w:cs="Lucida Bright"/>
          <w:b/>
          <w:color w:val="000000"/>
          <w:sz w:val="22"/>
        </w:rPr>
      </w:pPr>
      <w:r w:rsidRPr="00FA7E24">
        <w:rPr>
          <w:rFonts w:ascii="Lucida Bright" w:eastAsia="Lucida Bright" w:hAnsi="Lucida Bright" w:cs="Lucida Bright"/>
          <w:b/>
          <w:color w:val="000000"/>
          <w:sz w:val="22"/>
        </w:rPr>
        <w:t>Negative Coggins Test, All Signatures &amp; Full Payment required for entry acceptanc</w:t>
      </w:r>
      <w:r w:rsidR="002E3C3B">
        <w:rPr>
          <w:rFonts w:ascii="Lucida Bright" w:eastAsia="Lucida Bright" w:hAnsi="Lucida Bright" w:cs="Lucida Bright"/>
          <w:b/>
          <w:color w:val="000000"/>
          <w:sz w:val="22"/>
        </w:rPr>
        <w:t>e</w:t>
      </w:r>
    </w:p>
    <w:p w14:paraId="3D1C6408" w14:textId="77777777" w:rsidR="002E3C3B" w:rsidRDefault="002E3C3B" w:rsidP="00726CB3">
      <w:pPr>
        <w:spacing w:after="0" w:line="259" w:lineRule="auto"/>
        <w:jc w:val="center"/>
        <w:rPr>
          <w:rFonts w:ascii="Lucida Bright" w:eastAsia="Lucida Bright" w:hAnsi="Lucida Bright" w:cs="Lucida Bright"/>
          <w:b/>
          <w:color w:val="000000"/>
          <w:sz w:val="22"/>
        </w:rPr>
      </w:pPr>
    </w:p>
    <w:p w14:paraId="21BF13A0" w14:textId="77777777" w:rsidR="002E3C3B" w:rsidRPr="002E3C3B" w:rsidRDefault="002E3C3B" w:rsidP="00726CB3">
      <w:pPr>
        <w:spacing w:after="0" w:line="259" w:lineRule="auto"/>
        <w:jc w:val="center"/>
        <w:rPr>
          <w:rFonts w:ascii="Lucida Bright" w:eastAsia="Lucida Bright" w:hAnsi="Lucida Bright" w:cs="Lucida Bright"/>
          <w:b/>
          <w:color w:val="000000"/>
          <w:sz w:val="16"/>
          <w:szCs w:val="16"/>
        </w:rPr>
      </w:pPr>
    </w:p>
    <w:p w14:paraId="5631DA3D" w14:textId="77777777" w:rsidR="00726CB3" w:rsidRPr="00726CB3" w:rsidRDefault="00726CB3" w:rsidP="00726CB3">
      <w:pPr>
        <w:spacing w:after="47" w:line="242" w:lineRule="auto"/>
        <w:ind w:left="-5" w:hanging="10"/>
        <w:rPr>
          <w:rFonts w:ascii="Calibri" w:eastAsia="Calibri" w:hAnsi="Calibri" w:cs="Calibri"/>
          <w:color w:val="000000"/>
          <w:sz w:val="16"/>
          <w:szCs w:val="16"/>
        </w:rPr>
      </w:pPr>
      <w:r w:rsidRPr="00726CB3">
        <w:rPr>
          <w:rFonts w:ascii="Arial" w:eastAsia="Arial" w:hAnsi="Arial" w:cs="Arial"/>
          <w:b/>
          <w:color w:val="000000"/>
          <w:sz w:val="16"/>
          <w:szCs w:val="16"/>
        </w:rPr>
        <w:t>WARNING</w:t>
      </w:r>
      <w:r w:rsidRPr="00726CB3">
        <w:rPr>
          <w:rFonts w:ascii="Arial" w:eastAsia="Arial" w:hAnsi="Arial" w:cs="Arial"/>
          <w:color w:val="000000"/>
          <w:sz w:val="16"/>
          <w:szCs w:val="16"/>
        </w:rPr>
        <w:t xml:space="preserve">:  Under the </w:t>
      </w:r>
      <w:r w:rsidRPr="00726CB3">
        <w:rPr>
          <w:rFonts w:ascii="Arial" w:eastAsia="Arial" w:hAnsi="Arial" w:cs="Arial"/>
          <w:b/>
          <w:i/>
          <w:color w:val="000000"/>
          <w:sz w:val="16"/>
          <w:szCs w:val="16"/>
        </w:rPr>
        <w:t>Michigan Equine Activity Liability Act</w:t>
      </w:r>
      <w:r w:rsidRPr="00726CB3">
        <w:rPr>
          <w:rFonts w:ascii="Arial" w:eastAsia="Arial" w:hAnsi="Arial" w:cs="Arial"/>
          <w:color w:val="000000"/>
          <w:sz w:val="16"/>
          <w:szCs w:val="16"/>
        </w:rPr>
        <w:t xml:space="preserve">, an Equine Professional is not liable for an injury to or death of a participant in an equine activity resulting from an inherent risk of the equine activity. </w:t>
      </w:r>
    </w:p>
    <w:p w14:paraId="7735A2D1" w14:textId="7543B2D1" w:rsidR="00726CB3" w:rsidRPr="002E3C3B" w:rsidRDefault="00726CB3" w:rsidP="00726CB3">
      <w:pPr>
        <w:spacing w:after="0" w:line="242" w:lineRule="auto"/>
        <w:ind w:left="-5" w:hanging="10"/>
        <w:rPr>
          <w:rFonts w:ascii="Calibri" w:eastAsia="Calibri" w:hAnsi="Calibri" w:cs="Calibri"/>
          <w:color w:val="000000"/>
          <w:sz w:val="16"/>
          <w:szCs w:val="16"/>
        </w:rPr>
      </w:pPr>
      <w:r w:rsidRPr="00726CB3">
        <w:rPr>
          <w:rFonts w:ascii="Arial" w:eastAsia="Arial" w:hAnsi="Arial" w:cs="Arial"/>
          <w:color w:val="000000"/>
          <w:sz w:val="16"/>
          <w:szCs w:val="16"/>
        </w:rPr>
        <w:t xml:space="preserve">I agree to assume the risk of showing at the above-named show and waive any claims against the stable, owners, Show Management for any injuries to attendants, horses or myself.  I further agree to waive any claims for property damage arising from showing at the above named show. I agree to abide by the rules under which these shows are conducted </w:t>
      </w:r>
    </w:p>
    <w:sectPr w:rsidR="00726CB3" w:rsidRPr="002E3C3B" w:rsidSect="008105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91"/>
    <w:rsid w:val="00035DCF"/>
    <w:rsid w:val="00047262"/>
    <w:rsid w:val="00051AE9"/>
    <w:rsid w:val="00084351"/>
    <w:rsid w:val="000B3BBA"/>
    <w:rsid w:val="000E04EE"/>
    <w:rsid w:val="00117D8F"/>
    <w:rsid w:val="001B6E9E"/>
    <w:rsid w:val="001C2E55"/>
    <w:rsid w:val="001D1934"/>
    <w:rsid w:val="001E1B51"/>
    <w:rsid w:val="001E63E9"/>
    <w:rsid w:val="0020537D"/>
    <w:rsid w:val="00253C4A"/>
    <w:rsid w:val="00286AEC"/>
    <w:rsid w:val="002D0CDF"/>
    <w:rsid w:val="002E3C3B"/>
    <w:rsid w:val="0032012C"/>
    <w:rsid w:val="00352401"/>
    <w:rsid w:val="00374B4B"/>
    <w:rsid w:val="003F0D5B"/>
    <w:rsid w:val="003F66DD"/>
    <w:rsid w:val="0042682D"/>
    <w:rsid w:val="004D528B"/>
    <w:rsid w:val="00512C28"/>
    <w:rsid w:val="00515A91"/>
    <w:rsid w:val="00554D10"/>
    <w:rsid w:val="00555148"/>
    <w:rsid w:val="00593204"/>
    <w:rsid w:val="005A69ED"/>
    <w:rsid w:val="005A7309"/>
    <w:rsid w:val="005E12AA"/>
    <w:rsid w:val="005E4694"/>
    <w:rsid w:val="0060103C"/>
    <w:rsid w:val="00726CB3"/>
    <w:rsid w:val="0074207C"/>
    <w:rsid w:val="007563F5"/>
    <w:rsid w:val="0081053E"/>
    <w:rsid w:val="00815972"/>
    <w:rsid w:val="00860759"/>
    <w:rsid w:val="0087211D"/>
    <w:rsid w:val="00872C3C"/>
    <w:rsid w:val="008E0F86"/>
    <w:rsid w:val="008E746A"/>
    <w:rsid w:val="008F7E30"/>
    <w:rsid w:val="00903C2A"/>
    <w:rsid w:val="00920547"/>
    <w:rsid w:val="00926836"/>
    <w:rsid w:val="00932202"/>
    <w:rsid w:val="009C156F"/>
    <w:rsid w:val="00A0789E"/>
    <w:rsid w:val="00A100C5"/>
    <w:rsid w:val="00A16DDC"/>
    <w:rsid w:val="00A1742F"/>
    <w:rsid w:val="00A54CCC"/>
    <w:rsid w:val="00A73552"/>
    <w:rsid w:val="00A85FAE"/>
    <w:rsid w:val="00AA2711"/>
    <w:rsid w:val="00AA67B4"/>
    <w:rsid w:val="00AB4416"/>
    <w:rsid w:val="00B00405"/>
    <w:rsid w:val="00B348F6"/>
    <w:rsid w:val="00BB3757"/>
    <w:rsid w:val="00C0786F"/>
    <w:rsid w:val="00C2126B"/>
    <w:rsid w:val="00C55ADC"/>
    <w:rsid w:val="00C84BAE"/>
    <w:rsid w:val="00CA7D8B"/>
    <w:rsid w:val="00CD0417"/>
    <w:rsid w:val="00CF17EE"/>
    <w:rsid w:val="00D001E2"/>
    <w:rsid w:val="00D01C42"/>
    <w:rsid w:val="00D01CA5"/>
    <w:rsid w:val="00D053D7"/>
    <w:rsid w:val="00D17765"/>
    <w:rsid w:val="00D476C4"/>
    <w:rsid w:val="00E31967"/>
    <w:rsid w:val="00E44569"/>
    <w:rsid w:val="00E829BA"/>
    <w:rsid w:val="00F36B2A"/>
    <w:rsid w:val="00F41FC9"/>
    <w:rsid w:val="00F551BB"/>
    <w:rsid w:val="00F60594"/>
    <w:rsid w:val="00F82081"/>
    <w:rsid w:val="00FA5CC4"/>
    <w:rsid w:val="00FA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531F"/>
  <w15:chartTrackingRefBased/>
  <w15:docId w15:val="{35F2BB59-0164-4FCE-B06C-4FA4AC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A91"/>
    <w:rPr>
      <w:rFonts w:eastAsiaTheme="majorEastAsia" w:cstheme="majorBidi"/>
      <w:color w:val="272727" w:themeColor="text1" w:themeTint="D8"/>
    </w:rPr>
  </w:style>
  <w:style w:type="paragraph" w:styleId="Title">
    <w:name w:val="Title"/>
    <w:basedOn w:val="Normal"/>
    <w:next w:val="Normal"/>
    <w:link w:val="TitleChar"/>
    <w:uiPriority w:val="10"/>
    <w:qFormat/>
    <w:rsid w:val="00515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A91"/>
    <w:pPr>
      <w:spacing w:before="160"/>
      <w:jc w:val="center"/>
    </w:pPr>
    <w:rPr>
      <w:i/>
      <w:iCs/>
      <w:color w:val="404040" w:themeColor="text1" w:themeTint="BF"/>
    </w:rPr>
  </w:style>
  <w:style w:type="character" w:customStyle="1" w:styleId="QuoteChar">
    <w:name w:val="Quote Char"/>
    <w:basedOn w:val="DefaultParagraphFont"/>
    <w:link w:val="Quote"/>
    <w:uiPriority w:val="29"/>
    <w:rsid w:val="00515A91"/>
    <w:rPr>
      <w:i/>
      <w:iCs/>
      <w:color w:val="404040" w:themeColor="text1" w:themeTint="BF"/>
    </w:rPr>
  </w:style>
  <w:style w:type="paragraph" w:styleId="ListParagraph">
    <w:name w:val="List Paragraph"/>
    <w:basedOn w:val="Normal"/>
    <w:uiPriority w:val="34"/>
    <w:qFormat/>
    <w:rsid w:val="00515A91"/>
    <w:pPr>
      <w:ind w:left="720"/>
      <w:contextualSpacing/>
    </w:pPr>
  </w:style>
  <w:style w:type="character" w:styleId="IntenseEmphasis">
    <w:name w:val="Intense Emphasis"/>
    <w:basedOn w:val="DefaultParagraphFont"/>
    <w:uiPriority w:val="21"/>
    <w:qFormat/>
    <w:rsid w:val="00515A91"/>
    <w:rPr>
      <w:i/>
      <w:iCs/>
      <w:color w:val="0F4761" w:themeColor="accent1" w:themeShade="BF"/>
    </w:rPr>
  </w:style>
  <w:style w:type="paragraph" w:styleId="IntenseQuote">
    <w:name w:val="Intense Quote"/>
    <w:basedOn w:val="Normal"/>
    <w:next w:val="Normal"/>
    <w:link w:val="IntenseQuoteChar"/>
    <w:uiPriority w:val="30"/>
    <w:qFormat/>
    <w:rsid w:val="00515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A91"/>
    <w:rPr>
      <w:i/>
      <w:iCs/>
      <w:color w:val="0F4761" w:themeColor="accent1" w:themeShade="BF"/>
    </w:rPr>
  </w:style>
  <w:style w:type="character" w:styleId="IntenseReference">
    <w:name w:val="Intense Reference"/>
    <w:basedOn w:val="DefaultParagraphFont"/>
    <w:uiPriority w:val="32"/>
    <w:qFormat/>
    <w:rsid w:val="00515A91"/>
    <w:rPr>
      <w:b/>
      <w:bCs/>
      <w:smallCaps/>
      <w:color w:val="0F4761" w:themeColor="accent1" w:themeShade="BF"/>
      <w:spacing w:val="5"/>
    </w:rPr>
  </w:style>
  <w:style w:type="table" w:styleId="TableGrid">
    <w:name w:val="Table Grid"/>
    <w:basedOn w:val="TableNormal"/>
    <w:uiPriority w:val="39"/>
    <w:rsid w:val="00D4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35DCF"/>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verlimitequestri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verlimitequestrian.com/" TargetMode="External"/><Relationship Id="rId5"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637</Words>
  <Characters>3641</Characters>
  <Application>Microsoft Office Word</Application>
  <DocSecurity>0</DocSecurity>
  <Lines>158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Yash</dc:creator>
  <cp:keywords/>
  <dc:description/>
  <cp:lastModifiedBy>Margaret Yash</cp:lastModifiedBy>
  <cp:revision>52</cp:revision>
  <cp:lastPrinted>2026-04-15T15:28:00Z</cp:lastPrinted>
  <dcterms:created xsi:type="dcterms:W3CDTF">2026-04-13T15:46:00Z</dcterms:created>
  <dcterms:modified xsi:type="dcterms:W3CDTF">2026-05-18T14:00:00Z</dcterms:modified>
</cp:coreProperties>
</file>