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693"/>
        <w:gridCol w:w="1417"/>
        <w:gridCol w:w="2829"/>
      </w:tblGrid>
      <w:tr w:rsidR="00C71125" w:rsidRPr="00177CED" w14:paraId="2C286A71" w14:textId="77777777" w:rsidTr="00177CED">
        <w:tc>
          <w:tcPr>
            <w:tcW w:w="3369" w:type="dxa"/>
            <w:shd w:val="clear" w:color="auto" w:fill="D9D9D9"/>
          </w:tcPr>
          <w:p w14:paraId="5763EEBC" w14:textId="77777777" w:rsidR="00A214F9" w:rsidRDefault="000C340E" w:rsidP="000C340E">
            <w:pPr>
              <w:spacing w:after="0" w:line="240" w:lineRule="auto"/>
              <w:rPr>
                <w:b/>
                <w:sz w:val="20"/>
                <w:szCs w:val="20"/>
              </w:rPr>
            </w:pPr>
            <w:bookmarkStart w:id="0" w:name="_GoBack"/>
            <w:bookmarkEnd w:id="0"/>
            <w:r>
              <w:rPr>
                <w:b/>
                <w:sz w:val="20"/>
                <w:szCs w:val="20"/>
              </w:rPr>
              <w:t>Company / Organisation</w:t>
            </w:r>
          </w:p>
          <w:p w14:paraId="2FCA891A" w14:textId="77777777" w:rsidR="000C340E" w:rsidRPr="00177CED" w:rsidRDefault="000C340E" w:rsidP="000C340E">
            <w:pPr>
              <w:spacing w:after="0" w:line="240" w:lineRule="auto"/>
              <w:rPr>
                <w:b/>
                <w:sz w:val="20"/>
                <w:szCs w:val="20"/>
              </w:rPr>
            </w:pPr>
          </w:p>
        </w:tc>
        <w:tc>
          <w:tcPr>
            <w:tcW w:w="6939" w:type="dxa"/>
            <w:gridSpan w:val="3"/>
          </w:tcPr>
          <w:p w14:paraId="07FA6604" w14:textId="77777777" w:rsidR="00C71125" w:rsidRPr="00177CED" w:rsidRDefault="00C71125" w:rsidP="00177CED">
            <w:pPr>
              <w:spacing w:after="0" w:line="240" w:lineRule="auto"/>
              <w:rPr>
                <w:sz w:val="20"/>
                <w:szCs w:val="20"/>
              </w:rPr>
            </w:pPr>
          </w:p>
        </w:tc>
      </w:tr>
      <w:tr w:rsidR="00C71125" w:rsidRPr="00177CED" w14:paraId="6AAA7275" w14:textId="77777777" w:rsidTr="00177CED">
        <w:tc>
          <w:tcPr>
            <w:tcW w:w="3369" w:type="dxa"/>
            <w:shd w:val="clear" w:color="auto" w:fill="D9D9D9"/>
          </w:tcPr>
          <w:p w14:paraId="2588335D" w14:textId="77777777" w:rsidR="000C340E" w:rsidRPr="00177CED" w:rsidRDefault="000C340E" w:rsidP="000C340E">
            <w:pPr>
              <w:spacing w:after="0" w:line="240" w:lineRule="auto"/>
              <w:rPr>
                <w:sz w:val="20"/>
                <w:szCs w:val="20"/>
              </w:rPr>
            </w:pPr>
            <w:r w:rsidRPr="00177CED">
              <w:rPr>
                <w:b/>
                <w:sz w:val="20"/>
                <w:szCs w:val="20"/>
              </w:rPr>
              <w:t xml:space="preserve">Name </w:t>
            </w:r>
            <w:r w:rsidRPr="00177CED">
              <w:rPr>
                <w:sz w:val="20"/>
                <w:szCs w:val="20"/>
              </w:rPr>
              <w:t>(“The Hirer”)</w:t>
            </w:r>
          </w:p>
          <w:p w14:paraId="7527471B" w14:textId="77777777" w:rsidR="00C71125" w:rsidRPr="00177CED" w:rsidRDefault="00C71125" w:rsidP="00177CED">
            <w:pPr>
              <w:spacing w:after="0" w:line="240" w:lineRule="auto"/>
              <w:rPr>
                <w:sz w:val="20"/>
                <w:szCs w:val="20"/>
              </w:rPr>
            </w:pPr>
          </w:p>
        </w:tc>
        <w:tc>
          <w:tcPr>
            <w:tcW w:w="6939" w:type="dxa"/>
            <w:gridSpan w:val="3"/>
          </w:tcPr>
          <w:p w14:paraId="7EDFCC38" w14:textId="77777777" w:rsidR="00C71125" w:rsidRPr="00177CED" w:rsidRDefault="00C71125" w:rsidP="00177CED">
            <w:pPr>
              <w:spacing w:after="0" w:line="240" w:lineRule="auto"/>
              <w:rPr>
                <w:sz w:val="20"/>
                <w:szCs w:val="20"/>
              </w:rPr>
            </w:pPr>
          </w:p>
        </w:tc>
      </w:tr>
      <w:tr w:rsidR="00AF50B5" w:rsidRPr="00177CED" w14:paraId="6BEDBBD3" w14:textId="77777777" w:rsidTr="00177CED">
        <w:tc>
          <w:tcPr>
            <w:tcW w:w="3369" w:type="dxa"/>
            <w:shd w:val="clear" w:color="auto" w:fill="D9D9D9"/>
          </w:tcPr>
          <w:p w14:paraId="27F5E4EC" w14:textId="77777777" w:rsidR="000C340E" w:rsidRPr="00177CED" w:rsidRDefault="000C340E" w:rsidP="000C340E">
            <w:pPr>
              <w:spacing w:after="0" w:line="240" w:lineRule="auto"/>
              <w:rPr>
                <w:b/>
                <w:sz w:val="20"/>
                <w:szCs w:val="20"/>
              </w:rPr>
            </w:pPr>
            <w:r w:rsidRPr="00177CED">
              <w:rPr>
                <w:b/>
                <w:sz w:val="20"/>
                <w:szCs w:val="20"/>
              </w:rPr>
              <w:t>Phone Number</w:t>
            </w:r>
          </w:p>
          <w:p w14:paraId="1F5BF339" w14:textId="77777777" w:rsidR="00AF50B5" w:rsidRPr="00177CED" w:rsidRDefault="000C340E" w:rsidP="000C340E">
            <w:pPr>
              <w:spacing w:after="0" w:line="240" w:lineRule="auto"/>
              <w:rPr>
                <w:b/>
                <w:sz w:val="20"/>
                <w:szCs w:val="20"/>
              </w:rPr>
            </w:pPr>
            <w:r w:rsidRPr="00177CED">
              <w:rPr>
                <w:sz w:val="20"/>
                <w:szCs w:val="20"/>
              </w:rPr>
              <w:t>(Landline &amp; or Mobile)</w:t>
            </w:r>
          </w:p>
        </w:tc>
        <w:tc>
          <w:tcPr>
            <w:tcW w:w="6939" w:type="dxa"/>
            <w:gridSpan w:val="3"/>
          </w:tcPr>
          <w:p w14:paraId="258EA21B" w14:textId="77777777" w:rsidR="00AF50B5" w:rsidRPr="00177CED" w:rsidRDefault="00AF50B5" w:rsidP="00177CED">
            <w:pPr>
              <w:spacing w:after="0" w:line="240" w:lineRule="auto"/>
              <w:rPr>
                <w:sz w:val="20"/>
                <w:szCs w:val="20"/>
              </w:rPr>
            </w:pPr>
          </w:p>
        </w:tc>
      </w:tr>
      <w:tr w:rsidR="00C71125" w:rsidRPr="00177CED" w14:paraId="5985114B" w14:textId="77777777" w:rsidTr="00177CED">
        <w:tc>
          <w:tcPr>
            <w:tcW w:w="3369" w:type="dxa"/>
            <w:shd w:val="clear" w:color="auto" w:fill="D9D9D9"/>
          </w:tcPr>
          <w:p w14:paraId="1A4B7B93" w14:textId="77777777" w:rsidR="00C71125" w:rsidRPr="00177CED" w:rsidRDefault="00C71125" w:rsidP="00177CED">
            <w:pPr>
              <w:spacing w:after="0" w:line="240" w:lineRule="auto"/>
              <w:rPr>
                <w:b/>
                <w:sz w:val="20"/>
                <w:szCs w:val="20"/>
              </w:rPr>
            </w:pPr>
            <w:r w:rsidRPr="00177CED">
              <w:rPr>
                <w:b/>
                <w:sz w:val="20"/>
                <w:szCs w:val="20"/>
              </w:rPr>
              <w:t>Email Address</w:t>
            </w:r>
          </w:p>
          <w:p w14:paraId="5CD07BDC" w14:textId="77777777" w:rsidR="00C71125" w:rsidRPr="00177CED" w:rsidRDefault="00C71125" w:rsidP="00177CED">
            <w:pPr>
              <w:spacing w:after="0" w:line="240" w:lineRule="auto"/>
              <w:rPr>
                <w:b/>
                <w:sz w:val="20"/>
                <w:szCs w:val="20"/>
              </w:rPr>
            </w:pPr>
          </w:p>
        </w:tc>
        <w:tc>
          <w:tcPr>
            <w:tcW w:w="6939" w:type="dxa"/>
            <w:gridSpan w:val="3"/>
          </w:tcPr>
          <w:p w14:paraId="452C8F5F" w14:textId="77777777" w:rsidR="00C71125" w:rsidRPr="00177CED" w:rsidRDefault="00C71125" w:rsidP="00177CED">
            <w:pPr>
              <w:spacing w:after="0" w:line="240" w:lineRule="auto"/>
              <w:rPr>
                <w:sz w:val="20"/>
                <w:szCs w:val="20"/>
              </w:rPr>
            </w:pPr>
          </w:p>
        </w:tc>
      </w:tr>
      <w:tr w:rsidR="00C71125" w:rsidRPr="00177CED" w14:paraId="438D544A" w14:textId="77777777" w:rsidTr="00177CED">
        <w:tc>
          <w:tcPr>
            <w:tcW w:w="3369" w:type="dxa"/>
            <w:shd w:val="clear" w:color="auto" w:fill="D9D9D9"/>
          </w:tcPr>
          <w:p w14:paraId="60F545A8" w14:textId="77777777" w:rsidR="00C71125" w:rsidRPr="00177CED" w:rsidRDefault="00C71125" w:rsidP="00177CED">
            <w:pPr>
              <w:spacing w:after="0" w:line="240" w:lineRule="auto"/>
              <w:rPr>
                <w:b/>
                <w:sz w:val="20"/>
                <w:szCs w:val="20"/>
              </w:rPr>
            </w:pPr>
            <w:r w:rsidRPr="00177CED">
              <w:rPr>
                <w:b/>
                <w:sz w:val="20"/>
                <w:szCs w:val="20"/>
              </w:rPr>
              <w:t>Address</w:t>
            </w:r>
          </w:p>
          <w:p w14:paraId="3C7E2EF3" w14:textId="77777777" w:rsidR="00C71125" w:rsidRPr="00177CED" w:rsidRDefault="00C71125" w:rsidP="00177CED">
            <w:pPr>
              <w:spacing w:after="0" w:line="240" w:lineRule="auto"/>
              <w:rPr>
                <w:b/>
                <w:sz w:val="20"/>
                <w:szCs w:val="20"/>
              </w:rPr>
            </w:pPr>
          </w:p>
        </w:tc>
        <w:tc>
          <w:tcPr>
            <w:tcW w:w="6939" w:type="dxa"/>
            <w:gridSpan w:val="3"/>
          </w:tcPr>
          <w:p w14:paraId="4FDBEFDA" w14:textId="77777777" w:rsidR="00C71125" w:rsidRPr="00177CED" w:rsidRDefault="00C71125" w:rsidP="00177CED">
            <w:pPr>
              <w:spacing w:after="0" w:line="240" w:lineRule="auto"/>
              <w:rPr>
                <w:sz w:val="20"/>
                <w:szCs w:val="20"/>
              </w:rPr>
            </w:pPr>
          </w:p>
        </w:tc>
      </w:tr>
      <w:tr w:rsidR="009941F9" w:rsidRPr="00177CED" w14:paraId="375ABC99" w14:textId="77777777" w:rsidTr="00177CED">
        <w:tc>
          <w:tcPr>
            <w:tcW w:w="3369" w:type="dxa"/>
            <w:shd w:val="clear" w:color="auto" w:fill="D9D9D9"/>
          </w:tcPr>
          <w:p w14:paraId="1FE76969" w14:textId="77777777" w:rsidR="009941F9" w:rsidRPr="00177CED" w:rsidRDefault="009941F9" w:rsidP="00177CED">
            <w:pPr>
              <w:spacing w:after="0" w:line="240" w:lineRule="auto"/>
              <w:rPr>
                <w:b/>
                <w:sz w:val="20"/>
                <w:szCs w:val="20"/>
              </w:rPr>
            </w:pPr>
            <w:r w:rsidRPr="00177CED">
              <w:rPr>
                <w:b/>
                <w:sz w:val="20"/>
                <w:szCs w:val="20"/>
              </w:rPr>
              <w:t>Purpose of Hire:</w:t>
            </w:r>
          </w:p>
          <w:p w14:paraId="0BC3A269" w14:textId="77777777" w:rsidR="009941F9" w:rsidRPr="00177CED" w:rsidRDefault="009941F9" w:rsidP="00177CED">
            <w:pPr>
              <w:spacing w:after="0" w:line="240" w:lineRule="auto"/>
              <w:rPr>
                <w:b/>
                <w:sz w:val="20"/>
                <w:szCs w:val="20"/>
              </w:rPr>
            </w:pPr>
          </w:p>
        </w:tc>
        <w:tc>
          <w:tcPr>
            <w:tcW w:w="6939" w:type="dxa"/>
            <w:gridSpan w:val="3"/>
          </w:tcPr>
          <w:p w14:paraId="6B3A51A3" w14:textId="77777777" w:rsidR="009941F9" w:rsidRPr="00177CED" w:rsidRDefault="009941F9" w:rsidP="00177CED">
            <w:pPr>
              <w:spacing w:after="0" w:line="240" w:lineRule="auto"/>
            </w:pPr>
          </w:p>
        </w:tc>
      </w:tr>
      <w:tr w:rsidR="009941F9" w:rsidRPr="00177CED" w14:paraId="1F7F2879" w14:textId="77777777" w:rsidTr="00177CED">
        <w:tc>
          <w:tcPr>
            <w:tcW w:w="3369" w:type="dxa"/>
            <w:shd w:val="clear" w:color="auto" w:fill="D9D9D9"/>
          </w:tcPr>
          <w:p w14:paraId="2F020017" w14:textId="77777777" w:rsidR="009941F9" w:rsidRPr="00177CED" w:rsidRDefault="009941F9" w:rsidP="00177CED">
            <w:pPr>
              <w:spacing w:after="0" w:line="240" w:lineRule="auto"/>
              <w:rPr>
                <w:b/>
                <w:sz w:val="20"/>
                <w:szCs w:val="20"/>
              </w:rPr>
            </w:pPr>
            <w:r w:rsidRPr="00177CED">
              <w:rPr>
                <w:b/>
                <w:sz w:val="20"/>
                <w:szCs w:val="20"/>
              </w:rPr>
              <w:t>Date Required:</w:t>
            </w:r>
            <w:r w:rsidR="000C340E">
              <w:rPr>
                <w:b/>
                <w:sz w:val="20"/>
                <w:szCs w:val="20"/>
              </w:rPr>
              <w:t xml:space="preserve"> </w:t>
            </w:r>
            <w:r w:rsidR="000C340E" w:rsidRPr="000C340E">
              <w:rPr>
                <w:sz w:val="20"/>
                <w:szCs w:val="20"/>
              </w:rPr>
              <w:t>(if ongoing enter start date)</w:t>
            </w:r>
          </w:p>
          <w:p w14:paraId="7ACA4945" w14:textId="77777777" w:rsidR="009941F9" w:rsidRPr="00177CED" w:rsidRDefault="009941F9" w:rsidP="00177CED">
            <w:pPr>
              <w:spacing w:after="0" w:line="240" w:lineRule="auto"/>
              <w:rPr>
                <w:b/>
                <w:sz w:val="20"/>
                <w:szCs w:val="20"/>
              </w:rPr>
            </w:pPr>
          </w:p>
        </w:tc>
        <w:tc>
          <w:tcPr>
            <w:tcW w:w="6939" w:type="dxa"/>
            <w:gridSpan w:val="3"/>
          </w:tcPr>
          <w:p w14:paraId="3D69D0E1" w14:textId="77777777" w:rsidR="009941F9" w:rsidRPr="00177CED" w:rsidRDefault="009941F9" w:rsidP="00177CED">
            <w:pPr>
              <w:spacing w:after="0" w:line="240" w:lineRule="auto"/>
            </w:pPr>
          </w:p>
        </w:tc>
      </w:tr>
      <w:tr w:rsidR="009941F9" w:rsidRPr="00177CED" w14:paraId="2C49E70C" w14:textId="77777777" w:rsidTr="00177CED">
        <w:tc>
          <w:tcPr>
            <w:tcW w:w="3369" w:type="dxa"/>
            <w:shd w:val="clear" w:color="auto" w:fill="D9D9D9"/>
          </w:tcPr>
          <w:p w14:paraId="6C407089" w14:textId="77777777" w:rsidR="009941F9" w:rsidRPr="00177CED" w:rsidRDefault="009941F9" w:rsidP="00177CED">
            <w:pPr>
              <w:spacing w:after="0" w:line="240" w:lineRule="auto"/>
              <w:rPr>
                <w:b/>
                <w:sz w:val="20"/>
                <w:szCs w:val="20"/>
              </w:rPr>
            </w:pPr>
            <w:r w:rsidRPr="00177CED">
              <w:rPr>
                <w:b/>
                <w:sz w:val="20"/>
                <w:szCs w:val="20"/>
              </w:rPr>
              <w:t>Time required:</w:t>
            </w:r>
          </w:p>
          <w:p w14:paraId="7F2A3C04" w14:textId="77777777" w:rsidR="009941F9" w:rsidRPr="009A16A5" w:rsidRDefault="009941F9" w:rsidP="00177CED">
            <w:pPr>
              <w:spacing w:after="0" w:line="240" w:lineRule="auto"/>
              <w:rPr>
                <w:b/>
                <w:sz w:val="20"/>
                <w:szCs w:val="20"/>
              </w:rPr>
            </w:pPr>
            <w:r w:rsidRPr="009A16A5">
              <w:rPr>
                <w:sz w:val="20"/>
                <w:szCs w:val="20"/>
              </w:rPr>
              <w:t>(Remember to include preparation and clean-up time)</w:t>
            </w:r>
          </w:p>
        </w:tc>
        <w:tc>
          <w:tcPr>
            <w:tcW w:w="2693" w:type="dxa"/>
          </w:tcPr>
          <w:p w14:paraId="124D5639" w14:textId="77777777" w:rsidR="009941F9" w:rsidRPr="00177CED" w:rsidRDefault="009941F9" w:rsidP="00177CED">
            <w:pPr>
              <w:spacing w:after="0" w:line="240" w:lineRule="auto"/>
            </w:pPr>
          </w:p>
        </w:tc>
        <w:tc>
          <w:tcPr>
            <w:tcW w:w="1417" w:type="dxa"/>
          </w:tcPr>
          <w:p w14:paraId="3BF18A6B" w14:textId="77777777" w:rsidR="009941F9" w:rsidRPr="00177CED" w:rsidRDefault="009941F9" w:rsidP="00177CED">
            <w:pPr>
              <w:spacing w:after="0" w:line="240" w:lineRule="auto"/>
            </w:pPr>
          </w:p>
          <w:p w14:paraId="3C58102D" w14:textId="77777777" w:rsidR="009941F9" w:rsidRPr="00177CED" w:rsidRDefault="009941F9" w:rsidP="00177CED">
            <w:pPr>
              <w:spacing w:after="0" w:line="240" w:lineRule="auto"/>
              <w:jc w:val="center"/>
              <w:rPr>
                <w:sz w:val="28"/>
                <w:szCs w:val="28"/>
              </w:rPr>
            </w:pPr>
            <w:r w:rsidRPr="00177CED">
              <w:rPr>
                <w:sz w:val="28"/>
                <w:szCs w:val="28"/>
              </w:rPr>
              <w:t>TO</w:t>
            </w:r>
          </w:p>
        </w:tc>
        <w:tc>
          <w:tcPr>
            <w:tcW w:w="2829" w:type="dxa"/>
          </w:tcPr>
          <w:p w14:paraId="19715801" w14:textId="77777777" w:rsidR="009941F9" w:rsidRPr="00177CED" w:rsidRDefault="009941F9" w:rsidP="00177CED">
            <w:pPr>
              <w:spacing w:after="0" w:line="240" w:lineRule="auto"/>
            </w:pPr>
          </w:p>
        </w:tc>
      </w:tr>
      <w:tr w:rsidR="009941F9" w:rsidRPr="00177CED" w14:paraId="1E3435A7" w14:textId="77777777" w:rsidTr="00177CED">
        <w:tc>
          <w:tcPr>
            <w:tcW w:w="3369" w:type="dxa"/>
            <w:shd w:val="clear" w:color="auto" w:fill="D9D9D9"/>
          </w:tcPr>
          <w:p w14:paraId="2A31722E" w14:textId="77777777" w:rsidR="009941F9" w:rsidRPr="00177CED" w:rsidRDefault="009941F9" w:rsidP="00177CED">
            <w:pPr>
              <w:spacing w:after="0" w:line="240" w:lineRule="auto"/>
              <w:rPr>
                <w:b/>
                <w:sz w:val="20"/>
                <w:szCs w:val="20"/>
              </w:rPr>
            </w:pPr>
            <w:r w:rsidRPr="00177CED">
              <w:rPr>
                <w:b/>
                <w:sz w:val="20"/>
                <w:szCs w:val="20"/>
              </w:rPr>
              <w:t>Number of people:</w:t>
            </w:r>
          </w:p>
          <w:p w14:paraId="45F618BD" w14:textId="77777777" w:rsidR="009941F9" w:rsidRPr="00177CED" w:rsidRDefault="009941F9" w:rsidP="00177CED">
            <w:pPr>
              <w:spacing w:after="0" w:line="240" w:lineRule="auto"/>
              <w:rPr>
                <w:b/>
                <w:sz w:val="20"/>
                <w:szCs w:val="20"/>
              </w:rPr>
            </w:pPr>
          </w:p>
        </w:tc>
        <w:tc>
          <w:tcPr>
            <w:tcW w:w="6939" w:type="dxa"/>
            <w:gridSpan w:val="3"/>
          </w:tcPr>
          <w:p w14:paraId="0D1FF630" w14:textId="77777777" w:rsidR="009941F9" w:rsidRPr="00177CED" w:rsidRDefault="009941F9" w:rsidP="00177CED">
            <w:pPr>
              <w:spacing w:after="0" w:line="240" w:lineRule="auto"/>
            </w:pPr>
          </w:p>
        </w:tc>
      </w:tr>
    </w:tbl>
    <w:p w14:paraId="53FB1392" w14:textId="77777777" w:rsidR="009941F9" w:rsidRDefault="009941F9" w:rsidP="009941F9">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3"/>
        <w:gridCol w:w="1128"/>
        <w:gridCol w:w="1142"/>
        <w:gridCol w:w="1247"/>
        <w:gridCol w:w="1133"/>
        <w:gridCol w:w="1131"/>
        <w:gridCol w:w="1137"/>
        <w:gridCol w:w="1138"/>
      </w:tblGrid>
      <w:tr w:rsidR="009941F9" w:rsidRPr="00177CED" w14:paraId="7CF62D6C" w14:textId="77777777" w:rsidTr="009A7572">
        <w:tc>
          <w:tcPr>
            <w:tcW w:w="10323" w:type="dxa"/>
            <w:gridSpan w:val="9"/>
            <w:shd w:val="clear" w:color="auto" w:fill="D9D9D9"/>
          </w:tcPr>
          <w:p w14:paraId="622AA1F4" w14:textId="77777777" w:rsidR="009941F9" w:rsidRPr="00177CED" w:rsidRDefault="004C3CC1" w:rsidP="00177CED">
            <w:pPr>
              <w:spacing w:after="0" w:line="240" w:lineRule="auto"/>
              <w:jc w:val="center"/>
              <w:rPr>
                <w:b/>
                <w:sz w:val="20"/>
                <w:szCs w:val="20"/>
              </w:rPr>
            </w:pPr>
            <w:r w:rsidRPr="00177CED">
              <w:rPr>
                <w:b/>
                <w:sz w:val="20"/>
                <w:szCs w:val="20"/>
              </w:rPr>
              <w:t>Premises Required (please tick)</w:t>
            </w:r>
          </w:p>
          <w:p w14:paraId="1893E649" w14:textId="77777777" w:rsidR="004C3CC1" w:rsidRPr="00177CED" w:rsidRDefault="004C3CC1" w:rsidP="00177CED">
            <w:pPr>
              <w:spacing w:after="0" w:line="240" w:lineRule="auto"/>
              <w:jc w:val="center"/>
              <w:rPr>
                <w:sz w:val="20"/>
                <w:szCs w:val="20"/>
              </w:rPr>
            </w:pPr>
          </w:p>
        </w:tc>
      </w:tr>
      <w:tr w:rsidR="004C3CC1" w:rsidRPr="00177CED" w14:paraId="5101CCC1" w14:textId="77777777" w:rsidTr="009A7572">
        <w:trPr>
          <w:trHeight w:val="270"/>
        </w:trPr>
        <w:tc>
          <w:tcPr>
            <w:tcW w:w="1134" w:type="dxa"/>
            <w:shd w:val="clear" w:color="auto" w:fill="D9D9D9"/>
          </w:tcPr>
          <w:p w14:paraId="0B397D33" w14:textId="77777777" w:rsidR="004C3CC1" w:rsidRPr="00177CED" w:rsidRDefault="000C340E" w:rsidP="00177CED">
            <w:pPr>
              <w:spacing w:after="0" w:line="240" w:lineRule="auto"/>
              <w:jc w:val="center"/>
              <w:rPr>
                <w:sz w:val="20"/>
                <w:szCs w:val="20"/>
              </w:rPr>
            </w:pPr>
            <w:r>
              <w:rPr>
                <w:sz w:val="20"/>
                <w:szCs w:val="20"/>
              </w:rPr>
              <w:t>Hall 1</w:t>
            </w:r>
          </w:p>
        </w:tc>
        <w:tc>
          <w:tcPr>
            <w:tcW w:w="1133" w:type="dxa"/>
            <w:shd w:val="clear" w:color="auto" w:fill="D9D9D9"/>
          </w:tcPr>
          <w:p w14:paraId="3784D5D6" w14:textId="77777777" w:rsidR="004C3CC1" w:rsidRPr="00177CED" w:rsidRDefault="000C340E" w:rsidP="00177CED">
            <w:pPr>
              <w:spacing w:after="0" w:line="240" w:lineRule="auto"/>
              <w:jc w:val="center"/>
              <w:rPr>
                <w:sz w:val="20"/>
                <w:szCs w:val="20"/>
              </w:rPr>
            </w:pPr>
            <w:r>
              <w:rPr>
                <w:sz w:val="20"/>
                <w:szCs w:val="20"/>
              </w:rPr>
              <w:t>Hall 2</w:t>
            </w:r>
          </w:p>
        </w:tc>
        <w:tc>
          <w:tcPr>
            <w:tcW w:w="1128" w:type="dxa"/>
            <w:shd w:val="clear" w:color="auto" w:fill="D9D9D9"/>
          </w:tcPr>
          <w:p w14:paraId="7E0C3114" w14:textId="77777777" w:rsidR="004C3CC1" w:rsidRPr="00177CED" w:rsidRDefault="000C340E" w:rsidP="00177CED">
            <w:pPr>
              <w:spacing w:after="0" w:line="240" w:lineRule="auto"/>
              <w:jc w:val="center"/>
              <w:rPr>
                <w:sz w:val="20"/>
                <w:szCs w:val="20"/>
              </w:rPr>
            </w:pPr>
            <w:r>
              <w:rPr>
                <w:sz w:val="20"/>
                <w:szCs w:val="20"/>
              </w:rPr>
              <w:t>Hall 3</w:t>
            </w:r>
          </w:p>
        </w:tc>
        <w:tc>
          <w:tcPr>
            <w:tcW w:w="1142" w:type="dxa"/>
            <w:shd w:val="clear" w:color="auto" w:fill="D9D9D9"/>
          </w:tcPr>
          <w:p w14:paraId="34C3D144" w14:textId="77777777" w:rsidR="004C3CC1" w:rsidRPr="00177CED" w:rsidRDefault="000C340E" w:rsidP="00177CED">
            <w:pPr>
              <w:spacing w:after="0" w:line="240" w:lineRule="auto"/>
              <w:jc w:val="center"/>
              <w:rPr>
                <w:sz w:val="20"/>
                <w:szCs w:val="20"/>
              </w:rPr>
            </w:pPr>
            <w:r>
              <w:rPr>
                <w:sz w:val="20"/>
                <w:szCs w:val="20"/>
              </w:rPr>
              <w:t>Boardroom</w:t>
            </w:r>
          </w:p>
        </w:tc>
        <w:tc>
          <w:tcPr>
            <w:tcW w:w="1247" w:type="dxa"/>
            <w:shd w:val="clear" w:color="auto" w:fill="D9D9D9"/>
          </w:tcPr>
          <w:p w14:paraId="573FE110" w14:textId="77777777" w:rsidR="004C3CC1" w:rsidRPr="00177CED" w:rsidRDefault="000C340E" w:rsidP="00177CED">
            <w:pPr>
              <w:spacing w:after="0" w:line="240" w:lineRule="auto"/>
              <w:jc w:val="center"/>
              <w:rPr>
                <w:sz w:val="20"/>
                <w:szCs w:val="20"/>
              </w:rPr>
            </w:pPr>
            <w:r>
              <w:rPr>
                <w:sz w:val="20"/>
                <w:szCs w:val="20"/>
              </w:rPr>
              <w:t>Quiet Room</w:t>
            </w:r>
          </w:p>
        </w:tc>
        <w:tc>
          <w:tcPr>
            <w:tcW w:w="1133" w:type="dxa"/>
            <w:shd w:val="clear" w:color="auto" w:fill="D9D9D9"/>
          </w:tcPr>
          <w:p w14:paraId="48AA07F7" w14:textId="77777777" w:rsidR="004C3CC1" w:rsidRPr="00177CED" w:rsidRDefault="004C3CC1" w:rsidP="00177CED">
            <w:pPr>
              <w:spacing w:after="0" w:line="240" w:lineRule="auto"/>
              <w:jc w:val="center"/>
              <w:rPr>
                <w:sz w:val="20"/>
                <w:szCs w:val="20"/>
              </w:rPr>
            </w:pPr>
            <w:r w:rsidRPr="00177CED">
              <w:rPr>
                <w:sz w:val="20"/>
                <w:szCs w:val="20"/>
              </w:rPr>
              <w:t>Church</w:t>
            </w:r>
          </w:p>
        </w:tc>
        <w:tc>
          <w:tcPr>
            <w:tcW w:w="1131" w:type="dxa"/>
            <w:shd w:val="clear" w:color="auto" w:fill="D9D9D9"/>
          </w:tcPr>
          <w:p w14:paraId="3E0070D0" w14:textId="77777777" w:rsidR="004C3CC1" w:rsidRPr="00177CED" w:rsidRDefault="000C340E" w:rsidP="00177CED">
            <w:pPr>
              <w:spacing w:after="0" w:line="240" w:lineRule="auto"/>
              <w:jc w:val="center"/>
              <w:rPr>
                <w:sz w:val="20"/>
                <w:szCs w:val="20"/>
              </w:rPr>
            </w:pPr>
            <w:r>
              <w:rPr>
                <w:sz w:val="20"/>
                <w:szCs w:val="20"/>
              </w:rPr>
              <w:t>Kitchen</w:t>
            </w:r>
          </w:p>
        </w:tc>
        <w:tc>
          <w:tcPr>
            <w:tcW w:w="1137" w:type="dxa"/>
            <w:shd w:val="clear" w:color="auto" w:fill="D9D9D9"/>
          </w:tcPr>
          <w:p w14:paraId="31F4AC7C" w14:textId="77777777" w:rsidR="004C3CC1" w:rsidRPr="00177CED" w:rsidRDefault="000C340E" w:rsidP="00177CED">
            <w:pPr>
              <w:spacing w:after="0" w:line="240" w:lineRule="auto"/>
              <w:jc w:val="center"/>
              <w:rPr>
                <w:sz w:val="20"/>
                <w:szCs w:val="20"/>
              </w:rPr>
            </w:pPr>
            <w:r>
              <w:rPr>
                <w:sz w:val="20"/>
                <w:szCs w:val="20"/>
              </w:rPr>
              <w:t>Car Park</w:t>
            </w:r>
          </w:p>
        </w:tc>
        <w:tc>
          <w:tcPr>
            <w:tcW w:w="1138" w:type="dxa"/>
            <w:shd w:val="clear" w:color="auto" w:fill="D9D9D9"/>
          </w:tcPr>
          <w:p w14:paraId="1289F17C" w14:textId="77777777" w:rsidR="004C3CC1" w:rsidRPr="00177CED" w:rsidRDefault="000C340E" w:rsidP="00177CED">
            <w:pPr>
              <w:spacing w:after="0" w:line="240" w:lineRule="auto"/>
              <w:jc w:val="center"/>
              <w:rPr>
                <w:sz w:val="20"/>
                <w:szCs w:val="20"/>
              </w:rPr>
            </w:pPr>
            <w:r>
              <w:rPr>
                <w:sz w:val="20"/>
                <w:szCs w:val="20"/>
              </w:rPr>
              <w:t>Church Grounds</w:t>
            </w:r>
          </w:p>
        </w:tc>
      </w:tr>
      <w:tr w:rsidR="004C3CC1" w:rsidRPr="00177CED" w14:paraId="5AD48465" w14:textId="77777777" w:rsidTr="009A7572">
        <w:trPr>
          <w:trHeight w:val="270"/>
        </w:trPr>
        <w:tc>
          <w:tcPr>
            <w:tcW w:w="1134" w:type="dxa"/>
          </w:tcPr>
          <w:p w14:paraId="4D18F67B" w14:textId="77777777" w:rsidR="004C3CC1" w:rsidRPr="00177CED" w:rsidRDefault="004C3CC1" w:rsidP="00177CED">
            <w:pPr>
              <w:spacing w:after="0" w:line="240" w:lineRule="auto"/>
              <w:rPr>
                <w:sz w:val="20"/>
                <w:szCs w:val="20"/>
              </w:rPr>
            </w:pPr>
          </w:p>
        </w:tc>
        <w:tc>
          <w:tcPr>
            <w:tcW w:w="1133" w:type="dxa"/>
          </w:tcPr>
          <w:p w14:paraId="51B4BBE0" w14:textId="77777777" w:rsidR="004C3CC1" w:rsidRPr="00177CED" w:rsidRDefault="004C3CC1" w:rsidP="00177CED">
            <w:pPr>
              <w:spacing w:after="0" w:line="240" w:lineRule="auto"/>
              <w:rPr>
                <w:sz w:val="20"/>
                <w:szCs w:val="20"/>
              </w:rPr>
            </w:pPr>
          </w:p>
        </w:tc>
        <w:tc>
          <w:tcPr>
            <w:tcW w:w="1128" w:type="dxa"/>
          </w:tcPr>
          <w:p w14:paraId="1D986F7F" w14:textId="77777777" w:rsidR="004C3CC1" w:rsidRPr="00177CED" w:rsidRDefault="004C3CC1" w:rsidP="00177CED">
            <w:pPr>
              <w:spacing w:after="0" w:line="240" w:lineRule="auto"/>
              <w:rPr>
                <w:sz w:val="20"/>
                <w:szCs w:val="20"/>
              </w:rPr>
            </w:pPr>
          </w:p>
        </w:tc>
        <w:tc>
          <w:tcPr>
            <w:tcW w:w="1142" w:type="dxa"/>
          </w:tcPr>
          <w:p w14:paraId="7BFA1CEC" w14:textId="77777777" w:rsidR="004C3CC1" w:rsidRPr="00177CED" w:rsidRDefault="004C3CC1" w:rsidP="00177CED">
            <w:pPr>
              <w:spacing w:after="0" w:line="240" w:lineRule="auto"/>
              <w:rPr>
                <w:sz w:val="20"/>
                <w:szCs w:val="20"/>
              </w:rPr>
            </w:pPr>
          </w:p>
        </w:tc>
        <w:tc>
          <w:tcPr>
            <w:tcW w:w="1247" w:type="dxa"/>
          </w:tcPr>
          <w:p w14:paraId="45347601" w14:textId="77777777" w:rsidR="004C3CC1" w:rsidRPr="00177CED" w:rsidRDefault="004C3CC1" w:rsidP="00177CED">
            <w:pPr>
              <w:spacing w:after="0" w:line="240" w:lineRule="auto"/>
              <w:rPr>
                <w:sz w:val="20"/>
                <w:szCs w:val="20"/>
              </w:rPr>
            </w:pPr>
          </w:p>
        </w:tc>
        <w:tc>
          <w:tcPr>
            <w:tcW w:w="1133" w:type="dxa"/>
          </w:tcPr>
          <w:p w14:paraId="089FF057" w14:textId="77777777" w:rsidR="004C3CC1" w:rsidRPr="00177CED" w:rsidRDefault="004C3CC1" w:rsidP="00177CED">
            <w:pPr>
              <w:spacing w:after="0" w:line="240" w:lineRule="auto"/>
              <w:rPr>
                <w:sz w:val="20"/>
                <w:szCs w:val="20"/>
              </w:rPr>
            </w:pPr>
          </w:p>
        </w:tc>
        <w:tc>
          <w:tcPr>
            <w:tcW w:w="1131" w:type="dxa"/>
          </w:tcPr>
          <w:p w14:paraId="7AD3E343" w14:textId="77777777" w:rsidR="004C3CC1" w:rsidRPr="00177CED" w:rsidRDefault="004C3CC1" w:rsidP="00177CED">
            <w:pPr>
              <w:spacing w:after="0" w:line="240" w:lineRule="auto"/>
              <w:rPr>
                <w:sz w:val="20"/>
                <w:szCs w:val="20"/>
              </w:rPr>
            </w:pPr>
          </w:p>
        </w:tc>
        <w:tc>
          <w:tcPr>
            <w:tcW w:w="1137" w:type="dxa"/>
          </w:tcPr>
          <w:p w14:paraId="2DC2813E" w14:textId="77777777" w:rsidR="004C3CC1" w:rsidRPr="00177CED" w:rsidRDefault="004C3CC1" w:rsidP="00177CED">
            <w:pPr>
              <w:spacing w:after="0" w:line="240" w:lineRule="auto"/>
              <w:rPr>
                <w:sz w:val="20"/>
                <w:szCs w:val="20"/>
              </w:rPr>
            </w:pPr>
          </w:p>
        </w:tc>
        <w:tc>
          <w:tcPr>
            <w:tcW w:w="1138" w:type="dxa"/>
          </w:tcPr>
          <w:p w14:paraId="19E503C3" w14:textId="77777777" w:rsidR="004C3CC1" w:rsidRPr="00177CED" w:rsidRDefault="004C3CC1" w:rsidP="00177CED">
            <w:pPr>
              <w:spacing w:after="0" w:line="240" w:lineRule="auto"/>
              <w:rPr>
                <w:sz w:val="20"/>
                <w:szCs w:val="20"/>
              </w:rPr>
            </w:pPr>
          </w:p>
          <w:p w14:paraId="01CE1A53" w14:textId="77777777" w:rsidR="004C3CC1" w:rsidRPr="00177CED" w:rsidRDefault="004C3CC1" w:rsidP="00177CED">
            <w:pPr>
              <w:spacing w:after="0" w:line="240" w:lineRule="auto"/>
              <w:rPr>
                <w:sz w:val="20"/>
                <w:szCs w:val="20"/>
              </w:rPr>
            </w:pPr>
          </w:p>
        </w:tc>
      </w:tr>
      <w:tr w:rsidR="004C3CC1" w:rsidRPr="00177CED" w14:paraId="0F1EC8D4" w14:textId="77777777" w:rsidTr="009A7572">
        <w:tc>
          <w:tcPr>
            <w:tcW w:w="2267" w:type="dxa"/>
            <w:gridSpan w:val="2"/>
            <w:shd w:val="clear" w:color="auto" w:fill="D9D9D9"/>
          </w:tcPr>
          <w:p w14:paraId="25E7F0E9" w14:textId="77777777" w:rsidR="004C3CC1" w:rsidRPr="00177CED" w:rsidRDefault="004C3CC1" w:rsidP="00177CED">
            <w:pPr>
              <w:spacing w:after="0" w:line="240" w:lineRule="auto"/>
              <w:rPr>
                <w:sz w:val="20"/>
                <w:szCs w:val="20"/>
              </w:rPr>
            </w:pPr>
            <w:r w:rsidRPr="00177CED">
              <w:rPr>
                <w:sz w:val="20"/>
                <w:szCs w:val="20"/>
              </w:rPr>
              <w:t>Other Requirements:</w:t>
            </w:r>
          </w:p>
          <w:p w14:paraId="4E11D96F" w14:textId="77777777" w:rsidR="004C3CC1" w:rsidRPr="00177CED" w:rsidRDefault="004C3CC1" w:rsidP="00177CED">
            <w:pPr>
              <w:spacing w:after="0" w:line="240" w:lineRule="auto"/>
              <w:rPr>
                <w:sz w:val="20"/>
                <w:szCs w:val="20"/>
              </w:rPr>
            </w:pPr>
          </w:p>
          <w:p w14:paraId="1DCF5968" w14:textId="7F46D1FD" w:rsidR="004C3CC1" w:rsidRPr="00177CED" w:rsidRDefault="009A7572" w:rsidP="00177CED">
            <w:pPr>
              <w:spacing w:after="0" w:line="240" w:lineRule="auto"/>
              <w:rPr>
                <w:sz w:val="20"/>
                <w:szCs w:val="20"/>
              </w:rPr>
            </w:pPr>
            <w:r>
              <w:rPr>
                <w:sz w:val="20"/>
                <w:szCs w:val="20"/>
              </w:rPr>
              <w:t>Contacts:</w:t>
            </w:r>
          </w:p>
        </w:tc>
        <w:tc>
          <w:tcPr>
            <w:tcW w:w="8056" w:type="dxa"/>
            <w:gridSpan w:val="7"/>
          </w:tcPr>
          <w:p w14:paraId="36A5BBB4" w14:textId="77777777" w:rsidR="004C3CC1" w:rsidRPr="00177CED" w:rsidRDefault="004C3CC1" w:rsidP="00177CED">
            <w:pPr>
              <w:spacing w:after="0" w:line="240" w:lineRule="auto"/>
              <w:rPr>
                <w:sz w:val="20"/>
                <w:szCs w:val="20"/>
              </w:rPr>
            </w:pPr>
          </w:p>
        </w:tc>
      </w:tr>
    </w:tbl>
    <w:p w14:paraId="7C3B7E46" w14:textId="77777777" w:rsidR="009A7572" w:rsidRDefault="009A7572" w:rsidP="009A7572">
      <w:pPr>
        <w:spacing w:after="0" w:line="240" w:lineRule="auto"/>
        <w:jc w:val="both"/>
        <w:rPr>
          <w:sz w:val="19"/>
          <w:szCs w:val="19"/>
        </w:rPr>
      </w:pPr>
      <w:r>
        <w:rPr>
          <w:sz w:val="19"/>
          <w:szCs w:val="19"/>
        </w:rPr>
        <w:t xml:space="preserve">Barbara </w:t>
      </w:r>
      <w:proofErr w:type="spellStart"/>
      <w:r>
        <w:rPr>
          <w:sz w:val="19"/>
          <w:szCs w:val="19"/>
        </w:rPr>
        <w:t>Perrie</w:t>
      </w:r>
      <w:proofErr w:type="spellEnd"/>
      <w:r>
        <w:rPr>
          <w:sz w:val="19"/>
          <w:szCs w:val="19"/>
        </w:rPr>
        <w:t xml:space="preserve"> </w:t>
      </w:r>
      <w:proofErr w:type="gramStart"/>
      <w:r>
        <w:rPr>
          <w:sz w:val="19"/>
          <w:szCs w:val="19"/>
        </w:rPr>
        <w:t>–  Hall</w:t>
      </w:r>
      <w:proofErr w:type="gramEnd"/>
      <w:r>
        <w:rPr>
          <w:sz w:val="19"/>
          <w:szCs w:val="19"/>
        </w:rPr>
        <w:t xml:space="preserve"> Let</w:t>
      </w:r>
      <w:r>
        <w:rPr>
          <w:sz w:val="19"/>
          <w:szCs w:val="19"/>
        </w:rPr>
        <w:tab/>
        <w:t>(m) 07585 132140 or George Hamilton – Hall Keeper</w:t>
      </w:r>
      <w:r>
        <w:rPr>
          <w:sz w:val="19"/>
          <w:szCs w:val="19"/>
        </w:rPr>
        <w:tab/>
        <w:t>(m) 07811 963810</w:t>
      </w:r>
    </w:p>
    <w:p w14:paraId="11683C4B" w14:textId="77777777" w:rsidR="009A7572" w:rsidRPr="00A214F9" w:rsidRDefault="009A7572" w:rsidP="009A7572">
      <w:pPr>
        <w:rPr>
          <w:sz w:val="20"/>
          <w:szCs w:val="20"/>
        </w:rPr>
      </w:pPr>
      <w:r>
        <w:rPr>
          <w:sz w:val="20"/>
          <w:szCs w:val="20"/>
        </w:rPr>
        <w:tab/>
      </w:r>
      <w:r>
        <w:rPr>
          <w:sz w:val="20"/>
          <w:szCs w:val="20"/>
        </w:rPr>
        <w:tab/>
      </w:r>
      <w:r>
        <w:rPr>
          <w:sz w:val="20"/>
          <w:szCs w:val="20"/>
        </w:rPr>
        <w:tab/>
        <w:t xml:space="preserve">(e) </w:t>
      </w:r>
      <w:hyperlink r:id="rId8" w:history="1">
        <w:r w:rsidRPr="007249B4">
          <w:rPr>
            <w:rStyle w:val="Hyperlink"/>
            <w:sz w:val="20"/>
            <w:szCs w:val="20"/>
          </w:rPr>
          <w:t>barbara.perrie@hotmail.co.uk</w:t>
        </w:r>
      </w:hyperlink>
      <w:r>
        <w:rPr>
          <w:sz w:val="20"/>
          <w:szCs w:val="20"/>
        </w:rPr>
        <w:tab/>
      </w:r>
      <w:r>
        <w:rPr>
          <w:sz w:val="20"/>
          <w:szCs w:val="20"/>
        </w:rPr>
        <w:tab/>
      </w:r>
      <w:r>
        <w:rPr>
          <w:sz w:val="20"/>
          <w:szCs w:val="20"/>
        </w:rPr>
        <w:tab/>
        <w:t xml:space="preserve">(e) </w:t>
      </w:r>
      <w:hyperlink r:id="rId9" w:history="1">
        <w:r w:rsidRPr="007249B4">
          <w:rPr>
            <w:rStyle w:val="Hyperlink"/>
            <w:sz w:val="20"/>
            <w:szCs w:val="20"/>
          </w:rPr>
          <w:t>George.hamilton@gshesolution.co.uk</w:t>
        </w:r>
      </w:hyperlink>
      <w:r>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2"/>
        <w:gridCol w:w="1657"/>
        <w:gridCol w:w="1843"/>
      </w:tblGrid>
      <w:tr w:rsidR="00A214F9" w:rsidRPr="00177CED" w14:paraId="55BA1964" w14:textId="77777777" w:rsidTr="00940D6C">
        <w:trPr>
          <w:jc w:val="center"/>
        </w:trPr>
        <w:tc>
          <w:tcPr>
            <w:tcW w:w="3592" w:type="dxa"/>
            <w:shd w:val="clear" w:color="auto" w:fill="D9D9D9"/>
          </w:tcPr>
          <w:p w14:paraId="639A0293" w14:textId="77777777" w:rsidR="00A214F9" w:rsidRPr="00177CED" w:rsidRDefault="00A214F9" w:rsidP="00177CED">
            <w:pPr>
              <w:jc w:val="center"/>
              <w:rPr>
                <w:sz w:val="20"/>
                <w:szCs w:val="20"/>
              </w:rPr>
            </w:pPr>
            <w:r w:rsidRPr="00177CED">
              <w:rPr>
                <w:sz w:val="20"/>
                <w:szCs w:val="20"/>
              </w:rPr>
              <w:t>Price per hour</w:t>
            </w:r>
          </w:p>
        </w:tc>
        <w:tc>
          <w:tcPr>
            <w:tcW w:w="1657" w:type="dxa"/>
            <w:shd w:val="clear" w:color="auto" w:fill="D9D9D9"/>
          </w:tcPr>
          <w:p w14:paraId="2661B099" w14:textId="77777777" w:rsidR="00A214F9" w:rsidRPr="00177CED" w:rsidRDefault="00A214F9" w:rsidP="00177CED">
            <w:pPr>
              <w:jc w:val="center"/>
              <w:rPr>
                <w:sz w:val="20"/>
                <w:szCs w:val="20"/>
              </w:rPr>
            </w:pPr>
            <w:r w:rsidRPr="00177CED">
              <w:rPr>
                <w:sz w:val="20"/>
                <w:szCs w:val="20"/>
              </w:rPr>
              <w:t>Number of hours</w:t>
            </w:r>
          </w:p>
        </w:tc>
        <w:tc>
          <w:tcPr>
            <w:tcW w:w="1843" w:type="dxa"/>
            <w:shd w:val="clear" w:color="auto" w:fill="D9D9D9"/>
          </w:tcPr>
          <w:p w14:paraId="0CC0A657" w14:textId="291D205B" w:rsidR="00A214F9" w:rsidRPr="00177CED" w:rsidRDefault="0034599C" w:rsidP="00177CED">
            <w:pPr>
              <w:spacing w:after="0" w:line="240" w:lineRule="auto"/>
              <w:jc w:val="center"/>
              <w:rPr>
                <w:sz w:val="20"/>
                <w:szCs w:val="20"/>
              </w:rPr>
            </w:pPr>
            <w:r>
              <w:rPr>
                <w:sz w:val="20"/>
                <w:szCs w:val="20"/>
              </w:rPr>
              <w:t>Deposit Paid</w:t>
            </w:r>
          </w:p>
        </w:tc>
      </w:tr>
      <w:tr w:rsidR="00A214F9" w:rsidRPr="00177CED" w14:paraId="4ECD7D65" w14:textId="77777777" w:rsidTr="00940D6C">
        <w:trPr>
          <w:jc w:val="center"/>
        </w:trPr>
        <w:tc>
          <w:tcPr>
            <w:tcW w:w="3592" w:type="dxa"/>
          </w:tcPr>
          <w:p w14:paraId="5F6CFD99" w14:textId="77777777" w:rsidR="00A214F9" w:rsidRPr="00177CED" w:rsidRDefault="00A214F9">
            <w:pPr>
              <w:rPr>
                <w:sz w:val="20"/>
                <w:szCs w:val="20"/>
              </w:rPr>
            </w:pPr>
          </w:p>
        </w:tc>
        <w:tc>
          <w:tcPr>
            <w:tcW w:w="1657" w:type="dxa"/>
          </w:tcPr>
          <w:p w14:paraId="7349C27A" w14:textId="77777777" w:rsidR="00A214F9" w:rsidRPr="00177CED" w:rsidRDefault="00A214F9">
            <w:pPr>
              <w:rPr>
                <w:sz w:val="20"/>
                <w:szCs w:val="20"/>
              </w:rPr>
            </w:pPr>
          </w:p>
        </w:tc>
        <w:tc>
          <w:tcPr>
            <w:tcW w:w="1843" w:type="dxa"/>
          </w:tcPr>
          <w:p w14:paraId="6FB6B1BC" w14:textId="77777777" w:rsidR="00A214F9" w:rsidRPr="00177CED" w:rsidRDefault="00A214F9">
            <w:pPr>
              <w:rPr>
                <w:sz w:val="20"/>
                <w:szCs w:val="20"/>
              </w:rPr>
            </w:pPr>
          </w:p>
        </w:tc>
      </w:tr>
    </w:tbl>
    <w:p w14:paraId="25634F89" w14:textId="77777777" w:rsidR="00A214F9" w:rsidRDefault="00A214F9" w:rsidP="00A214F9">
      <w:pPr>
        <w:spacing w:after="0" w:line="240" w:lineRule="auto"/>
        <w:jc w:val="center"/>
        <w:rPr>
          <w:b/>
          <w:sz w:val="20"/>
          <w:szCs w:val="20"/>
        </w:rPr>
      </w:pPr>
    </w:p>
    <w:p w14:paraId="0738BEE2" w14:textId="66DDBC45" w:rsidR="00F93266" w:rsidRDefault="00F93266" w:rsidP="00A214F9">
      <w:pPr>
        <w:spacing w:after="0" w:line="240" w:lineRule="auto"/>
        <w:rPr>
          <w:sz w:val="24"/>
          <w:szCs w:val="24"/>
        </w:rPr>
      </w:pPr>
      <w:r>
        <w:rPr>
          <w:b/>
          <w:sz w:val="24"/>
          <w:szCs w:val="24"/>
          <w:u w:val="single"/>
        </w:rPr>
        <w:t>DECLARATION:</w:t>
      </w:r>
    </w:p>
    <w:p w14:paraId="17AF8FEE" w14:textId="288B9AF2" w:rsidR="0034599C" w:rsidRDefault="00F93266" w:rsidP="00A214F9">
      <w:pPr>
        <w:spacing w:after="0" w:line="240" w:lineRule="auto"/>
        <w:rPr>
          <w:i/>
          <w:sz w:val="24"/>
          <w:szCs w:val="24"/>
        </w:rPr>
      </w:pPr>
      <w:r w:rsidRPr="00F93266">
        <w:rPr>
          <w:i/>
          <w:sz w:val="24"/>
          <w:szCs w:val="24"/>
        </w:rPr>
        <w:t xml:space="preserve">I have read and agree to abide by the conditions set out </w:t>
      </w:r>
      <w:r w:rsidR="0016178C">
        <w:rPr>
          <w:i/>
          <w:sz w:val="24"/>
          <w:szCs w:val="24"/>
        </w:rPr>
        <w:t>by</w:t>
      </w:r>
      <w:r w:rsidRPr="00F93266">
        <w:rPr>
          <w:i/>
          <w:sz w:val="24"/>
          <w:szCs w:val="24"/>
        </w:rPr>
        <w:t xml:space="preserve"> </w:t>
      </w:r>
      <w:proofErr w:type="spellStart"/>
      <w:r w:rsidR="000C340E">
        <w:rPr>
          <w:i/>
          <w:sz w:val="24"/>
          <w:szCs w:val="24"/>
        </w:rPr>
        <w:t>Wallneuk</w:t>
      </w:r>
      <w:proofErr w:type="spellEnd"/>
      <w:r w:rsidR="000C340E">
        <w:rPr>
          <w:i/>
          <w:sz w:val="24"/>
          <w:szCs w:val="24"/>
        </w:rPr>
        <w:t xml:space="preserve"> North Church</w:t>
      </w:r>
      <w:r w:rsidR="0016178C">
        <w:rPr>
          <w:i/>
          <w:sz w:val="24"/>
          <w:szCs w:val="24"/>
        </w:rPr>
        <w:t xml:space="preserve"> as described on reverse side of this document.</w:t>
      </w:r>
    </w:p>
    <w:p w14:paraId="0F69F5A5" w14:textId="77777777" w:rsidR="0016178C" w:rsidRPr="0016178C" w:rsidRDefault="0016178C" w:rsidP="00A214F9">
      <w:pPr>
        <w:spacing w:after="0" w:line="240" w:lineRule="auto"/>
        <w:rPr>
          <w:i/>
          <w:sz w:val="36"/>
          <w:szCs w:val="36"/>
        </w:rPr>
      </w:pPr>
    </w:p>
    <w:p w14:paraId="5DD75FB4" w14:textId="77777777" w:rsidR="00F93266" w:rsidRDefault="00F93266" w:rsidP="00A214F9">
      <w:pPr>
        <w:spacing w:after="0" w:line="240" w:lineRule="auto"/>
        <w:rPr>
          <w:sz w:val="24"/>
          <w:szCs w:val="24"/>
        </w:rPr>
      </w:pPr>
      <w:proofErr w:type="gramStart"/>
      <w:r>
        <w:rPr>
          <w:sz w:val="24"/>
          <w:szCs w:val="24"/>
        </w:rPr>
        <w:t>Signed:…</w:t>
      </w:r>
      <w:proofErr w:type="gramEnd"/>
      <w:r>
        <w:rPr>
          <w:sz w:val="24"/>
          <w:szCs w:val="24"/>
        </w:rPr>
        <w:t xml:space="preserve">…………………………………………………………….   </w:t>
      </w:r>
      <w:r>
        <w:rPr>
          <w:sz w:val="24"/>
          <w:szCs w:val="24"/>
        </w:rPr>
        <w:tab/>
      </w:r>
      <w:r>
        <w:rPr>
          <w:sz w:val="24"/>
          <w:szCs w:val="24"/>
        </w:rPr>
        <w:tab/>
      </w:r>
      <w:proofErr w:type="gramStart"/>
      <w:r>
        <w:rPr>
          <w:sz w:val="24"/>
          <w:szCs w:val="24"/>
        </w:rPr>
        <w:t>Date:…</w:t>
      </w:r>
      <w:proofErr w:type="gramEnd"/>
      <w:r>
        <w:rPr>
          <w:sz w:val="24"/>
          <w:szCs w:val="24"/>
        </w:rPr>
        <w:t>………………………………………….</w:t>
      </w:r>
    </w:p>
    <w:p w14:paraId="2A7F599A" w14:textId="6F018591" w:rsidR="000B71AC" w:rsidRPr="0016178C" w:rsidRDefault="000B71AC" w:rsidP="00A214F9">
      <w:pPr>
        <w:spacing w:after="0" w:line="240" w:lineRule="auto"/>
        <w:rPr>
          <w:sz w:val="36"/>
          <w:szCs w:val="36"/>
        </w:rPr>
      </w:pPr>
    </w:p>
    <w:p w14:paraId="286E0895" w14:textId="77777777" w:rsidR="0016178C" w:rsidRPr="0016178C" w:rsidRDefault="0016178C" w:rsidP="00A214F9">
      <w:pPr>
        <w:spacing w:after="0" w:line="240" w:lineRule="auto"/>
        <w:rPr>
          <w:sz w:val="2"/>
          <w:szCs w:val="2"/>
        </w:rPr>
      </w:pPr>
    </w:p>
    <w:p w14:paraId="729D4148" w14:textId="77777777" w:rsidR="008B13F9" w:rsidRDefault="008B13F9" w:rsidP="00A214F9">
      <w:pPr>
        <w:spacing w:after="0" w:line="240" w:lineRule="auto"/>
        <w:rPr>
          <w:sz w:val="24"/>
          <w:szCs w:val="24"/>
        </w:rPr>
      </w:pPr>
      <w:proofErr w:type="gramStart"/>
      <w:r>
        <w:rPr>
          <w:sz w:val="24"/>
          <w:szCs w:val="24"/>
        </w:rPr>
        <w:t>Signed:…</w:t>
      </w:r>
      <w:proofErr w:type="gramEnd"/>
      <w:r>
        <w:rPr>
          <w:sz w:val="24"/>
          <w:szCs w:val="24"/>
        </w:rPr>
        <w:t>……………………………………………………………..</w:t>
      </w:r>
      <w:r>
        <w:rPr>
          <w:sz w:val="24"/>
          <w:szCs w:val="24"/>
        </w:rPr>
        <w:tab/>
      </w:r>
      <w:r>
        <w:rPr>
          <w:sz w:val="24"/>
          <w:szCs w:val="24"/>
        </w:rPr>
        <w:tab/>
      </w:r>
      <w:proofErr w:type="gramStart"/>
      <w:r>
        <w:rPr>
          <w:sz w:val="24"/>
          <w:szCs w:val="24"/>
        </w:rPr>
        <w:t>Date:…</w:t>
      </w:r>
      <w:proofErr w:type="gramEnd"/>
      <w:r>
        <w:rPr>
          <w:sz w:val="24"/>
          <w:szCs w:val="24"/>
        </w:rPr>
        <w:t>…………………………………………..</w:t>
      </w:r>
    </w:p>
    <w:p w14:paraId="11EFF332" w14:textId="1A7FBBA1" w:rsidR="0034599C" w:rsidRPr="0034599C" w:rsidRDefault="000C340E" w:rsidP="00C00816">
      <w:pPr>
        <w:spacing w:after="0" w:line="240" w:lineRule="auto"/>
        <w:rPr>
          <w:i/>
          <w:sz w:val="24"/>
          <w:szCs w:val="24"/>
        </w:rPr>
      </w:pPr>
      <w:r>
        <w:rPr>
          <w:i/>
          <w:sz w:val="24"/>
          <w:szCs w:val="24"/>
        </w:rPr>
        <w:t>O</w:t>
      </w:r>
      <w:r w:rsidR="00106AE2">
        <w:rPr>
          <w:i/>
          <w:sz w:val="24"/>
          <w:szCs w:val="24"/>
        </w:rPr>
        <w:t xml:space="preserve">n behalf of </w:t>
      </w:r>
      <w:proofErr w:type="spellStart"/>
      <w:r>
        <w:rPr>
          <w:i/>
          <w:sz w:val="24"/>
          <w:szCs w:val="24"/>
        </w:rPr>
        <w:t>Wallneuk</w:t>
      </w:r>
      <w:proofErr w:type="spellEnd"/>
      <w:r>
        <w:rPr>
          <w:i/>
          <w:sz w:val="24"/>
          <w:szCs w:val="24"/>
        </w:rPr>
        <w:t xml:space="preserve"> North Church</w:t>
      </w:r>
    </w:p>
    <w:p w14:paraId="3ECC2B85" w14:textId="77777777" w:rsidR="0034599C" w:rsidRDefault="0034599C" w:rsidP="00C00816">
      <w:pPr>
        <w:spacing w:after="0" w:line="240" w:lineRule="auto"/>
        <w:sectPr w:rsidR="0034599C" w:rsidSect="00AF50B5">
          <w:headerReference w:type="first" r:id="rId10"/>
          <w:footerReference w:type="first" r:id="rId11"/>
          <w:type w:val="continuous"/>
          <w:pgSz w:w="11906" w:h="16838" w:code="9"/>
          <w:pgMar w:top="680" w:right="510" w:bottom="340" w:left="851" w:header="1701" w:footer="709" w:gutter="0"/>
          <w:cols w:space="708"/>
          <w:titlePg/>
          <w:docGrid w:linePitch="360"/>
        </w:sectPr>
      </w:pPr>
    </w:p>
    <w:p w14:paraId="11131C08" w14:textId="7F930363" w:rsidR="00C93956" w:rsidRDefault="00C93956" w:rsidP="00263F19">
      <w:pPr>
        <w:spacing w:after="0" w:line="240" w:lineRule="auto"/>
      </w:pPr>
    </w:p>
    <w:p w14:paraId="45F5ECB8" w14:textId="06871D26" w:rsidR="00263F19" w:rsidRDefault="00263F19" w:rsidP="00263F19">
      <w:pPr>
        <w:spacing w:after="0" w:line="240" w:lineRule="auto"/>
      </w:pPr>
    </w:p>
    <w:p w14:paraId="096584E4" w14:textId="77777777" w:rsidR="00752BD0" w:rsidRPr="00164576" w:rsidRDefault="00752BD0" w:rsidP="00752BD0">
      <w:pPr>
        <w:spacing w:after="0" w:line="240" w:lineRule="auto"/>
        <w:jc w:val="both"/>
        <w:rPr>
          <w:sz w:val="19"/>
          <w:szCs w:val="19"/>
        </w:rPr>
      </w:pPr>
      <w:r w:rsidRPr="00164576">
        <w:rPr>
          <w:sz w:val="19"/>
          <w:szCs w:val="19"/>
        </w:rPr>
        <w:lastRenderedPageBreak/>
        <w:t>1. Introduction</w:t>
      </w:r>
    </w:p>
    <w:p w14:paraId="2630A8A8" w14:textId="33C2F94B" w:rsidR="00752BD0" w:rsidRPr="00164576" w:rsidRDefault="00752BD0" w:rsidP="00752BD0">
      <w:pPr>
        <w:spacing w:after="0" w:line="240" w:lineRule="auto"/>
        <w:jc w:val="both"/>
        <w:rPr>
          <w:sz w:val="19"/>
          <w:szCs w:val="19"/>
        </w:rPr>
      </w:pPr>
      <w:r w:rsidRPr="00164576">
        <w:rPr>
          <w:sz w:val="19"/>
          <w:szCs w:val="19"/>
        </w:rPr>
        <w:t xml:space="preserve">1.1 The following document sets out the Lettings Policy in relation to the letting of the Church premises of </w:t>
      </w:r>
      <w:proofErr w:type="spellStart"/>
      <w:r w:rsidRPr="00164576">
        <w:rPr>
          <w:sz w:val="19"/>
          <w:szCs w:val="19"/>
        </w:rPr>
        <w:t>Wallneuk</w:t>
      </w:r>
      <w:proofErr w:type="spellEnd"/>
      <w:r w:rsidRPr="00164576">
        <w:rPr>
          <w:sz w:val="19"/>
          <w:szCs w:val="19"/>
        </w:rPr>
        <w:t xml:space="preserve"> North Church. The premises include the Church building, Hall 1, Hall 2, Hall 3, Boardroom, Quiet Room, Kitchen, Car Park and the Church Grounds.</w:t>
      </w:r>
    </w:p>
    <w:p w14:paraId="0875E72A" w14:textId="36D3DAE4" w:rsidR="00263F19" w:rsidRPr="00164576" w:rsidRDefault="00752BD0" w:rsidP="00752BD0">
      <w:pPr>
        <w:spacing w:after="0" w:line="240" w:lineRule="auto"/>
        <w:jc w:val="both"/>
        <w:rPr>
          <w:sz w:val="19"/>
          <w:szCs w:val="19"/>
        </w:rPr>
      </w:pPr>
      <w:r w:rsidRPr="00164576">
        <w:rPr>
          <w:sz w:val="19"/>
          <w:szCs w:val="19"/>
        </w:rPr>
        <w:t>1.2 A Premises Hiring Agreement, must be completed and signed in respect of every booking of the premises. The person signing the Premises Hiring Agreement shall be known as “the Hirer” and shall accept full responsibility for the due observance in all respects of the Terms and Conditions as set out in this Policy document. The Hirer must be a responsible adult over the age of 21.</w:t>
      </w:r>
    </w:p>
    <w:p w14:paraId="78813EE8" w14:textId="732252E5" w:rsidR="00A8767F" w:rsidRPr="00164576" w:rsidRDefault="00A8767F" w:rsidP="00752BD0">
      <w:pPr>
        <w:spacing w:after="0" w:line="240" w:lineRule="auto"/>
        <w:jc w:val="both"/>
        <w:rPr>
          <w:sz w:val="19"/>
          <w:szCs w:val="19"/>
        </w:rPr>
      </w:pPr>
      <w:r w:rsidRPr="00164576">
        <w:rPr>
          <w:sz w:val="19"/>
          <w:szCs w:val="19"/>
        </w:rPr>
        <w:t>2. Charges</w:t>
      </w:r>
    </w:p>
    <w:p w14:paraId="06D3055E" w14:textId="50A53537" w:rsidR="00A8767F" w:rsidRPr="00164576" w:rsidRDefault="00A8767F" w:rsidP="00752BD0">
      <w:pPr>
        <w:spacing w:after="0" w:line="240" w:lineRule="auto"/>
        <w:jc w:val="both"/>
        <w:rPr>
          <w:sz w:val="19"/>
          <w:szCs w:val="19"/>
        </w:rPr>
      </w:pPr>
      <w:r w:rsidRPr="00164576">
        <w:rPr>
          <w:sz w:val="19"/>
          <w:szCs w:val="19"/>
        </w:rPr>
        <w:t xml:space="preserve">2.1 </w:t>
      </w:r>
      <w:r w:rsidR="0021200B">
        <w:rPr>
          <w:sz w:val="19"/>
          <w:szCs w:val="19"/>
        </w:rPr>
        <w:t xml:space="preserve">Charges will be set </w:t>
      </w:r>
      <w:r w:rsidRPr="00164576">
        <w:rPr>
          <w:sz w:val="19"/>
          <w:szCs w:val="19"/>
        </w:rPr>
        <w:t>consistent with covering costs and providing a modest contribution to maintenance costs. A notice of Charges levied and Conditions relating to the Charges forms part of the Premises Hiring Agreement. The schedule of Charges will be reviewed on an annual basis.</w:t>
      </w:r>
    </w:p>
    <w:p w14:paraId="7CB00E18" w14:textId="14B4F300" w:rsidR="00A8767F" w:rsidRPr="00164576" w:rsidRDefault="00A8767F" w:rsidP="00752BD0">
      <w:pPr>
        <w:spacing w:after="0" w:line="240" w:lineRule="auto"/>
        <w:jc w:val="both"/>
        <w:rPr>
          <w:sz w:val="19"/>
          <w:szCs w:val="19"/>
        </w:rPr>
      </w:pPr>
      <w:r w:rsidRPr="00164576">
        <w:rPr>
          <w:sz w:val="19"/>
          <w:szCs w:val="19"/>
        </w:rPr>
        <w:t xml:space="preserve">2.2 If the Hirer wishes to cancel the booking, fees paid may, be refund </w:t>
      </w:r>
      <w:r w:rsidR="00876C84" w:rsidRPr="00164576">
        <w:rPr>
          <w:sz w:val="19"/>
          <w:szCs w:val="19"/>
        </w:rPr>
        <w:t>provided no cost to the Church has been incurred, this includes potential bookings that were not taken, but are</w:t>
      </w:r>
      <w:r w:rsidRPr="00164576">
        <w:rPr>
          <w:sz w:val="19"/>
          <w:szCs w:val="19"/>
        </w:rPr>
        <w:t xml:space="preserve"> under no obligation to do so. The </w:t>
      </w:r>
      <w:r w:rsidR="00876C84" w:rsidRPr="00164576">
        <w:rPr>
          <w:sz w:val="19"/>
          <w:szCs w:val="19"/>
        </w:rPr>
        <w:t>Hall Letting Team</w:t>
      </w:r>
      <w:r w:rsidRPr="00164576">
        <w:rPr>
          <w:sz w:val="19"/>
          <w:szCs w:val="19"/>
        </w:rPr>
        <w:t xml:space="preserve"> reserves the right to cancel the booking if exceptional unforeseen circumstances arise and without a reason being stated. In </w:t>
      </w:r>
      <w:r w:rsidR="00876C84" w:rsidRPr="00164576">
        <w:rPr>
          <w:sz w:val="19"/>
          <w:szCs w:val="19"/>
        </w:rPr>
        <w:t>this</w:t>
      </w:r>
      <w:r w:rsidRPr="00164576">
        <w:rPr>
          <w:sz w:val="19"/>
          <w:szCs w:val="19"/>
        </w:rPr>
        <w:t xml:space="preserve"> </w:t>
      </w:r>
      <w:r w:rsidR="00B24A9A" w:rsidRPr="00164576">
        <w:rPr>
          <w:sz w:val="19"/>
          <w:szCs w:val="19"/>
        </w:rPr>
        <w:t>event,</w:t>
      </w:r>
      <w:r w:rsidRPr="00164576">
        <w:rPr>
          <w:sz w:val="19"/>
          <w:szCs w:val="19"/>
        </w:rPr>
        <w:t xml:space="preserve"> all fees/deposits paid by the Hirer</w:t>
      </w:r>
      <w:r w:rsidR="00876C84" w:rsidRPr="00164576">
        <w:rPr>
          <w:sz w:val="19"/>
          <w:szCs w:val="19"/>
        </w:rPr>
        <w:t xml:space="preserve"> that relate to this specific let</w:t>
      </w:r>
      <w:r w:rsidRPr="00164576">
        <w:rPr>
          <w:sz w:val="19"/>
          <w:szCs w:val="19"/>
        </w:rPr>
        <w:t xml:space="preserve"> shall be refunded.</w:t>
      </w:r>
    </w:p>
    <w:p w14:paraId="7FECFBFA" w14:textId="1494283E" w:rsidR="00B24A9A" w:rsidRDefault="00B24A9A" w:rsidP="00752BD0">
      <w:pPr>
        <w:spacing w:after="0" w:line="240" w:lineRule="auto"/>
        <w:jc w:val="both"/>
        <w:rPr>
          <w:sz w:val="19"/>
          <w:szCs w:val="19"/>
        </w:rPr>
      </w:pPr>
      <w:r w:rsidRPr="00164576">
        <w:rPr>
          <w:sz w:val="19"/>
          <w:szCs w:val="19"/>
        </w:rPr>
        <w:t>2.3 A refundable security deposit may be required, the amount of which is set out in the Premises Hiring Agreement.</w:t>
      </w:r>
    </w:p>
    <w:p w14:paraId="12D8894D" w14:textId="5156B569" w:rsidR="003B77B8" w:rsidRPr="00164576" w:rsidRDefault="003B77B8" w:rsidP="00752BD0">
      <w:pPr>
        <w:spacing w:after="0" w:line="240" w:lineRule="auto"/>
        <w:jc w:val="both"/>
        <w:rPr>
          <w:sz w:val="19"/>
          <w:szCs w:val="19"/>
        </w:rPr>
      </w:pPr>
      <w:r>
        <w:rPr>
          <w:sz w:val="19"/>
          <w:szCs w:val="19"/>
        </w:rPr>
        <w:t>2.4 The let period must include and allow for setting up and clearing away at the end of event. (i.e. Kids party 30mins to setup 2hrs for party 30mins to tidy up, total booking 3hrs</w:t>
      </w:r>
      <w:r w:rsidR="004C0142">
        <w:rPr>
          <w:sz w:val="19"/>
          <w:szCs w:val="19"/>
        </w:rPr>
        <w:t xml:space="preserve"> @ hourly rate as per </w:t>
      </w:r>
      <w:r w:rsidR="004C0142" w:rsidRPr="00164576">
        <w:rPr>
          <w:sz w:val="19"/>
          <w:szCs w:val="19"/>
        </w:rPr>
        <w:t>the Premises Hiring Agreement</w:t>
      </w:r>
      <w:r w:rsidR="004C0142">
        <w:rPr>
          <w:sz w:val="19"/>
          <w:szCs w:val="19"/>
        </w:rPr>
        <w:t xml:space="preserve"> form</w:t>
      </w:r>
      <w:r>
        <w:rPr>
          <w:sz w:val="19"/>
          <w:szCs w:val="19"/>
        </w:rPr>
        <w:t>)</w:t>
      </w:r>
    </w:p>
    <w:p w14:paraId="653A3C25" w14:textId="546ED7A1" w:rsidR="00B24A9A" w:rsidRPr="00164576" w:rsidRDefault="00281D58" w:rsidP="00752BD0">
      <w:pPr>
        <w:spacing w:after="0" w:line="240" w:lineRule="auto"/>
        <w:jc w:val="both"/>
        <w:rPr>
          <w:sz w:val="19"/>
          <w:szCs w:val="19"/>
        </w:rPr>
      </w:pPr>
      <w:r w:rsidRPr="00164576">
        <w:rPr>
          <w:sz w:val="19"/>
          <w:szCs w:val="19"/>
        </w:rPr>
        <w:t>3 Health and Safety</w:t>
      </w:r>
    </w:p>
    <w:p w14:paraId="75A76771" w14:textId="44D904E0" w:rsidR="00281D58" w:rsidRPr="00164576" w:rsidRDefault="00281D58" w:rsidP="00281D58">
      <w:pPr>
        <w:spacing w:after="0" w:line="240" w:lineRule="auto"/>
        <w:jc w:val="both"/>
        <w:rPr>
          <w:sz w:val="19"/>
          <w:szCs w:val="19"/>
        </w:rPr>
      </w:pPr>
      <w:r w:rsidRPr="00164576">
        <w:rPr>
          <w:sz w:val="19"/>
          <w:szCs w:val="19"/>
        </w:rPr>
        <w:t xml:space="preserve">3.1 Whilst </w:t>
      </w:r>
      <w:proofErr w:type="spellStart"/>
      <w:r w:rsidRPr="00164576">
        <w:rPr>
          <w:sz w:val="19"/>
          <w:szCs w:val="19"/>
        </w:rPr>
        <w:t>Wallneuk</w:t>
      </w:r>
      <w:proofErr w:type="spellEnd"/>
      <w:r w:rsidRPr="00164576">
        <w:rPr>
          <w:sz w:val="19"/>
          <w:szCs w:val="19"/>
        </w:rPr>
        <w:t xml:space="preserve"> North will take steps to ensure the premises are safe to use, it is the responsibility of the Hirer to ensure the safe conduct of their activity during the period of hire, including the presence of a suitably qualified First Aider if necessary. A First Aid box is in the Kitchen.</w:t>
      </w:r>
    </w:p>
    <w:p w14:paraId="23356B7B" w14:textId="77777777" w:rsidR="00164576" w:rsidRDefault="00281D58" w:rsidP="00281D58">
      <w:pPr>
        <w:spacing w:after="0" w:line="240" w:lineRule="auto"/>
        <w:jc w:val="both"/>
        <w:rPr>
          <w:sz w:val="19"/>
          <w:szCs w:val="19"/>
        </w:rPr>
      </w:pPr>
      <w:r w:rsidRPr="00164576">
        <w:rPr>
          <w:sz w:val="19"/>
          <w:szCs w:val="19"/>
        </w:rPr>
        <w:t>3.2 All entrances and exits must be kept clear at all times and an estimated number of people attending must be declared at the time of booking to ensure that this does not exceed the maximum number allowed as follows:</w:t>
      </w:r>
    </w:p>
    <w:p w14:paraId="308F3E7F" w14:textId="725F1069" w:rsidR="00164576" w:rsidRDefault="00281D58" w:rsidP="00281D58">
      <w:pPr>
        <w:spacing w:after="0" w:line="240" w:lineRule="auto"/>
        <w:jc w:val="both"/>
        <w:rPr>
          <w:sz w:val="19"/>
          <w:szCs w:val="19"/>
        </w:rPr>
      </w:pPr>
      <w:r w:rsidRPr="00164576">
        <w:rPr>
          <w:sz w:val="19"/>
          <w:szCs w:val="19"/>
        </w:rPr>
        <w:t>Hall 1 – 120 people</w:t>
      </w:r>
      <w:r w:rsidR="0085021B" w:rsidRPr="00164576">
        <w:rPr>
          <w:sz w:val="19"/>
          <w:szCs w:val="19"/>
        </w:rPr>
        <w:t xml:space="preserve"> </w:t>
      </w:r>
    </w:p>
    <w:p w14:paraId="54D23A56" w14:textId="2F267B90" w:rsidR="00164576" w:rsidRDefault="00281D58" w:rsidP="00281D58">
      <w:pPr>
        <w:spacing w:after="0" w:line="240" w:lineRule="auto"/>
        <w:jc w:val="both"/>
        <w:rPr>
          <w:sz w:val="19"/>
          <w:szCs w:val="19"/>
        </w:rPr>
      </w:pPr>
      <w:r w:rsidRPr="00164576">
        <w:rPr>
          <w:sz w:val="19"/>
          <w:szCs w:val="19"/>
        </w:rPr>
        <w:t>Hall 2 – 50 people</w:t>
      </w:r>
      <w:r w:rsidR="0085021B" w:rsidRPr="00164576">
        <w:rPr>
          <w:sz w:val="19"/>
          <w:szCs w:val="19"/>
        </w:rPr>
        <w:t xml:space="preserve"> </w:t>
      </w:r>
    </w:p>
    <w:p w14:paraId="5C3D6FF7" w14:textId="7AF4BCF7" w:rsidR="00164576" w:rsidRDefault="00281D58" w:rsidP="00281D58">
      <w:pPr>
        <w:spacing w:after="0" w:line="240" w:lineRule="auto"/>
        <w:jc w:val="both"/>
        <w:rPr>
          <w:sz w:val="19"/>
          <w:szCs w:val="19"/>
        </w:rPr>
      </w:pPr>
      <w:r w:rsidRPr="00164576">
        <w:rPr>
          <w:sz w:val="19"/>
          <w:szCs w:val="19"/>
        </w:rPr>
        <w:t xml:space="preserve">Hall 3 – </w:t>
      </w:r>
      <w:r w:rsidR="0069282B">
        <w:rPr>
          <w:sz w:val="19"/>
          <w:szCs w:val="19"/>
        </w:rPr>
        <w:t>3</w:t>
      </w:r>
      <w:r w:rsidRPr="00164576">
        <w:rPr>
          <w:sz w:val="19"/>
          <w:szCs w:val="19"/>
        </w:rPr>
        <w:t>0 people</w:t>
      </w:r>
    </w:p>
    <w:p w14:paraId="7B3D22B5" w14:textId="290A9A86" w:rsidR="00164576" w:rsidRDefault="00281D58" w:rsidP="00281D58">
      <w:pPr>
        <w:spacing w:after="0" w:line="240" w:lineRule="auto"/>
        <w:jc w:val="both"/>
        <w:rPr>
          <w:sz w:val="19"/>
          <w:szCs w:val="19"/>
        </w:rPr>
      </w:pPr>
      <w:r w:rsidRPr="00164576">
        <w:rPr>
          <w:sz w:val="19"/>
          <w:szCs w:val="19"/>
        </w:rPr>
        <w:t>Boardroom – 20 people</w:t>
      </w:r>
      <w:r w:rsidR="0085021B" w:rsidRPr="00164576">
        <w:rPr>
          <w:sz w:val="19"/>
          <w:szCs w:val="19"/>
        </w:rPr>
        <w:t xml:space="preserve"> </w:t>
      </w:r>
    </w:p>
    <w:p w14:paraId="30673E87" w14:textId="44702099" w:rsidR="00164576" w:rsidRDefault="00281D58" w:rsidP="00281D58">
      <w:pPr>
        <w:spacing w:after="0" w:line="240" w:lineRule="auto"/>
        <w:jc w:val="both"/>
        <w:rPr>
          <w:sz w:val="19"/>
          <w:szCs w:val="19"/>
        </w:rPr>
      </w:pPr>
      <w:r w:rsidRPr="00164576">
        <w:rPr>
          <w:sz w:val="19"/>
          <w:szCs w:val="19"/>
        </w:rPr>
        <w:t>Quiet Room – 15 people</w:t>
      </w:r>
    </w:p>
    <w:p w14:paraId="3357C562" w14:textId="73697981" w:rsidR="00281D58" w:rsidRPr="00164576" w:rsidRDefault="00281D58" w:rsidP="00281D58">
      <w:pPr>
        <w:spacing w:after="0" w:line="240" w:lineRule="auto"/>
        <w:jc w:val="both"/>
        <w:rPr>
          <w:sz w:val="19"/>
          <w:szCs w:val="19"/>
        </w:rPr>
      </w:pPr>
      <w:r w:rsidRPr="00164576">
        <w:rPr>
          <w:sz w:val="19"/>
          <w:szCs w:val="19"/>
        </w:rPr>
        <w:t xml:space="preserve">Church </w:t>
      </w:r>
      <w:r w:rsidR="0085021B" w:rsidRPr="00164576">
        <w:rPr>
          <w:sz w:val="19"/>
          <w:szCs w:val="19"/>
        </w:rPr>
        <w:t>–</w:t>
      </w:r>
      <w:r w:rsidRPr="00164576">
        <w:rPr>
          <w:sz w:val="19"/>
          <w:szCs w:val="19"/>
        </w:rPr>
        <w:t xml:space="preserve"> </w:t>
      </w:r>
      <w:r w:rsidR="0085021B" w:rsidRPr="00164576">
        <w:rPr>
          <w:sz w:val="19"/>
          <w:szCs w:val="19"/>
        </w:rPr>
        <w:t>440 people</w:t>
      </w:r>
    </w:p>
    <w:p w14:paraId="22CC2758" w14:textId="328EA60D" w:rsidR="00281D58" w:rsidRPr="00164576" w:rsidRDefault="0085021B" w:rsidP="00281D58">
      <w:pPr>
        <w:spacing w:after="0" w:line="240" w:lineRule="auto"/>
        <w:jc w:val="both"/>
        <w:rPr>
          <w:sz w:val="19"/>
          <w:szCs w:val="19"/>
        </w:rPr>
      </w:pPr>
      <w:r w:rsidRPr="00164576">
        <w:rPr>
          <w:sz w:val="19"/>
          <w:szCs w:val="19"/>
        </w:rPr>
        <w:t xml:space="preserve">3.3 </w:t>
      </w:r>
      <w:r w:rsidR="00281D58" w:rsidRPr="00164576">
        <w:rPr>
          <w:sz w:val="19"/>
          <w:szCs w:val="19"/>
        </w:rPr>
        <w:t>The Hirer will be responsible for ensuring that Security, Fire and Health and Safety requirements are met.</w:t>
      </w:r>
    </w:p>
    <w:p w14:paraId="61B05288" w14:textId="02B38B83" w:rsidR="0085021B" w:rsidRPr="00164576" w:rsidRDefault="0085021B" w:rsidP="0085021B">
      <w:pPr>
        <w:spacing w:after="0" w:line="240" w:lineRule="auto"/>
        <w:jc w:val="both"/>
        <w:rPr>
          <w:sz w:val="19"/>
          <w:szCs w:val="19"/>
        </w:rPr>
      </w:pPr>
      <w:r w:rsidRPr="00164576">
        <w:rPr>
          <w:sz w:val="19"/>
          <w:szCs w:val="19"/>
        </w:rPr>
        <w:t>4. General</w:t>
      </w:r>
    </w:p>
    <w:p w14:paraId="445B144E" w14:textId="23488A42" w:rsidR="0085021B" w:rsidRPr="00164576" w:rsidRDefault="0085021B" w:rsidP="0085021B">
      <w:pPr>
        <w:spacing w:after="0" w:line="240" w:lineRule="auto"/>
        <w:jc w:val="both"/>
        <w:rPr>
          <w:sz w:val="19"/>
          <w:szCs w:val="19"/>
        </w:rPr>
      </w:pPr>
      <w:r w:rsidRPr="00164576">
        <w:rPr>
          <w:sz w:val="19"/>
          <w:szCs w:val="19"/>
        </w:rPr>
        <w:t>4.1 A strict No Smoking Policy applies to all rooms (including toilets) in all the premises. The premises are fitted with smoke alarms, which will be activated by cigarette smoke.</w:t>
      </w:r>
    </w:p>
    <w:p w14:paraId="7526D990" w14:textId="3E46C7CF" w:rsidR="0085021B" w:rsidRPr="00164576" w:rsidRDefault="00164576" w:rsidP="0085021B">
      <w:pPr>
        <w:spacing w:after="0" w:line="240" w:lineRule="auto"/>
        <w:jc w:val="both"/>
        <w:rPr>
          <w:sz w:val="19"/>
          <w:szCs w:val="19"/>
        </w:rPr>
      </w:pPr>
      <w:r>
        <w:rPr>
          <w:sz w:val="19"/>
          <w:szCs w:val="19"/>
        </w:rPr>
        <w:t>4.2</w:t>
      </w:r>
      <w:r w:rsidR="0085021B" w:rsidRPr="00164576">
        <w:rPr>
          <w:sz w:val="19"/>
          <w:szCs w:val="19"/>
        </w:rPr>
        <w:t xml:space="preserve"> Alcohol cannot be sold in the building. The Hirer is not permitted to apply for Occasional Licences for the sale of intoxicating liquor in the building.</w:t>
      </w:r>
    </w:p>
    <w:p w14:paraId="6E75525C" w14:textId="0FD3C5AE" w:rsidR="0085021B" w:rsidRPr="00164576" w:rsidRDefault="00164576" w:rsidP="0085021B">
      <w:pPr>
        <w:spacing w:after="0" w:line="240" w:lineRule="auto"/>
        <w:jc w:val="both"/>
        <w:rPr>
          <w:sz w:val="19"/>
          <w:szCs w:val="19"/>
        </w:rPr>
      </w:pPr>
      <w:r>
        <w:rPr>
          <w:sz w:val="19"/>
          <w:szCs w:val="19"/>
        </w:rPr>
        <w:t>4.</w:t>
      </w:r>
      <w:r w:rsidR="0085021B" w:rsidRPr="00164576">
        <w:rPr>
          <w:sz w:val="19"/>
          <w:szCs w:val="19"/>
        </w:rPr>
        <w:t>3 Any advertising material must be submitted to the Hall Letting Team for approval. All such material must clearly display the name of the person or organisation responsible for the event.</w:t>
      </w:r>
    </w:p>
    <w:p w14:paraId="716EC91D" w14:textId="1F252E50" w:rsidR="0085021B" w:rsidRPr="00164576" w:rsidRDefault="00164576" w:rsidP="0085021B">
      <w:pPr>
        <w:spacing w:after="0" w:line="240" w:lineRule="auto"/>
        <w:jc w:val="both"/>
        <w:rPr>
          <w:sz w:val="19"/>
          <w:szCs w:val="19"/>
        </w:rPr>
      </w:pPr>
      <w:r>
        <w:rPr>
          <w:sz w:val="19"/>
          <w:szCs w:val="19"/>
        </w:rPr>
        <w:t>4.4</w:t>
      </w:r>
      <w:r w:rsidR="0085021B" w:rsidRPr="00164576">
        <w:rPr>
          <w:sz w:val="19"/>
          <w:szCs w:val="19"/>
        </w:rPr>
        <w:t xml:space="preserve"> No adhesive or fixing material may be used which may damage the fabric of the premises.</w:t>
      </w:r>
    </w:p>
    <w:p w14:paraId="4226502D" w14:textId="50B07CF2" w:rsidR="0085021B" w:rsidRPr="00164576" w:rsidRDefault="00164576" w:rsidP="0085021B">
      <w:pPr>
        <w:spacing w:after="0" w:line="240" w:lineRule="auto"/>
        <w:jc w:val="both"/>
        <w:rPr>
          <w:sz w:val="19"/>
          <w:szCs w:val="19"/>
        </w:rPr>
      </w:pPr>
      <w:r>
        <w:rPr>
          <w:sz w:val="19"/>
          <w:szCs w:val="19"/>
        </w:rPr>
        <w:t>4.5</w:t>
      </w:r>
      <w:r w:rsidR="0085021B" w:rsidRPr="00164576">
        <w:rPr>
          <w:sz w:val="19"/>
          <w:szCs w:val="19"/>
        </w:rPr>
        <w:t xml:space="preserve"> Chewing gum is not allowed on the premises.</w:t>
      </w:r>
    </w:p>
    <w:p w14:paraId="52DEA4E4" w14:textId="511ECED8" w:rsidR="0085021B" w:rsidRPr="00164576" w:rsidRDefault="00164576" w:rsidP="0085021B">
      <w:pPr>
        <w:spacing w:after="0" w:line="240" w:lineRule="auto"/>
        <w:jc w:val="both"/>
        <w:rPr>
          <w:sz w:val="19"/>
          <w:szCs w:val="19"/>
        </w:rPr>
      </w:pPr>
      <w:r>
        <w:rPr>
          <w:sz w:val="19"/>
          <w:szCs w:val="19"/>
        </w:rPr>
        <w:t>4.6</w:t>
      </w:r>
      <w:r w:rsidR="0085021B" w:rsidRPr="00164576">
        <w:rPr>
          <w:sz w:val="19"/>
          <w:szCs w:val="19"/>
        </w:rPr>
        <w:t xml:space="preserve"> All rubbish must be taken from the premises by the Hirer it may be deposited in the outside refuse bins. No food or drink must be deposited on the ground outside the premises or in the car park.</w:t>
      </w:r>
    </w:p>
    <w:p w14:paraId="426890CD" w14:textId="505B528C" w:rsidR="0085021B" w:rsidRPr="00164576" w:rsidRDefault="00164576" w:rsidP="0085021B">
      <w:pPr>
        <w:spacing w:after="0" w:line="240" w:lineRule="auto"/>
        <w:jc w:val="both"/>
        <w:rPr>
          <w:sz w:val="19"/>
          <w:szCs w:val="19"/>
        </w:rPr>
      </w:pPr>
      <w:r>
        <w:rPr>
          <w:sz w:val="19"/>
          <w:szCs w:val="19"/>
        </w:rPr>
        <w:t>5</w:t>
      </w:r>
      <w:r w:rsidR="0085021B" w:rsidRPr="00164576">
        <w:rPr>
          <w:sz w:val="19"/>
          <w:szCs w:val="19"/>
        </w:rPr>
        <w:t>. Car Park</w:t>
      </w:r>
    </w:p>
    <w:p w14:paraId="365E3B9E" w14:textId="40F6B50B" w:rsidR="0085021B" w:rsidRPr="00164576" w:rsidRDefault="00164576" w:rsidP="0085021B">
      <w:pPr>
        <w:spacing w:after="0" w:line="240" w:lineRule="auto"/>
        <w:jc w:val="both"/>
        <w:rPr>
          <w:sz w:val="19"/>
          <w:szCs w:val="19"/>
        </w:rPr>
      </w:pPr>
      <w:r>
        <w:rPr>
          <w:sz w:val="19"/>
          <w:szCs w:val="19"/>
        </w:rPr>
        <w:t>5.1</w:t>
      </w:r>
      <w:r w:rsidR="0085021B" w:rsidRPr="00164576">
        <w:rPr>
          <w:sz w:val="19"/>
          <w:szCs w:val="19"/>
        </w:rPr>
        <w:t xml:space="preserve"> The Car Park is limited to 40 places and parking is strictly at the owner’s risk. </w:t>
      </w:r>
      <w:proofErr w:type="spellStart"/>
      <w:r w:rsidR="0085021B" w:rsidRPr="00164576">
        <w:rPr>
          <w:sz w:val="19"/>
          <w:szCs w:val="19"/>
        </w:rPr>
        <w:t>Wallneuk</w:t>
      </w:r>
      <w:proofErr w:type="spellEnd"/>
      <w:r w:rsidR="0085021B" w:rsidRPr="00164576">
        <w:rPr>
          <w:sz w:val="19"/>
          <w:szCs w:val="19"/>
        </w:rPr>
        <w:t xml:space="preserve"> North Church </w:t>
      </w:r>
      <w:r w:rsidRPr="00164576">
        <w:rPr>
          <w:sz w:val="19"/>
          <w:szCs w:val="19"/>
        </w:rPr>
        <w:t>can</w:t>
      </w:r>
      <w:r w:rsidR="0085021B" w:rsidRPr="00164576">
        <w:rPr>
          <w:sz w:val="19"/>
          <w:szCs w:val="19"/>
        </w:rPr>
        <w:t xml:space="preserve"> accept no liability whatsoever for cars parked in its Car Park.</w:t>
      </w:r>
    </w:p>
    <w:p w14:paraId="4249D123" w14:textId="458A2BBE" w:rsidR="00D84A4D" w:rsidRPr="00164576" w:rsidRDefault="00164576" w:rsidP="0085021B">
      <w:pPr>
        <w:spacing w:after="0" w:line="240" w:lineRule="auto"/>
        <w:jc w:val="both"/>
        <w:rPr>
          <w:sz w:val="19"/>
          <w:szCs w:val="19"/>
        </w:rPr>
      </w:pPr>
      <w:r>
        <w:rPr>
          <w:sz w:val="19"/>
          <w:szCs w:val="19"/>
        </w:rPr>
        <w:t>5.2</w:t>
      </w:r>
      <w:r w:rsidR="0085021B" w:rsidRPr="00164576">
        <w:rPr>
          <w:sz w:val="19"/>
          <w:szCs w:val="19"/>
        </w:rPr>
        <w:t xml:space="preserve"> The </w:t>
      </w:r>
      <w:r w:rsidR="00D84A4D" w:rsidRPr="00164576">
        <w:rPr>
          <w:sz w:val="19"/>
          <w:szCs w:val="19"/>
        </w:rPr>
        <w:t>entrance</w:t>
      </w:r>
      <w:r w:rsidR="0085021B" w:rsidRPr="00164576">
        <w:rPr>
          <w:sz w:val="19"/>
          <w:szCs w:val="19"/>
        </w:rPr>
        <w:t xml:space="preserve"> to the car park m</w:t>
      </w:r>
      <w:r w:rsidR="00D84A4D" w:rsidRPr="00164576">
        <w:rPr>
          <w:sz w:val="19"/>
          <w:szCs w:val="19"/>
        </w:rPr>
        <w:t>ust be kept clear at all times.</w:t>
      </w:r>
    </w:p>
    <w:p w14:paraId="19A14474" w14:textId="4C6FF026" w:rsidR="00D84A4D" w:rsidRPr="00164576" w:rsidRDefault="00164576" w:rsidP="00D84A4D">
      <w:pPr>
        <w:spacing w:after="0" w:line="240" w:lineRule="auto"/>
        <w:jc w:val="both"/>
        <w:rPr>
          <w:sz w:val="19"/>
          <w:szCs w:val="19"/>
        </w:rPr>
      </w:pPr>
      <w:r>
        <w:rPr>
          <w:sz w:val="19"/>
          <w:szCs w:val="19"/>
        </w:rPr>
        <w:t xml:space="preserve">6. </w:t>
      </w:r>
      <w:r w:rsidR="00D84A4D" w:rsidRPr="00164576">
        <w:rPr>
          <w:sz w:val="19"/>
          <w:szCs w:val="19"/>
        </w:rPr>
        <w:t>Responsibilities</w:t>
      </w:r>
    </w:p>
    <w:p w14:paraId="55FA0FF8" w14:textId="3FB227FF" w:rsidR="00D84A4D" w:rsidRPr="00164576" w:rsidRDefault="00164576" w:rsidP="00D84A4D">
      <w:pPr>
        <w:spacing w:after="0" w:line="240" w:lineRule="auto"/>
        <w:jc w:val="both"/>
        <w:rPr>
          <w:sz w:val="19"/>
          <w:szCs w:val="19"/>
        </w:rPr>
      </w:pPr>
      <w:r>
        <w:rPr>
          <w:sz w:val="19"/>
          <w:szCs w:val="19"/>
        </w:rPr>
        <w:t>6.1</w:t>
      </w:r>
      <w:r w:rsidR="00D84A4D" w:rsidRPr="00164576">
        <w:rPr>
          <w:sz w:val="19"/>
          <w:szCs w:val="19"/>
        </w:rPr>
        <w:t xml:space="preserve"> The Hirer will be responsible for ensuring that all users are aware of the procedures for safe and correct use of equipment and </w:t>
      </w:r>
      <w:proofErr w:type="gramStart"/>
      <w:r w:rsidR="00D84A4D" w:rsidRPr="00164576">
        <w:rPr>
          <w:sz w:val="19"/>
          <w:szCs w:val="19"/>
        </w:rPr>
        <w:t>facilities, and</w:t>
      </w:r>
      <w:proofErr w:type="gramEnd"/>
      <w:r w:rsidR="00D84A4D" w:rsidRPr="00164576">
        <w:rPr>
          <w:sz w:val="19"/>
          <w:szCs w:val="19"/>
        </w:rPr>
        <w:t xml:space="preserve"> shall report any deficiencies on the occasion of each use.</w:t>
      </w:r>
    </w:p>
    <w:p w14:paraId="754371FC" w14:textId="68CC7913" w:rsidR="00D84A4D" w:rsidRPr="00164576" w:rsidRDefault="00164576" w:rsidP="00D84A4D">
      <w:pPr>
        <w:spacing w:after="0" w:line="240" w:lineRule="auto"/>
        <w:jc w:val="both"/>
        <w:rPr>
          <w:sz w:val="19"/>
          <w:szCs w:val="19"/>
        </w:rPr>
      </w:pPr>
      <w:r>
        <w:rPr>
          <w:sz w:val="19"/>
          <w:szCs w:val="19"/>
        </w:rPr>
        <w:t>6.2</w:t>
      </w:r>
      <w:r w:rsidR="00D84A4D" w:rsidRPr="00164576">
        <w:rPr>
          <w:sz w:val="19"/>
          <w:szCs w:val="19"/>
        </w:rPr>
        <w:t xml:space="preserve"> The Hirer shall ensure that there is a responsible adult or adults present and able to supervise at all times during the letting. During the period of hire, the Hirer is responsible for the orderly behaviour of guests/members on the premises.</w:t>
      </w:r>
    </w:p>
    <w:p w14:paraId="3778C908" w14:textId="5C1C8FBB" w:rsidR="00D84A4D" w:rsidRPr="00164576" w:rsidRDefault="00280206" w:rsidP="00D84A4D">
      <w:pPr>
        <w:spacing w:after="0" w:line="240" w:lineRule="auto"/>
        <w:jc w:val="both"/>
        <w:rPr>
          <w:sz w:val="19"/>
          <w:szCs w:val="19"/>
        </w:rPr>
      </w:pPr>
      <w:r>
        <w:rPr>
          <w:sz w:val="19"/>
          <w:szCs w:val="19"/>
        </w:rPr>
        <w:t>6.3</w:t>
      </w:r>
      <w:r w:rsidR="00D84A4D" w:rsidRPr="00164576">
        <w:rPr>
          <w:sz w:val="19"/>
          <w:szCs w:val="19"/>
        </w:rPr>
        <w:t xml:space="preserve"> The Hirer must leave the premises in a clean and tidy condition. Losses, breakages and damage must be reported, and paid for in full. Hirers may re-arrange tables and chairs in the </w:t>
      </w:r>
      <w:proofErr w:type="gramStart"/>
      <w:r w:rsidR="00D84A4D" w:rsidRPr="00164576">
        <w:rPr>
          <w:sz w:val="19"/>
          <w:szCs w:val="19"/>
        </w:rPr>
        <w:t>premises, but</w:t>
      </w:r>
      <w:proofErr w:type="gramEnd"/>
      <w:r w:rsidR="00D84A4D" w:rsidRPr="00164576">
        <w:rPr>
          <w:sz w:val="19"/>
          <w:szCs w:val="19"/>
        </w:rPr>
        <w:t xml:space="preserve"> must restore them to their original places immediately at the end of the letting.</w:t>
      </w:r>
    </w:p>
    <w:p w14:paraId="2FC514BE" w14:textId="61B33E21" w:rsidR="00D84A4D" w:rsidRPr="00164576" w:rsidRDefault="00280206" w:rsidP="00D84A4D">
      <w:pPr>
        <w:spacing w:after="0" w:line="240" w:lineRule="auto"/>
        <w:jc w:val="both"/>
        <w:rPr>
          <w:sz w:val="19"/>
          <w:szCs w:val="19"/>
        </w:rPr>
      </w:pPr>
      <w:r>
        <w:rPr>
          <w:sz w:val="19"/>
          <w:szCs w:val="19"/>
        </w:rPr>
        <w:t>6.4</w:t>
      </w:r>
      <w:r w:rsidR="00D84A4D" w:rsidRPr="00164576">
        <w:rPr>
          <w:sz w:val="19"/>
          <w:szCs w:val="19"/>
        </w:rPr>
        <w:t xml:space="preserve"> The Hirer agrees to indemnify the </w:t>
      </w:r>
      <w:r w:rsidR="00C459BE" w:rsidRPr="00164576">
        <w:rPr>
          <w:sz w:val="19"/>
          <w:szCs w:val="19"/>
        </w:rPr>
        <w:t>Church</w:t>
      </w:r>
      <w:r w:rsidR="00D84A4D" w:rsidRPr="00164576">
        <w:rPr>
          <w:sz w:val="19"/>
          <w:szCs w:val="19"/>
        </w:rPr>
        <w:t xml:space="preserve"> against all claims, demands, actions, proceedings, damages, costs and expenses arising out of non-observance of the Terms of this Policy document.</w:t>
      </w:r>
    </w:p>
    <w:p w14:paraId="36B998E3" w14:textId="64468128" w:rsidR="00D84A4D" w:rsidRPr="00164576" w:rsidRDefault="00280206" w:rsidP="00D84A4D">
      <w:pPr>
        <w:spacing w:after="0" w:line="240" w:lineRule="auto"/>
        <w:jc w:val="both"/>
        <w:rPr>
          <w:sz w:val="19"/>
          <w:szCs w:val="19"/>
        </w:rPr>
      </w:pPr>
      <w:r>
        <w:rPr>
          <w:sz w:val="19"/>
          <w:szCs w:val="19"/>
        </w:rPr>
        <w:t>7</w:t>
      </w:r>
      <w:r w:rsidR="00D84A4D" w:rsidRPr="00164576">
        <w:rPr>
          <w:sz w:val="19"/>
          <w:szCs w:val="19"/>
        </w:rPr>
        <w:t>. Kitchen Use/ Refreshments</w:t>
      </w:r>
    </w:p>
    <w:p w14:paraId="092B0A78" w14:textId="42290E29" w:rsidR="00D84A4D" w:rsidRPr="00164576" w:rsidRDefault="00280206" w:rsidP="00D84A4D">
      <w:pPr>
        <w:spacing w:after="0" w:line="240" w:lineRule="auto"/>
        <w:jc w:val="both"/>
        <w:rPr>
          <w:sz w:val="19"/>
          <w:szCs w:val="19"/>
        </w:rPr>
      </w:pPr>
      <w:r>
        <w:rPr>
          <w:sz w:val="19"/>
          <w:szCs w:val="19"/>
        </w:rPr>
        <w:t>7.1</w:t>
      </w:r>
      <w:r w:rsidR="00D84A4D" w:rsidRPr="00164576">
        <w:rPr>
          <w:sz w:val="19"/>
          <w:szCs w:val="19"/>
        </w:rPr>
        <w:t xml:space="preserve"> Use of the Kitchen must be separately approved. It will be the responsibility of the Hirer to pr</w:t>
      </w:r>
      <w:r w:rsidR="00C459BE" w:rsidRPr="00164576">
        <w:rPr>
          <w:sz w:val="19"/>
          <w:szCs w:val="19"/>
        </w:rPr>
        <w:t xml:space="preserve">ovide the refreshment materials. </w:t>
      </w:r>
      <w:r w:rsidR="00D84A4D" w:rsidRPr="00164576">
        <w:rPr>
          <w:sz w:val="19"/>
          <w:szCs w:val="19"/>
        </w:rPr>
        <w:t>Particular attention should be paid to the cleanliness of the kitchen, kitchen utensils and crockery at the end of the letting. Any breakages must be reported immediately in writing and will be subject to an additional charge.</w:t>
      </w:r>
    </w:p>
    <w:p w14:paraId="533D5471" w14:textId="76FBFA77" w:rsidR="00D84A4D" w:rsidRPr="00164576" w:rsidRDefault="00280206" w:rsidP="00D84A4D">
      <w:pPr>
        <w:spacing w:after="0" w:line="240" w:lineRule="auto"/>
        <w:jc w:val="both"/>
        <w:rPr>
          <w:sz w:val="19"/>
          <w:szCs w:val="19"/>
        </w:rPr>
      </w:pPr>
      <w:r>
        <w:rPr>
          <w:sz w:val="19"/>
          <w:szCs w:val="19"/>
        </w:rPr>
        <w:t>8</w:t>
      </w:r>
      <w:r w:rsidR="00D84A4D" w:rsidRPr="00164576">
        <w:rPr>
          <w:sz w:val="19"/>
          <w:szCs w:val="19"/>
        </w:rPr>
        <w:t>. Insurance</w:t>
      </w:r>
    </w:p>
    <w:p w14:paraId="72DD4B63" w14:textId="2D9FC985" w:rsidR="00D84A4D" w:rsidRPr="00164576" w:rsidRDefault="00280206" w:rsidP="00D84A4D">
      <w:pPr>
        <w:spacing w:after="0" w:line="240" w:lineRule="auto"/>
        <w:jc w:val="both"/>
        <w:rPr>
          <w:sz w:val="19"/>
          <w:szCs w:val="19"/>
        </w:rPr>
      </w:pPr>
      <w:r>
        <w:rPr>
          <w:sz w:val="19"/>
          <w:szCs w:val="19"/>
        </w:rPr>
        <w:t>8.1</w:t>
      </w:r>
      <w:r w:rsidR="00D84A4D" w:rsidRPr="00164576">
        <w:rPr>
          <w:sz w:val="19"/>
          <w:szCs w:val="19"/>
        </w:rPr>
        <w:t xml:space="preserve"> It is the responsibility of the Hirer to effect whatever insurance he/she requires to cover his/her liabilities. Insurance effective by the </w:t>
      </w:r>
      <w:r w:rsidR="00C459BE" w:rsidRPr="00164576">
        <w:rPr>
          <w:sz w:val="19"/>
          <w:szCs w:val="19"/>
        </w:rPr>
        <w:t>Church</w:t>
      </w:r>
      <w:r w:rsidR="00D84A4D" w:rsidRPr="00164576">
        <w:rPr>
          <w:sz w:val="19"/>
          <w:szCs w:val="19"/>
        </w:rPr>
        <w:t xml:space="preserve"> does not extend to a Hirer’s liabilities. The </w:t>
      </w:r>
      <w:r w:rsidR="00C459BE" w:rsidRPr="00164576">
        <w:rPr>
          <w:sz w:val="19"/>
          <w:szCs w:val="19"/>
        </w:rPr>
        <w:t>Church</w:t>
      </w:r>
      <w:r w:rsidR="00D84A4D" w:rsidRPr="00164576">
        <w:rPr>
          <w:sz w:val="19"/>
          <w:szCs w:val="19"/>
        </w:rPr>
        <w:t xml:space="preserve"> accepts no liability for accidents, injuries, damage and/or loss of personal property as a consequence of using the premises.</w:t>
      </w:r>
    </w:p>
    <w:p w14:paraId="2EA21B16" w14:textId="10A425E3" w:rsidR="00D84A4D" w:rsidRPr="00164576" w:rsidRDefault="00280206" w:rsidP="00D84A4D">
      <w:pPr>
        <w:spacing w:after="0" w:line="240" w:lineRule="auto"/>
        <w:jc w:val="both"/>
        <w:rPr>
          <w:sz w:val="19"/>
          <w:szCs w:val="19"/>
        </w:rPr>
      </w:pPr>
      <w:r>
        <w:rPr>
          <w:sz w:val="19"/>
          <w:szCs w:val="19"/>
        </w:rPr>
        <w:t>9</w:t>
      </w:r>
      <w:r w:rsidR="00D84A4D" w:rsidRPr="00164576">
        <w:rPr>
          <w:sz w:val="19"/>
          <w:szCs w:val="19"/>
        </w:rPr>
        <w:t>. Legal Requirements</w:t>
      </w:r>
    </w:p>
    <w:p w14:paraId="1BF5FA3B" w14:textId="48FDAF43" w:rsidR="00D84A4D" w:rsidRPr="00164576" w:rsidRDefault="00280206" w:rsidP="00D84A4D">
      <w:pPr>
        <w:spacing w:after="0" w:line="240" w:lineRule="auto"/>
        <w:jc w:val="both"/>
        <w:rPr>
          <w:sz w:val="19"/>
          <w:szCs w:val="19"/>
        </w:rPr>
      </w:pPr>
      <w:r>
        <w:rPr>
          <w:sz w:val="19"/>
          <w:szCs w:val="19"/>
        </w:rPr>
        <w:t>9</w:t>
      </w:r>
      <w:r w:rsidR="00D84A4D" w:rsidRPr="00164576">
        <w:rPr>
          <w:sz w:val="19"/>
          <w:szCs w:val="19"/>
        </w:rPr>
        <w:t xml:space="preserve">.1 The Hirer must comply with any legal requirement concerning music, singing and dancing licences, theatre licences and copyright. </w:t>
      </w:r>
    </w:p>
    <w:p w14:paraId="3E46FA5C" w14:textId="01701EF7" w:rsidR="00D84A4D" w:rsidRPr="00164576" w:rsidRDefault="00280206" w:rsidP="00D84A4D">
      <w:pPr>
        <w:spacing w:after="0" w:line="240" w:lineRule="auto"/>
        <w:jc w:val="both"/>
        <w:rPr>
          <w:sz w:val="19"/>
          <w:szCs w:val="19"/>
        </w:rPr>
      </w:pPr>
      <w:r>
        <w:rPr>
          <w:sz w:val="19"/>
          <w:szCs w:val="19"/>
        </w:rPr>
        <w:t>9</w:t>
      </w:r>
      <w:r w:rsidR="00D84A4D" w:rsidRPr="00164576">
        <w:rPr>
          <w:sz w:val="19"/>
          <w:szCs w:val="19"/>
        </w:rPr>
        <w:t>.2 Hirers must also have in mind the provisions of the Children’s Act at any event involving children. Events for persons under 18 years of age must at all times be properly supervised by an adequa</w:t>
      </w:r>
      <w:r w:rsidR="00C459BE" w:rsidRPr="00164576">
        <w:rPr>
          <w:sz w:val="19"/>
          <w:szCs w:val="19"/>
        </w:rPr>
        <w:t>te number of responsible adults.</w:t>
      </w:r>
    </w:p>
    <w:p w14:paraId="43FF7629" w14:textId="28059A36" w:rsidR="00D84A4D" w:rsidRPr="00164576" w:rsidRDefault="00280206" w:rsidP="00D84A4D">
      <w:pPr>
        <w:spacing w:after="0" w:line="240" w:lineRule="auto"/>
        <w:jc w:val="both"/>
        <w:rPr>
          <w:sz w:val="19"/>
          <w:szCs w:val="19"/>
        </w:rPr>
      </w:pPr>
      <w:r>
        <w:rPr>
          <w:sz w:val="19"/>
          <w:szCs w:val="19"/>
        </w:rPr>
        <w:t>9</w:t>
      </w:r>
      <w:r w:rsidR="00D84A4D" w:rsidRPr="00164576">
        <w:rPr>
          <w:sz w:val="19"/>
          <w:szCs w:val="19"/>
        </w:rPr>
        <w:t>.3 The Hirer shall not use the premises for any other purpose than that specified in</w:t>
      </w:r>
      <w:r w:rsidR="00C459BE" w:rsidRPr="00164576">
        <w:rPr>
          <w:sz w:val="19"/>
          <w:szCs w:val="19"/>
        </w:rPr>
        <w:t xml:space="preserve"> the Premises Hiring Agreement.</w:t>
      </w:r>
    </w:p>
    <w:p w14:paraId="3A64DB76" w14:textId="50BD84F1" w:rsidR="00D84A4D" w:rsidRPr="00164576" w:rsidRDefault="00280206" w:rsidP="00D84A4D">
      <w:pPr>
        <w:spacing w:after="0" w:line="240" w:lineRule="auto"/>
        <w:jc w:val="both"/>
        <w:rPr>
          <w:sz w:val="19"/>
          <w:szCs w:val="19"/>
        </w:rPr>
      </w:pPr>
      <w:r>
        <w:rPr>
          <w:sz w:val="19"/>
          <w:szCs w:val="19"/>
        </w:rPr>
        <w:t>10</w:t>
      </w:r>
      <w:r w:rsidR="00D84A4D" w:rsidRPr="00164576">
        <w:rPr>
          <w:sz w:val="19"/>
          <w:szCs w:val="19"/>
        </w:rPr>
        <w:t>. Compliance</w:t>
      </w:r>
    </w:p>
    <w:p w14:paraId="4A440C2B" w14:textId="6C227C7A" w:rsidR="00D84A4D" w:rsidRPr="00164576" w:rsidRDefault="00280206" w:rsidP="00D84A4D">
      <w:pPr>
        <w:spacing w:after="0" w:line="240" w:lineRule="auto"/>
        <w:jc w:val="both"/>
        <w:rPr>
          <w:sz w:val="19"/>
          <w:szCs w:val="19"/>
        </w:rPr>
      </w:pPr>
      <w:r>
        <w:rPr>
          <w:sz w:val="19"/>
          <w:szCs w:val="19"/>
        </w:rPr>
        <w:t>10</w:t>
      </w:r>
      <w:r w:rsidR="00D84A4D" w:rsidRPr="00164576">
        <w:rPr>
          <w:sz w:val="19"/>
          <w:szCs w:val="19"/>
        </w:rPr>
        <w:t xml:space="preserve">.1 Failure by the Hirer to comply with any or all of the terms of this Policy document where applicable, whether intentionally or not, may be deemed by the </w:t>
      </w:r>
      <w:r w:rsidR="00164576" w:rsidRPr="00164576">
        <w:rPr>
          <w:sz w:val="19"/>
          <w:szCs w:val="19"/>
        </w:rPr>
        <w:t>Hall Letting Team</w:t>
      </w:r>
      <w:r w:rsidR="00D84A4D" w:rsidRPr="00164576">
        <w:rPr>
          <w:sz w:val="19"/>
          <w:szCs w:val="19"/>
        </w:rPr>
        <w:t xml:space="preserve"> to be just cause for immediate cancellation of any letting or series of lettings and may result in forfeiture of the entire security deposit.</w:t>
      </w:r>
    </w:p>
    <w:p w14:paraId="2F93A058" w14:textId="39C2F484" w:rsidR="00D84A4D" w:rsidRPr="00164576" w:rsidRDefault="00280206" w:rsidP="00D84A4D">
      <w:pPr>
        <w:spacing w:after="0" w:line="240" w:lineRule="auto"/>
        <w:jc w:val="both"/>
        <w:rPr>
          <w:sz w:val="19"/>
          <w:szCs w:val="19"/>
        </w:rPr>
      </w:pPr>
      <w:r>
        <w:rPr>
          <w:sz w:val="19"/>
          <w:szCs w:val="19"/>
        </w:rPr>
        <w:t>11</w:t>
      </w:r>
      <w:r w:rsidR="00D84A4D" w:rsidRPr="00164576">
        <w:rPr>
          <w:sz w:val="19"/>
          <w:szCs w:val="19"/>
        </w:rPr>
        <w:t>. Administration</w:t>
      </w:r>
    </w:p>
    <w:p w14:paraId="43D3C1F4" w14:textId="1ED56975" w:rsidR="00CF78B0" w:rsidRPr="00164576" w:rsidRDefault="00280206" w:rsidP="00D84A4D">
      <w:pPr>
        <w:spacing w:after="0" w:line="240" w:lineRule="auto"/>
        <w:jc w:val="both"/>
        <w:rPr>
          <w:sz w:val="19"/>
          <w:szCs w:val="19"/>
        </w:rPr>
      </w:pPr>
      <w:r>
        <w:rPr>
          <w:sz w:val="19"/>
          <w:szCs w:val="19"/>
        </w:rPr>
        <w:t>11</w:t>
      </w:r>
      <w:r w:rsidR="00D84A4D" w:rsidRPr="00164576">
        <w:rPr>
          <w:sz w:val="19"/>
          <w:szCs w:val="19"/>
        </w:rPr>
        <w:t xml:space="preserve">.1 Bookings of the premises will be administered by the </w:t>
      </w:r>
      <w:r w:rsidR="00164576" w:rsidRPr="00164576">
        <w:rPr>
          <w:sz w:val="19"/>
          <w:szCs w:val="19"/>
        </w:rPr>
        <w:t>Hall Letting Team</w:t>
      </w:r>
      <w:r w:rsidR="00D84A4D" w:rsidRPr="00164576">
        <w:rPr>
          <w:sz w:val="19"/>
          <w:szCs w:val="19"/>
        </w:rPr>
        <w:t>. This includes the accep</w:t>
      </w:r>
      <w:r w:rsidR="00164576" w:rsidRPr="00164576">
        <w:rPr>
          <w:sz w:val="19"/>
          <w:szCs w:val="19"/>
        </w:rPr>
        <w:t>tance and declining of bookings.</w:t>
      </w:r>
    </w:p>
    <w:sectPr w:rsidR="00CF78B0" w:rsidRPr="00164576" w:rsidSect="00A47AD4">
      <w:type w:val="continuous"/>
      <w:pgSz w:w="11906" w:h="16838"/>
      <w:pgMar w:top="720" w:right="720" w:bottom="720" w:left="720"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F322E" w14:textId="77777777" w:rsidR="00160578" w:rsidRDefault="00160578" w:rsidP="009E66EC">
      <w:pPr>
        <w:spacing w:after="0" w:line="240" w:lineRule="auto"/>
      </w:pPr>
      <w:r>
        <w:separator/>
      </w:r>
    </w:p>
  </w:endnote>
  <w:endnote w:type="continuationSeparator" w:id="0">
    <w:p w14:paraId="47BED038" w14:textId="77777777" w:rsidR="00160578" w:rsidRDefault="00160578" w:rsidP="009E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1204" w14:textId="77777777" w:rsidR="004B5A7D" w:rsidRPr="00F96D23" w:rsidRDefault="004B5A7D">
    <w:pPr>
      <w:pStyle w:val="Footer"/>
      <w:rPr>
        <w:b/>
        <w:sz w:val="18"/>
        <w:szCs w:val="18"/>
      </w:rPr>
    </w:pPr>
    <w:r w:rsidRPr="00F96D23">
      <w:rPr>
        <w:b/>
        <w:sz w:val="18"/>
        <w:szCs w:val="18"/>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577"/>
      <w:gridCol w:w="2577"/>
      <w:gridCol w:w="2577"/>
    </w:tblGrid>
    <w:tr w:rsidR="004B5A7D" w:rsidRPr="00177CED" w14:paraId="52FF5277" w14:textId="77777777" w:rsidTr="00177CED">
      <w:tc>
        <w:tcPr>
          <w:tcW w:w="2577" w:type="dxa"/>
          <w:tcBorders>
            <w:top w:val="nil"/>
            <w:left w:val="nil"/>
          </w:tcBorders>
        </w:tcPr>
        <w:p w14:paraId="676A0276" w14:textId="77777777" w:rsidR="004B5A7D" w:rsidRPr="00177CED" w:rsidRDefault="004B5A7D">
          <w:pPr>
            <w:pStyle w:val="Footer"/>
            <w:rPr>
              <w:sz w:val="20"/>
              <w:szCs w:val="20"/>
            </w:rPr>
          </w:pPr>
        </w:p>
      </w:tc>
      <w:tc>
        <w:tcPr>
          <w:tcW w:w="2577" w:type="dxa"/>
          <w:shd w:val="clear" w:color="auto" w:fill="D9D9D9"/>
        </w:tcPr>
        <w:p w14:paraId="68ED4EFE" w14:textId="77777777" w:rsidR="004B5A7D" w:rsidRPr="00177CED" w:rsidRDefault="00F96D23" w:rsidP="00177CED">
          <w:pPr>
            <w:pStyle w:val="Footer"/>
            <w:jc w:val="center"/>
            <w:rPr>
              <w:sz w:val="20"/>
              <w:szCs w:val="20"/>
            </w:rPr>
          </w:pPr>
          <w:r w:rsidRPr="00177CED">
            <w:rPr>
              <w:sz w:val="20"/>
              <w:szCs w:val="20"/>
            </w:rPr>
            <w:t>Amount (£)</w:t>
          </w:r>
        </w:p>
      </w:tc>
      <w:tc>
        <w:tcPr>
          <w:tcW w:w="2577" w:type="dxa"/>
          <w:shd w:val="clear" w:color="auto" w:fill="D9D9D9"/>
        </w:tcPr>
        <w:p w14:paraId="72FC5637" w14:textId="77777777" w:rsidR="004B5A7D" w:rsidRPr="00177CED" w:rsidRDefault="00F96D23" w:rsidP="00177CED">
          <w:pPr>
            <w:pStyle w:val="Footer"/>
            <w:jc w:val="center"/>
            <w:rPr>
              <w:sz w:val="20"/>
              <w:szCs w:val="20"/>
            </w:rPr>
          </w:pPr>
          <w:r w:rsidRPr="00177CED">
            <w:rPr>
              <w:sz w:val="20"/>
              <w:szCs w:val="20"/>
            </w:rPr>
            <w:t>Date</w:t>
          </w:r>
        </w:p>
      </w:tc>
      <w:tc>
        <w:tcPr>
          <w:tcW w:w="2577" w:type="dxa"/>
          <w:shd w:val="clear" w:color="auto" w:fill="D9D9D9"/>
        </w:tcPr>
        <w:p w14:paraId="5584640E" w14:textId="77777777" w:rsidR="004B5A7D" w:rsidRPr="00177CED" w:rsidRDefault="00F96D23" w:rsidP="00177CED">
          <w:pPr>
            <w:pStyle w:val="Footer"/>
            <w:jc w:val="center"/>
            <w:rPr>
              <w:sz w:val="20"/>
              <w:szCs w:val="20"/>
            </w:rPr>
          </w:pPr>
          <w:r w:rsidRPr="00177CED">
            <w:rPr>
              <w:sz w:val="20"/>
              <w:szCs w:val="20"/>
            </w:rPr>
            <w:t xml:space="preserve">Signed </w:t>
          </w:r>
        </w:p>
      </w:tc>
    </w:tr>
    <w:tr w:rsidR="004B5A7D" w:rsidRPr="00177CED" w14:paraId="1B60EA16" w14:textId="77777777" w:rsidTr="00177CED">
      <w:tc>
        <w:tcPr>
          <w:tcW w:w="2577" w:type="dxa"/>
          <w:shd w:val="clear" w:color="auto" w:fill="D9D9D9"/>
        </w:tcPr>
        <w:p w14:paraId="280B6FDB" w14:textId="77777777" w:rsidR="004B5A7D" w:rsidRPr="00177CED" w:rsidRDefault="00F96D23">
          <w:pPr>
            <w:pStyle w:val="Footer"/>
            <w:rPr>
              <w:sz w:val="20"/>
              <w:szCs w:val="20"/>
            </w:rPr>
          </w:pPr>
          <w:r w:rsidRPr="00177CED">
            <w:rPr>
              <w:sz w:val="20"/>
              <w:szCs w:val="20"/>
            </w:rPr>
            <w:t>Security Deposit paid</w:t>
          </w:r>
        </w:p>
      </w:tc>
      <w:tc>
        <w:tcPr>
          <w:tcW w:w="2577" w:type="dxa"/>
        </w:tcPr>
        <w:p w14:paraId="59CEE91E" w14:textId="77777777" w:rsidR="004B5A7D" w:rsidRPr="00177CED" w:rsidRDefault="004B5A7D">
          <w:pPr>
            <w:pStyle w:val="Footer"/>
            <w:rPr>
              <w:sz w:val="20"/>
              <w:szCs w:val="20"/>
            </w:rPr>
          </w:pPr>
        </w:p>
      </w:tc>
      <w:tc>
        <w:tcPr>
          <w:tcW w:w="2577" w:type="dxa"/>
        </w:tcPr>
        <w:p w14:paraId="71D20574" w14:textId="77777777" w:rsidR="004B5A7D" w:rsidRPr="00177CED" w:rsidRDefault="004B5A7D">
          <w:pPr>
            <w:pStyle w:val="Footer"/>
            <w:rPr>
              <w:sz w:val="20"/>
              <w:szCs w:val="20"/>
            </w:rPr>
          </w:pPr>
        </w:p>
      </w:tc>
      <w:tc>
        <w:tcPr>
          <w:tcW w:w="2577" w:type="dxa"/>
        </w:tcPr>
        <w:p w14:paraId="21282003" w14:textId="77777777" w:rsidR="004B5A7D" w:rsidRPr="00177CED" w:rsidRDefault="004B5A7D">
          <w:pPr>
            <w:pStyle w:val="Footer"/>
            <w:rPr>
              <w:sz w:val="20"/>
              <w:szCs w:val="20"/>
            </w:rPr>
          </w:pPr>
        </w:p>
      </w:tc>
    </w:tr>
    <w:tr w:rsidR="004B5A7D" w:rsidRPr="00177CED" w14:paraId="0AF570A9" w14:textId="77777777" w:rsidTr="00177CED">
      <w:tc>
        <w:tcPr>
          <w:tcW w:w="2577" w:type="dxa"/>
          <w:shd w:val="clear" w:color="auto" w:fill="D9D9D9"/>
        </w:tcPr>
        <w:p w14:paraId="7000FD0B" w14:textId="77777777" w:rsidR="00F96D23" w:rsidRPr="00177CED" w:rsidRDefault="00F96D23" w:rsidP="00F96D23">
          <w:pPr>
            <w:pStyle w:val="Footer"/>
            <w:rPr>
              <w:sz w:val="20"/>
              <w:szCs w:val="20"/>
            </w:rPr>
          </w:pPr>
          <w:r w:rsidRPr="00177CED">
            <w:rPr>
              <w:sz w:val="20"/>
              <w:szCs w:val="20"/>
            </w:rPr>
            <w:t>Hire fee Paid</w:t>
          </w:r>
        </w:p>
      </w:tc>
      <w:tc>
        <w:tcPr>
          <w:tcW w:w="2577" w:type="dxa"/>
        </w:tcPr>
        <w:p w14:paraId="70F891E5" w14:textId="77777777" w:rsidR="004B5A7D" w:rsidRPr="00177CED" w:rsidRDefault="004B5A7D">
          <w:pPr>
            <w:pStyle w:val="Footer"/>
            <w:rPr>
              <w:sz w:val="20"/>
              <w:szCs w:val="20"/>
            </w:rPr>
          </w:pPr>
        </w:p>
      </w:tc>
      <w:tc>
        <w:tcPr>
          <w:tcW w:w="2577" w:type="dxa"/>
        </w:tcPr>
        <w:p w14:paraId="0B01E49F" w14:textId="77777777" w:rsidR="004B5A7D" w:rsidRPr="00177CED" w:rsidRDefault="004B5A7D">
          <w:pPr>
            <w:pStyle w:val="Footer"/>
            <w:rPr>
              <w:sz w:val="20"/>
              <w:szCs w:val="20"/>
            </w:rPr>
          </w:pPr>
        </w:p>
      </w:tc>
      <w:tc>
        <w:tcPr>
          <w:tcW w:w="2577" w:type="dxa"/>
        </w:tcPr>
        <w:p w14:paraId="62AC66ED" w14:textId="77777777" w:rsidR="004B5A7D" w:rsidRPr="00177CED" w:rsidRDefault="004B5A7D">
          <w:pPr>
            <w:pStyle w:val="Footer"/>
            <w:rPr>
              <w:sz w:val="20"/>
              <w:szCs w:val="20"/>
            </w:rPr>
          </w:pPr>
        </w:p>
      </w:tc>
    </w:tr>
    <w:tr w:rsidR="004B5A7D" w:rsidRPr="00177CED" w14:paraId="5C22792B" w14:textId="77777777" w:rsidTr="00177CED">
      <w:tc>
        <w:tcPr>
          <w:tcW w:w="2577" w:type="dxa"/>
          <w:shd w:val="clear" w:color="auto" w:fill="D9D9D9"/>
        </w:tcPr>
        <w:p w14:paraId="04EFBFB7" w14:textId="77777777" w:rsidR="004B5A7D" w:rsidRPr="00177CED" w:rsidRDefault="00F96D23">
          <w:pPr>
            <w:pStyle w:val="Footer"/>
            <w:rPr>
              <w:sz w:val="20"/>
              <w:szCs w:val="20"/>
            </w:rPr>
          </w:pPr>
          <w:r w:rsidRPr="00177CED">
            <w:rPr>
              <w:sz w:val="20"/>
              <w:szCs w:val="20"/>
            </w:rPr>
            <w:t>Security Returned/Shredded</w:t>
          </w:r>
        </w:p>
      </w:tc>
      <w:tc>
        <w:tcPr>
          <w:tcW w:w="2577" w:type="dxa"/>
        </w:tcPr>
        <w:p w14:paraId="7C9A8B6B" w14:textId="77777777" w:rsidR="004B5A7D" w:rsidRPr="00177CED" w:rsidRDefault="004B5A7D">
          <w:pPr>
            <w:pStyle w:val="Footer"/>
            <w:rPr>
              <w:sz w:val="20"/>
              <w:szCs w:val="20"/>
            </w:rPr>
          </w:pPr>
        </w:p>
      </w:tc>
      <w:tc>
        <w:tcPr>
          <w:tcW w:w="2577" w:type="dxa"/>
        </w:tcPr>
        <w:p w14:paraId="4FE39410" w14:textId="77777777" w:rsidR="004B5A7D" w:rsidRPr="00177CED" w:rsidRDefault="004B5A7D">
          <w:pPr>
            <w:pStyle w:val="Footer"/>
            <w:rPr>
              <w:sz w:val="20"/>
              <w:szCs w:val="20"/>
            </w:rPr>
          </w:pPr>
        </w:p>
      </w:tc>
      <w:tc>
        <w:tcPr>
          <w:tcW w:w="2577" w:type="dxa"/>
        </w:tcPr>
        <w:p w14:paraId="68B3FDF4" w14:textId="77777777" w:rsidR="004B5A7D" w:rsidRPr="00177CED" w:rsidRDefault="004B5A7D">
          <w:pPr>
            <w:pStyle w:val="Footer"/>
            <w:rPr>
              <w:sz w:val="20"/>
              <w:szCs w:val="20"/>
            </w:rPr>
          </w:pPr>
        </w:p>
      </w:tc>
    </w:tr>
    <w:tr w:rsidR="00C91393" w:rsidRPr="00177CED" w14:paraId="17F907D2" w14:textId="77777777" w:rsidTr="00C91393">
      <w:tc>
        <w:tcPr>
          <w:tcW w:w="2577" w:type="dxa"/>
          <w:shd w:val="clear" w:color="auto" w:fill="D9D9D9"/>
        </w:tcPr>
        <w:p w14:paraId="318F464E" w14:textId="77777777" w:rsidR="00C91393" w:rsidRPr="00177CED" w:rsidRDefault="00C91393">
          <w:pPr>
            <w:pStyle w:val="Footer"/>
            <w:rPr>
              <w:sz w:val="20"/>
              <w:szCs w:val="20"/>
            </w:rPr>
          </w:pPr>
          <w:r>
            <w:rPr>
              <w:sz w:val="20"/>
              <w:szCs w:val="20"/>
            </w:rPr>
            <w:t>Keys Issued</w:t>
          </w:r>
        </w:p>
      </w:tc>
      <w:tc>
        <w:tcPr>
          <w:tcW w:w="2577" w:type="dxa"/>
        </w:tcPr>
        <w:p w14:paraId="6088F673" w14:textId="77777777" w:rsidR="00C91393" w:rsidRPr="00177CED" w:rsidRDefault="00C91393">
          <w:pPr>
            <w:pStyle w:val="Footer"/>
            <w:rPr>
              <w:sz w:val="20"/>
              <w:szCs w:val="20"/>
            </w:rPr>
          </w:pPr>
        </w:p>
      </w:tc>
      <w:tc>
        <w:tcPr>
          <w:tcW w:w="2577" w:type="dxa"/>
          <w:shd w:val="clear" w:color="auto" w:fill="D9D9D9"/>
        </w:tcPr>
        <w:p w14:paraId="01638B00" w14:textId="77777777" w:rsidR="00C91393" w:rsidRPr="00177CED" w:rsidRDefault="00C91393">
          <w:pPr>
            <w:pStyle w:val="Footer"/>
            <w:rPr>
              <w:sz w:val="20"/>
              <w:szCs w:val="20"/>
            </w:rPr>
          </w:pPr>
          <w:r>
            <w:rPr>
              <w:sz w:val="20"/>
              <w:szCs w:val="20"/>
            </w:rPr>
            <w:t>Keys Returned</w:t>
          </w:r>
        </w:p>
      </w:tc>
      <w:tc>
        <w:tcPr>
          <w:tcW w:w="2577" w:type="dxa"/>
        </w:tcPr>
        <w:p w14:paraId="62D81DB8" w14:textId="77777777" w:rsidR="00C91393" w:rsidRPr="00177CED" w:rsidRDefault="00C91393">
          <w:pPr>
            <w:pStyle w:val="Footer"/>
            <w:rPr>
              <w:sz w:val="20"/>
              <w:szCs w:val="20"/>
            </w:rPr>
          </w:pPr>
        </w:p>
      </w:tc>
    </w:tr>
  </w:tbl>
  <w:p w14:paraId="47ADB86A" w14:textId="77777777" w:rsidR="004B5A7D" w:rsidRPr="00F96D23" w:rsidRDefault="004B5A7D" w:rsidP="0067764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BE932" w14:textId="77777777" w:rsidR="00160578" w:rsidRDefault="00160578" w:rsidP="009E66EC">
      <w:pPr>
        <w:spacing w:after="0" w:line="240" w:lineRule="auto"/>
      </w:pPr>
      <w:r>
        <w:separator/>
      </w:r>
    </w:p>
  </w:footnote>
  <w:footnote w:type="continuationSeparator" w:id="0">
    <w:p w14:paraId="2A530ADF" w14:textId="77777777" w:rsidR="00160578" w:rsidRDefault="00160578" w:rsidP="009E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8F6E2" w14:textId="0D0E760C" w:rsidR="009E66EC" w:rsidRDefault="00370CFD" w:rsidP="009E66EC">
    <w:pPr>
      <w:pStyle w:val="Header"/>
      <w:jc w:val="right"/>
    </w:pPr>
    <w:r>
      <w:rPr>
        <w:noProof/>
      </w:rPr>
      <w:drawing>
        <wp:anchor distT="0" distB="0" distL="114300" distR="114300" simplePos="0" relativeHeight="251658240" behindDoc="1" locked="0" layoutInCell="1" allowOverlap="1" wp14:anchorId="3604C2B4">
          <wp:simplePos x="0" y="0"/>
          <wp:positionH relativeFrom="column">
            <wp:posOffset>5036185</wp:posOffset>
          </wp:positionH>
          <wp:positionV relativeFrom="paragraph">
            <wp:posOffset>-1017270</wp:posOffset>
          </wp:positionV>
          <wp:extent cx="1400810" cy="1047750"/>
          <wp:effectExtent l="0" t="0" r="0" b="0"/>
          <wp:wrapThrough wrapText="bothSides">
            <wp:wrapPolygon edited="0">
              <wp:start x="0" y="0"/>
              <wp:lineTo x="0" y="21469"/>
              <wp:lineTo x="21345" y="21469"/>
              <wp:lineTo x="21345" y="0"/>
              <wp:lineTo x="0" y="0"/>
            </wp:wrapPolygon>
          </wp:wrapThrough>
          <wp:docPr id="3" name="Picture 3" descr="Tower-Blue-s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ower-Blue-s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810" cy="10477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7216" behindDoc="0" locked="0" layoutInCell="1" allowOverlap="1" wp14:anchorId="0F75D1F8">
              <wp:simplePos x="0" y="0"/>
              <wp:positionH relativeFrom="column">
                <wp:posOffset>-64135</wp:posOffset>
              </wp:positionH>
              <wp:positionV relativeFrom="paragraph">
                <wp:posOffset>-1042035</wp:posOffset>
              </wp:positionV>
              <wp:extent cx="2621915" cy="1047750"/>
              <wp:effectExtent l="12700" t="12700" r="26670" b="444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1915" cy="1047750"/>
                      </a:xfrm>
                      <a:prstGeom prst="rect">
                        <a:avLst/>
                      </a:prstGeom>
                      <a:solidFill>
                        <a:srgbClr val="4472C4"/>
                      </a:solidFill>
                      <a:ln w="38100">
                        <a:solidFill>
                          <a:srgbClr val="F2F2F2"/>
                        </a:solidFill>
                        <a:miter lim="800000"/>
                        <a:headEnd/>
                        <a:tailEnd/>
                      </a:ln>
                      <a:effectLst>
                        <a:outerShdw dist="28398" dir="3806097" algn="ctr" rotWithShape="0">
                          <a:srgbClr val="1F3763">
                            <a:alpha val="50000"/>
                          </a:srgbClr>
                        </a:outerShdw>
                      </a:effectLst>
                    </wps:spPr>
                    <wps:txbx>
                      <w:txbxContent>
                        <w:p w14:paraId="6FAE424A" w14:textId="77777777" w:rsidR="00AF50B5" w:rsidRDefault="00AF50B5" w:rsidP="00AF50B5">
                          <w:pPr>
                            <w:spacing w:after="0" w:line="240" w:lineRule="auto"/>
                            <w:jc w:val="center"/>
                            <w:rPr>
                              <w:b/>
                              <w:sz w:val="30"/>
                              <w:szCs w:val="28"/>
                            </w:rPr>
                          </w:pPr>
                          <w:r w:rsidRPr="00AF50B5">
                            <w:rPr>
                              <w:b/>
                              <w:sz w:val="30"/>
                              <w:szCs w:val="28"/>
                            </w:rPr>
                            <w:t>Premises Hiring Agreement</w:t>
                          </w:r>
                        </w:p>
                        <w:p w14:paraId="0B31F4FE" w14:textId="77777777" w:rsidR="00AF50B5" w:rsidRDefault="00AF50B5" w:rsidP="00AF50B5">
                          <w:pPr>
                            <w:spacing w:after="0" w:line="240" w:lineRule="auto"/>
                            <w:jc w:val="center"/>
                            <w:rPr>
                              <w:sz w:val="30"/>
                              <w:szCs w:val="28"/>
                            </w:rPr>
                          </w:pPr>
                          <w:r w:rsidRPr="00AF50B5">
                            <w:rPr>
                              <w:sz w:val="30"/>
                              <w:szCs w:val="28"/>
                            </w:rPr>
                            <w:t>between</w:t>
                          </w:r>
                        </w:p>
                        <w:p w14:paraId="16905B2A" w14:textId="77777777" w:rsidR="00AF50B5" w:rsidRDefault="00AF50B5" w:rsidP="00AF50B5">
                          <w:pPr>
                            <w:spacing w:after="0" w:line="240" w:lineRule="auto"/>
                            <w:jc w:val="center"/>
                            <w:rPr>
                              <w:b/>
                              <w:sz w:val="30"/>
                              <w:szCs w:val="28"/>
                            </w:rPr>
                          </w:pPr>
                          <w:proofErr w:type="spellStart"/>
                          <w:r w:rsidRPr="00AF50B5">
                            <w:rPr>
                              <w:b/>
                              <w:sz w:val="30"/>
                              <w:szCs w:val="28"/>
                            </w:rPr>
                            <w:t>Wallneuk</w:t>
                          </w:r>
                          <w:proofErr w:type="spellEnd"/>
                          <w:r w:rsidRPr="00AF50B5">
                            <w:rPr>
                              <w:b/>
                              <w:sz w:val="30"/>
                              <w:szCs w:val="28"/>
                            </w:rPr>
                            <w:t xml:space="preserve"> North Church</w:t>
                          </w:r>
                        </w:p>
                        <w:p w14:paraId="3B061826" w14:textId="77777777" w:rsidR="00AF50B5" w:rsidRPr="00AF50B5" w:rsidRDefault="00AF50B5" w:rsidP="00AF50B5">
                          <w:pPr>
                            <w:spacing w:after="0" w:line="240" w:lineRule="auto"/>
                            <w:jc w:val="center"/>
                            <w:rPr>
                              <w:sz w:val="30"/>
                              <w:szCs w:val="28"/>
                            </w:rPr>
                          </w:pPr>
                          <w:r w:rsidRPr="00AF50B5">
                            <w:rPr>
                              <w:sz w:val="30"/>
                              <w:szCs w:val="28"/>
                            </w:rPr>
                            <w:t>and</w:t>
                          </w:r>
                        </w:p>
                        <w:p w14:paraId="73D944FD" w14:textId="77777777" w:rsidR="00AF50B5" w:rsidRDefault="00AF50B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F75D1F8" id="_x0000_t202" coordsize="21600,21600" o:spt="202" path="m,l,21600r21600,l21600,xe">
              <v:stroke joinstyle="miter"/>
              <v:path gradientshapeok="t" o:connecttype="rect"/>
            </v:shapetype>
            <v:shape id="Text Box 2" o:spid="_x0000_s1026" type="#_x0000_t202" style="position:absolute;left:0;text-align:left;margin-left:-5.05pt;margin-top:-82.05pt;width:206.45pt;height:82.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KmRdQIAAOIEAAAOAAAAZHJzL2Uyb0RvYy54bWysVNuO2yAQfa/Uf0C8N77EuVlxVm22qSpt&#13;&#10;L1K26jMBHKNioEBip1/fAW+yVrdPVRMJMcxwmDNnxuu7vpXozK0TWlU4m6QYcUU1E+pY4W+PuzdL&#13;&#10;jJwnihGpFa/whTt8t3n9at2Zkue60ZJxiwBEubIzFW68N2WSONrwlriJNlyBs9a2JR5Me0yYJR2g&#13;&#10;tzLJ03SedNoyYzXlzsHp/eDEm4hf15z6L3XtuEeywpCbj6uN6yGsyWZNyqMlphH0KQ3yD1m0RCh4&#13;&#10;9AZ1TzxBJyteQLWCWu107SdUt4mua0F55ABssvQPNvuGGB65QHGcuZXJ/T9Y+vn81SLBQDuMFGlB&#13;&#10;okfee/RO9ygP1emMKyFobyDM93AcIgNTZx40/eEgJBnFDBdciD50nzQDPHLyOt7oa9uGm8AaAQzI&#13;&#10;cblJEN6kcJjP82yVzTCi4MvSYrGYRZESUl6vG+v8B65bFDYVtqBxhCfnB+dDOqS8hsQ8tRRsJ6SM&#13;&#10;hj0ettKiM4F+KIpFvi0CSbjixmFSoa7C02WWpgPXsdONMXZ5+P8NoxUeOluKtsLLNPyGXms4Ye8V&#13;&#10;g0dJ6YmQwx4SkCoc8dizQCQY+gQQ+4Z1iIlANV9OVzBPTEADT5fpPF0tMCLyCJNHvcXIav9d+Ca2&#13;&#10;TajsC8bZbrqYT4dqSdOQoQ6za3ahDAO5WJLb89EaZRYFDxoPavv+0AOf0AUHzS4gPSQS9YUPA2wa&#13;&#10;bX9h1MGQVdj9PBHLMZIfFXTxKiuKMJXRKGaLHAw79hzGHqIoQFXYA+m43fphkk/GimMDLw2dqfRb&#13;&#10;aLlaxGZ4zgpYBAMGKfJ5GvowqWM7Rj1/mja/AQAA//8DAFBLAwQUAAYACAAAACEA1fNI/t4AAAAO&#13;&#10;AQAADwAAAGRycy9kb3ducmV2LnhtbExPy27CMBC8V+o/WFupN7CDKCIhDkJ9nE1TPsDESxw1tqPY&#13;&#10;kPTvu5zay2pWOzuPcj+7nt1wjF3wErKlAIa+CabzrYTT18diCywm7Y3ug0cJPxhhXz0+lLowYfKf&#13;&#10;eKtTy0jEx0JLsCkNBeexseh0XIYBPd0uYXQ60Tq23Ix6InHX85UQG+5058nB6gFfLTbf9dVJENta&#13;&#10;5Rdu0R7fJ6UOJ5UfX5SUz0/z247GYQcs4Zz+PuDegfJDRcHO4epNZL2ERSYyot7BZk2IKGuxokpn&#13;&#10;CTnwquT/a1S/AAAA//8DAFBLAQItABQABgAIAAAAIQC2gziS/gAAAOEBAAATAAAAAAAAAAAAAAAA&#13;&#10;AAAAAABbQ29udGVudF9UeXBlc10ueG1sUEsBAi0AFAAGAAgAAAAhADj9If/WAAAAlAEAAAsAAAAA&#13;&#10;AAAAAAAAAAAALwEAAF9yZWxzLy5yZWxzUEsBAi0AFAAGAAgAAAAhADSAqZF1AgAA4gQAAA4AAAAA&#13;&#10;AAAAAAAAAAAALgIAAGRycy9lMm9Eb2MueG1sUEsBAi0AFAAGAAgAAAAhANXzSP7eAAAADgEAAA8A&#13;&#10;AAAAAAAAAAAAAAAAzwQAAGRycy9kb3ducmV2LnhtbFBLBQYAAAAABAAEAPMAAADaBQAAAAA=&#13;&#10;" fillcolor="#4472c4" strokecolor="#f2f2f2" strokeweight="3pt">
              <v:shadow on="t" color="#1f3763" opacity=".5" offset="1pt"/>
              <v:path arrowok="t"/>
              <v:textbox>
                <w:txbxContent>
                  <w:p w14:paraId="6FAE424A" w14:textId="77777777" w:rsidR="00AF50B5" w:rsidRDefault="00AF50B5" w:rsidP="00AF50B5">
                    <w:pPr>
                      <w:spacing w:after="0" w:line="240" w:lineRule="auto"/>
                      <w:jc w:val="center"/>
                      <w:rPr>
                        <w:b/>
                        <w:sz w:val="30"/>
                        <w:szCs w:val="28"/>
                      </w:rPr>
                    </w:pPr>
                    <w:r w:rsidRPr="00AF50B5">
                      <w:rPr>
                        <w:b/>
                        <w:sz w:val="30"/>
                        <w:szCs w:val="28"/>
                      </w:rPr>
                      <w:t>Premises Hiring Agreement</w:t>
                    </w:r>
                  </w:p>
                  <w:p w14:paraId="0B31F4FE" w14:textId="77777777" w:rsidR="00AF50B5" w:rsidRDefault="00AF50B5" w:rsidP="00AF50B5">
                    <w:pPr>
                      <w:spacing w:after="0" w:line="240" w:lineRule="auto"/>
                      <w:jc w:val="center"/>
                      <w:rPr>
                        <w:sz w:val="30"/>
                        <w:szCs w:val="28"/>
                      </w:rPr>
                    </w:pPr>
                    <w:r w:rsidRPr="00AF50B5">
                      <w:rPr>
                        <w:sz w:val="30"/>
                        <w:szCs w:val="28"/>
                      </w:rPr>
                      <w:t>between</w:t>
                    </w:r>
                  </w:p>
                  <w:p w14:paraId="16905B2A" w14:textId="77777777" w:rsidR="00AF50B5" w:rsidRDefault="00AF50B5" w:rsidP="00AF50B5">
                    <w:pPr>
                      <w:spacing w:after="0" w:line="240" w:lineRule="auto"/>
                      <w:jc w:val="center"/>
                      <w:rPr>
                        <w:b/>
                        <w:sz w:val="30"/>
                        <w:szCs w:val="28"/>
                      </w:rPr>
                    </w:pPr>
                    <w:proofErr w:type="spellStart"/>
                    <w:r w:rsidRPr="00AF50B5">
                      <w:rPr>
                        <w:b/>
                        <w:sz w:val="30"/>
                        <w:szCs w:val="28"/>
                      </w:rPr>
                      <w:t>Wallneuk</w:t>
                    </w:r>
                    <w:proofErr w:type="spellEnd"/>
                    <w:r w:rsidRPr="00AF50B5">
                      <w:rPr>
                        <w:b/>
                        <w:sz w:val="30"/>
                        <w:szCs w:val="28"/>
                      </w:rPr>
                      <w:t xml:space="preserve"> North Church</w:t>
                    </w:r>
                  </w:p>
                  <w:p w14:paraId="3B061826" w14:textId="77777777" w:rsidR="00AF50B5" w:rsidRPr="00AF50B5" w:rsidRDefault="00AF50B5" w:rsidP="00AF50B5">
                    <w:pPr>
                      <w:spacing w:after="0" w:line="240" w:lineRule="auto"/>
                      <w:jc w:val="center"/>
                      <w:rPr>
                        <w:sz w:val="30"/>
                        <w:szCs w:val="28"/>
                      </w:rPr>
                    </w:pPr>
                    <w:r w:rsidRPr="00AF50B5">
                      <w:rPr>
                        <w:sz w:val="30"/>
                        <w:szCs w:val="28"/>
                      </w:rPr>
                      <w:t>and</w:t>
                    </w:r>
                  </w:p>
                  <w:p w14:paraId="73D944FD" w14:textId="77777777" w:rsidR="00AF50B5" w:rsidRDefault="00AF50B5"/>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6273"/>
    <w:multiLevelType w:val="multilevel"/>
    <w:tmpl w:val="F10A9CA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3AF6175"/>
    <w:multiLevelType w:val="hybridMultilevel"/>
    <w:tmpl w:val="068C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42B9D"/>
    <w:multiLevelType w:val="hybridMultilevel"/>
    <w:tmpl w:val="8F1A8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EC"/>
    <w:rsid w:val="0005154E"/>
    <w:rsid w:val="00092264"/>
    <w:rsid w:val="0009332B"/>
    <w:rsid w:val="000B71AC"/>
    <w:rsid w:val="000C340E"/>
    <w:rsid w:val="000F3F63"/>
    <w:rsid w:val="00106AE2"/>
    <w:rsid w:val="00130710"/>
    <w:rsid w:val="00151675"/>
    <w:rsid w:val="00160578"/>
    <w:rsid w:val="0016178C"/>
    <w:rsid w:val="00164576"/>
    <w:rsid w:val="00177CED"/>
    <w:rsid w:val="001976D5"/>
    <w:rsid w:val="0021200B"/>
    <w:rsid w:val="002131DA"/>
    <w:rsid w:val="00263F19"/>
    <w:rsid w:val="002770E7"/>
    <w:rsid w:val="00280206"/>
    <w:rsid w:val="00281D58"/>
    <w:rsid w:val="003326DA"/>
    <w:rsid w:val="0034599C"/>
    <w:rsid w:val="00370CFD"/>
    <w:rsid w:val="00396C98"/>
    <w:rsid w:val="003B77B8"/>
    <w:rsid w:val="003C38C0"/>
    <w:rsid w:val="003C5E50"/>
    <w:rsid w:val="003E1F3E"/>
    <w:rsid w:val="004134FA"/>
    <w:rsid w:val="00476226"/>
    <w:rsid w:val="004B5A7D"/>
    <w:rsid w:val="004C0142"/>
    <w:rsid w:val="004C3921"/>
    <w:rsid w:val="004C3CC1"/>
    <w:rsid w:val="005122A8"/>
    <w:rsid w:val="0054481D"/>
    <w:rsid w:val="005747F9"/>
    <w:rsid w:val="005D2035"/>
    <w:rsid w:val="00602D30"/>
    <w:rsid w:val="0061769B"/>
    <w:rsid w:val="00677641"/>
    <w:rsid w:val="0069282B"/>
    <w:rsid w:val="00702941"/>
    <w:rsid w:val="00707825"/>
    <w:rsid w:val="00746A37"/>
    <w:rsid w:val="00752BD0"/>
    <w:rsid w:val="00785ADA"/>
    <w:rsid w:val="008276E8"/>
    <w:rsid w:val="00837A89"/>
    <w:rsid w:val="008473E0"/>
    <w:rsid w:val="0085021B"/>
    <w:rsid w:val="00876C84"/>
    <w:rsid w:val="008B13F9"/>
    <w:rsid w:val="008B6182"/>
    <w:rsid w:val="00940D6C"/>
    <w:rsid w:val="00950128"/>
    <w:rsid w:val="00992517"/>
    <w:rsid w:val="009941F9"/>
    <w:rsid w:val="009974AE"/>
    <w:rsid w:val="009A16A5"/>
    <w:rsid w:val="009A7572"/>
    <w:rsid w:val="009D5E17"/>
    <w:rsid w:val="009E66EC"/>
    <w:rsid w:val="009F6626"/>
    <w:rsid w:val="00A133A5"/>
    <w:rsid w:val="00A214F9"/>
    <w:rsid w:val="00A26660"/>
    <w:rsid w:val="00A47AD4"/>
    <w:rsid w:val="00A81F9B"/>
    <w:rsid w:val="00A8767F"/>
    <w:rsid w:val="00AA5B7A"/>
    <w:rsid w:val="00AE38F0"/>
    <w:rsid w:val="00AF50B5"/>
    <w:rsid w:val="00B24A9A"/>
    <w:rsid w:val="00B716A8"/>
    <w:rsid w:val="00B807F1"/>
    <w:rsid w:val="00B9650F"/>
    <w:rsid w:val="00C00816"/>
    <w:rsid w:val="00C17DAD"/>
    <w:rsid w:val="00C2590D"/>
    <w:rsid w:val="00C435F9"/>
    <w:rsid w:val="00C459BE"/>
    <w:rsid w:val="00C521C2"/>
    <w:rsid w:val="00C71125"/>
    <w:rsid w:val="00C90A72"/>
    <w:rsid w:val="00C91393"/>
    <w:rsid w:val="00C93956"/>
    <w:rsid w:val="00C96319"/>
    <w:rsid w:val="00CD1FA0"/>
    <w:rsid w:val="00CF78B0"/>
    <w:rsid w:val="00D3424E"/>
    <w:rsid w:val="00D84A4D"/>
    <w:rsid w:val="00DF0B70"/>
    <w:rsid w:val="00E04461"/>
    <w:rsid w:val="00E611C4"/>
    <w:rsid w:val="00E80641"/>
    <w:rsid w:val="00E8560E"/>
    <w:rsid w:val="00EB08D4"/>
    <w:rsid w:val="00EB29C1"/>
    <w:rsid w:val="00F17FCC"/>
    <w:rsid w:val="00F8178A"/>
    <w:rsid w:val="00F93266"/>
    <w:rsid w:val="00F96D23"/>
    <w:rsid w:val="00FD2883"/>
    <w:rsid w:val="00FD665D"/>
    <w:rsid w:val="00FE1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DA4EC"/>
  <w15:chartTrackingRefBased/>
  <w15:docId w15:val="{E779786D-25F7-4959-BAAA-50DDCDAF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E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6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6EC"/>
  </w:style>
  <w:style w:type="paragraph" w:styleId="Footer">
    <w:name w:val="footer"/>
    <w:basedOn w:val="Normal"/>
    <w:link w:val="FooterChar"/>
    <w:uiPriority w:val="99"/>
    <w:unhideWhenUsed/>
    <w:rsid w:val="009E66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6EC"/>
  </w:style>
  <w:style w:type="paragraph" w:styleId="BalloonText">
    <w:name w:val="Balloon Text"/>
    <w:basedOn w:val="Normal"/>
    <w:link w:val="BalloonTextChar"/>
    <w:uiPriority w:val="99"/>
    <w:semiHidden/>
    <w:unhideWhenUsed/>
    <w:rsid w:val="009E66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66EC"/>
    <w:rPr>
      <w:rFonts w:ascii="Tahoma" w:hAnsi="Tahoma" w:cs="Tahoma"/>
      <w:sz w:val="16"/>
      <w:szCs w:val="16"/>
    </w:rPr>
  </w:style>
  <w:style w:type="paragraph" w:styleId="ListParagraph">
    <w:name w:val="List Paragraph"/>
    <w:basedOn w:val="Normal"/>
    <w:uiPriority w:val="34"/>
    <w:qFormat/>
    <w:rsid w:val="00B716A8"/>
    <w:pPr>
      <w:ind w:left="720"/>
      <w:contextualSpacing/>
    </w:pPr>
  </w:style>
  <w:style w:type="table" w:styleId="TableGrid">
    <w:name w:val="Table Grid"/>
    <w:basedOn w:val="TableNormal"/>
    <w:uiPriority w:val="59"/>
    <w:rsid w:val="00C7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93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342347">
      <w:bodyDiv w:val="1"/>
      <w:marLeft w:val="0"/>
      <w:marRight w:val="0"/>
      <w:marTop w:val="0"/>
      <w:marBottom w:val="0"/>
      <w:divBdr>
        <w:top w:val="none" w:sz="0" w:space="0" w:color="auto"/>
        <w:left w:val="none" w:sz="0" w:space="0" w:color="auto"/>
        <w:bottom w:val="none" w:sz="0" w:space="0" w:color="auto"/>
        <w:right w:val="none" w:sz="0" w:space="0" w:color="auto"/>
      </w:divBdr>
    </w:div>
    <w:div w:id="62038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ara.perrie@hotma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orge.hamilton@gshesolutio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C8FD-BB8F-3044-B3A4-D7C387A5E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Parks</dc:creator>
  <cp:keywords/>
  <cp:lastModifiedBy>Caroline Gillies</cp:lastModifiedBy>
  <cp:revision>2</cp:revision>
  <cp:lastPrinted>2017-02-17T15:21:00Z</cp:lastPrinted>
  <dcterms:created xsi:type="dcterms:W3CDTF">2020-01-27T18:11:00Z</dcterms:created>
  <dcterms:modified xsi:type="dcterms:W3CDTF">2020-01-27T18:11:00Z</dcterms:modified>
</cp:coreProperties>
</file>