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D92C" w14:textId="77777777" w:rsidR="006301BE" w:rsidRPr="006301BE" w:rsidRDefault="006301BE" w:rsidP="006301BE">
      <w:r w:rsidRPr="006301BE">
        <w:t>Certainly! Here's the recreated response in full so you can easily copy and paste it into a Word document:</w:t>
      </w:r>
    </w:p>
    <w:p w14:paraId="002157D6" w14:textId="77777777" w:rsidR="006301BE" w:rsidRPr="006301BE" w:rsidRDefault="006301BE" w:rsidP="006301BE">
      <w:r w:rsidRPr="006301BE">
        <w:pict w14:anchorId="4EEFEF75">
          <v:rect id="_x0000_i1067" style="width:0;height:1.5pt" o:hralign="center" o:hrstd="t" o:hr="t" fillcolor="#a0a0a0" stroked="f"/>
        </w:pict>
      </w:r>
    </w:p>
    <w:p w14:paraId="1A3360F8" w14:textId="77777777" w:rsidR="006301BE" w:rsidRPr="006301BE" w:rsidRDefault="006301BE" w:rsidP="006301BE">
      <w:pPr>
        <w:rPr>
          <w:b/>
          <w:bCs/>
        </w:rPr>
      </w:pPr>
      <w:r w:rsidRPr="006301BE">
        <w:rPr>
          <w:rFonts w:ascii="Segoe UI Emoji" w:hAnsi="Segoe UI Emoji" w:cs="Segoe UI Emoji"/>
          <w:b/>
          <w:bCs/>
        </w:rPr>
        <w:t>✅</w:t>
      </w:r>
      <w:r w:rsidRPr="006301BE">
        <w:rPr>
          <w:b/>
          <w:bCs/>
        </w:rPr>
        <w:t xml:space="preserve"> Yes, this is absolutely possible.</w:t>
      </w:r>
    </w:p>
    <w:p w14:paraId="401BD4B9" w14:textId="77777777" w:rsidR="006301BE" w:rsidRPr="006301BE" w:rsidRDefault="006301BE" w:rsidP="006301BE">
      <w:r w:rsidRPr="006301BE">
        <w:t xml:space="preserve">You can build a </w:t>
      </w:r>
      <w:r w:rsidRPr="006301BE">
        <w:rPr>
          <w:b/>
          <w:bCs/>
        </w:rPr>
        <w:t>self-service front end</w:t>
      </w:r>
      <w:r w:rsidRPr="006301BE">
        <w:t xml:space="preserve"> for </w:t>
      </w:r>
      <w:r w:rsidRPr="006301BE">
        <w:rPr>
          <w:b/>
          <w:bCs/>
        </w:rPr>
        <w:t>My Compliance Library (MCL)</w:t>
      </w:r>
      <w:r w:rsidRPr="006301BE">
        <w:t xml:space="preserve"> that allows users to specify what policy or compliance program they need, enter company-specific information, and generate tailored documentation in Word, Excel, or PowerPoint format with a single click.</w:t>
      </w:r>
    </w:p>
    <w:p w14:paraId="06BCA21F" w14:textId="77777777" w:rsidR="006301BE" w:rsidRPr="006301BE" w:rsidRDefault="006301BE" w:rsidP="006301BE">
      <w:r w:rsidRPr="006301BE">
        <w:pict w14:anchorId="65C24287">
          <v:rect id="_x0000_i1068" style="width:0;height:1.5pt" o:hralign="center" o:hrstd="t" o:hr="t" fillcolor="#a0a0a0" stroked="f"/>
        </w:pict>
      </w:r>
    </w:p>
    <w:p w14:paraId="0DA42DF2" w14:textId="77777777" w:rsidR="006301BE" w:rsidRPr="006301BE" w:rsidRDefault="006301BE" w:rsidP="006301BE">
      <w:pPr>
        <w:rPr>
          <w:b/>
          <w:bCs/>
        </w:rPr>
      </w:pPr>
      <w:r w:rsidRPr="006301BE">
        <w:rPr>
          <w:rFonts w:ascii="Segoe UI Emoji" w:hAnsi="Segoe UI Emoji" w:cs="Segoe UI Emoji"/>
          <w:b/>
          <w:bCs/>
        </w:rPr>
        <w:t>🔧</w:t>
      </w:r>
      <w:r w:rsidRPr="006301BE">
        <w:rPr>
          <w:b/>
          <w:bCs/>
        </w:rPr>
        <w:t xml:space="preserve"> System Overview</w:t>
      </w:r>
    </w:p>
    <w:p w14:paraId="6E83569B" w14:textId="77777777" w:rsidR="006301BE" w:rsidRPr="006301BE" w:rsidRDefault="006301BE" w:rsidP="006301BE">
      <w:pPr>
        <w:rPr>
          <w:b/>
          <w:bCs/>
        </w:rPr>
      </w:pPr>
      <w:r w:rsidRPr="006301BE">
        <w:rPr>
          <w:b/>
          <w:bCs/>
        </w:rPr>
        <w:t>1. Front-End Interface (User Input Form)</w:t>
      </w:r>
    </w:p>
    <w:p w14:paraId="3F9E7344" w14:textId="77777777" w:rsidR="006301BE" w:rsidRPr="006301BE" w:rsidRDefault="006301BE" w:rsidP="006301BE">
      <w:r w:rsidRPr="006301BE">
        <w:t>Build a clean, user-friendly interface where users can:</w:t>
      </w:r>
    </w:p>
    <w:p w14:paraId="3CB8D464" w14:textId="77777777" w:rsidR="006301BE" w:rsidRPr="006301BE" w:rsidRDefault="006301BE" w:rsidP="006301BE">
      <w:pPr>
        <w:numPr>
          <w:ilvl w:val="0"/>
          <w:numId w:val="1"/>
        </w:numPr>
      </w:pPr>
      <w:r w:rsidRPr="006301BE">
        <w:t>Select the compliance framework (e.g., CCPA, HIPAA, NIST, ITAR, etc.)</w:t>
      </w:r>
    </w:p>
    <w:p w14:paraId="19B8CE42" w14:textId="77777777" w:rsidR="006301BE" w:rsidRPr="006301BE" w:rsidRDefault="006301BE" w:rsidP="006301BE">
      <w:pPr>
        <w:numPr>
          <w:ilvl w:val="0"/>
          <w:numId w:val="1"/>
        </w:numPr>
      </w:pPr>
      <w:r w:rsidRPr="006301BE">
        <w:t>Choose document types (policy, procedure, tracking sheet, training slide deck)</w:t>
      </w:r>
    </w:p>
    <w:p w14:paraId="61CD69DB" w14:textId="77777777" w:rsidR="006301BE" w:rsidRPr="006301BE" w:rsidRDefault="006301BE" w:rsidP="006301BE">
      <w:pPr>
        <w:numPr>
          <w:ilvl w:val="0"/>
          <w:numId w:val="1"/>
        </w:numPr>
      </w:pPr>
      <w:r w:rsidRPr="006301BE">
        <w:t>Input:</w:t>
      </w:r>
    </w:p>
    <w:p w14:paraId="2062D306" w14:textId="77777777" w:rsidR="006301BE" w:rsidRPr="006301BE" w:rsidRDefault="006301BE" w:rsidP="006301BE">
      <w:pPr>
        <w:numPr>
          <w:ilvl w:val="1"/>
          <w:numId w:val="1"/>
        </w:numPr>
      </w:pPr>
      <w:r w:rsidRPr="006301BE">
        <w:t>Company name</w:t>
      </w:r>
    </w:p>
    <w:p w14:paraId="0A464634" w14:textId="77777777" w:rsidR="006301BE" w:rsidRPr="006301BE" w:rsidRDefault="006301BE" w:rsidP="006301BE">
      <w:pPr>
        <w:numPr>
          <w:ilvl w:val="1"/>
          <w:numId w:val="1"/>
        </w:numPr>
      </w:pPr>
      <w:r w:rsidRPr="006301BE">
        <w:t>Address</w:t>
      </w:r>
    </w:p>
    <w:p w14:paraId="44FFF522" w14:textId="77777777" w:rsidR="006301BE" w:rsidRPr="006301BE" w:rsidRDefault="006301BE" w:rsidP="006301BE">
      <w:pPr>
        <w:numPr>
          <w:ilvl w:val="1"/>
          <w:numId w:val="1"/>
        </w:numPr>
      </w:pPr>
      <w:r w:rsidRPr="006301BE">
        <w:t>Contact information</w:t>
      </w:r>
    </w:p>
    <w:p w14:paraId="2A6BF4B1" w14:textId="77777777" w:rsidR="006301BE" w:rsidRPr="006301BE" w:rsidRDefault="006301BE" w:rsidP="006301BE">
      <w:pPr>
        <w:numPr>
          <w:ilvl w:val="1"/>
          <w:numId w:val="1"/>
        </w:numPr>
      </w:pPr>
      <w:r w:rsidRPr="006301BE">
        <w:t>Logo (upload)</w:t>
      </w:r>
    </w:p>
    <w:p w14:paraId="0A96EDE4" w14:textId="77777777" w:rsidR="006301BE" w:rsidRPr="006301BE" w:rsidRDefault="006301BE" w:rsidP="006301BE">
      <w:pPr>
        <w:numPr>
          <w:ilvl w:val="1"/>
          <w:numId w:val="1"/>
        </w:numPr>
      </w:pPr>
      <w:r w:rsidRPr="006301BE">
        <w:t>Key stakeholder names or roles (optional)</w:t>
      </w:r>
    </w:p>
    <w:p w14:paraId="5B30F129" w14:textId="77777777" w:rsidR="006301BE" w:rsidRPr="006301BE" w:rsidRDefault="006301BE" w:rsidP="006301BE">
      <w:r w:rsidRPr="006301BE">
        <w:rPr>
          <w:b/>
          <w:bCs/>
        </w:rPr>
        <w:t>Tools to build this:</w:t>
      </w:r>
      <w:r w:rsidRPr="006301BE">
        <w:br/>
        <w:t>React, Vue.js, or Next.js (for modern, responsive UI design)</w:t>
      </w:r>
    </w:p>
    <w:p w14:paraId="7FA0879C" w14:textId="77777777" w:rsidR="006301BE" w:rsidRPr="006301BE" w:rsidRDefault="006301BE" w:rsidP="006301BE">
      <w:r w:rsidRPr="006301BE">
        <w:pict w14:anchorId="687F2BE1">
          <v:rect id="_x0000_i1069" style="width:0;height:1.5pt" o:hralign="center" o:hrstd="t" o:hr="t" fillcolor="#a0a0a0" stroked="f"/>
        </w:pict>
      </w:r>
    </w:p>
    <w:p w14:paraId="4C7F6415" w14:textId="77777777" w:rsidR="006301BE" w:rsidRPr="006301BE" w:rsidRDefault="006301BE" w:rsidP="006301BE">
      <w:pPr>
        <w:rPr>
          <w:b/>
          <w:bCs/>
        </w:rPr>
      </w:pPr>
      <w:r w:rsidRPr="006301BE">
        <w:rPr>
          <w:b/>
          <w:bCs/>
        </w:rPr>
        <w:t>2. AI-Powered Document Generation (Backend Engine)</w:t>
      </w:r>
    </w:p>
    <w:p w14:paraId="4E2F4F92" w14:textId="77777777" w:rsidR="006301BE" w:rsidRPr="006301BE" w:rsidRDefault="006301BE" w:rsidP="006301BE">
      <w:r w:rsidRPr="006301BE">
        <w:t xml:space="preserve">Use OpenAI's GPT-4 or GPT-4o via API </w:t>
      </w:r>
      <w:proofErr w:type="gramStart"/>
      <w:r w:rsidRPr="006301BE">
        <w:t>to</w:t>
      </w:r>
      <w:proofErr w:type="gramEnd"/>
      <w:r w:rsidRPr="006301BE">
        <w:t>:</w:t>
      </w:r>
    </w:p>
    <w:p w14:paraId="080C7AFF" w14:textId="77777777" w:rsidR="006301BE" w:rsidRPr="006301BE" w:rsidRDefault="006301BE" w:rsidP="006301BE">
      <w:pPr>
        <w:numPr>
          <w:ilvl w:val="0"/>
          <w:numId w:val="2"/>
        </w:numPr>
      </w:pPr>
      <w:r w:rsidRPr="006301BE">
        <w:t>Plug the user inputs into pre-trained policy templates</w:t>
      </w:r>
    </w:p>
    <w:p w14:paraId="61D72BC7" w14:textId="77777777" w:rsidR="006301BE" w:rsidRPr="006301BE" w:rsidRDefault="006301BE" w:rsidP="006301BE">
      <w:pPr>
        <w:numPr>
          <w:ilvl w:val="0"/>
          <w:numId w:val="2"/>
        </w:numPr>
      </w:pPr>
      <w:r w:rsidRPr="006301BE">
        <w:t>Dynamically generate compliant content</w:t>
      </w:r>
    </w:p>
    <w:p w14:paraId="16B75267" w14:textId="77777777" w:rsidR="006301BE" w:rsidRPr="006301BE" w:rsidRDefault="006301BE" w:rsidP="006301BE">
      <w:pPr>
        <w:numPr>
          <w:ilvl w:val="0"/>
          <w:numId w:val="2"/>
        </w:numPr>
      </w:pPr>
      <w:r w:rsidRPr="006301BE">
        <w:lastRenderedPageBreak/>
        <w:t>Format the output into Word, Excel, or PowerPoint files</w:t>
      </w:r>
    </w:p>
    <w:p w14:paraId="11E0FC7B" w14:textId="77777777" w:rsidR="006301BE" w:rsidRPr="006301BE" w:rsidRDefault="006301BE" w:rsidP="006301BE">
      <w:r w:rsidRPr="006301BE">
        <w:pict w14:anchorId="71C333B9">
          <v:rect id="_x0000_i1070" style="width:0;height:1.5pt" o:hralign="center" o:hrstd="t" o:hr="t" fillcolor="#a0a0a0" stroked="f"/>
        </w:pict>
      </w:r>
    </w:p>
    <w:p w14:paraId="7F42C3F6" w14:textId="77777777" w:rsidR="006301BE" w:rsidRPr="006301BE" w:rsidRDefault="006301BE" w:rsidP="006301BE">
      <w:pPr>
        <w:rPr>
          <w:b/>
          <w:bCs/>
        </w:rPr>
      </w:pPr>
      <w:r w:rsidRPr="006301BE">
        <w:rPr>
          <w:b/>
          <w:bCs/>
        </w:rPr>
        <w:t>3. Document Formatting Tools</w:t>
      </w:r>
    </w:p>
    <w:p w14:paraId="3F64A6EF" w14:textId="77777777" w:rsidR="006301BE" w:rsidRPr="006301BE" w:rsidRDefault="006301BE" w:rsidP="006301BE">
      <w:r w:rsidRPr="006301BE">
        <w:t>For dynamic formatting and file output:</w:t>
      </w:r>
    </w:p>
    <w:p w14:paraId="1364EE54" w14:textId="77777777" w:rsidR="006301BE" w:rsidRPr="006301BE" w:rsidRDefault="006301BE" w:rsidP="006301BE">
      <w:pPr>
        <w:numPr>
          <w:ilvl w:val="0"/>
          <w:numId w:val="3"/>
        </w:numPr>
      </w:pPr>
      <w:r w:rsidRPr="006301BE">
        <w:rPr>
          <w:b/>
          <w:bCs/>
        </w:rPr>
        <w:t>Word</w:t>
      </w:r>
      <w:r w:rsidRPr="006301BE">
        <w:t xml:space="preserve">: python-docx or </w:t>
      </w:r>
      <w:proofErr w:type="spellStart"/>
      <w:r w:rsidRPr="006301BE">
        <w:t>docxtpl</w:t>
      </w:r>
      <w:proofErr w:type="spellEnd"/>
    </w:p>
    <w:p w14:paraId="2217B547" w14:textId="77777777" w:rsidR="006301BE" w:rsidRPr="006301BE" w:rsidRDefault="006301BE" w:rsidP="006301BE">
      <w:pPr>
        <w:numPr>
          <w:ilvl w:val="0"/>
          <w:numId w:val="3"/>
        </w:numPr>
      </w:pPr>
      <w:r w:rsidRPr="006301BE">
        <w:rPr>
          <w:b/>
          <w:bCs/>
        </w:rPr>
        <w:t>Excel</w:t>
      </w:r>
      <w:r w:rsidRPr="006301BE">
        <w:t xml:space="preserve">: </w:t>
      </w:r>
      <w:proofErr w:type="spellStart"/>
      <w:r w:rsidRPr="006301BE">
        <w:t>openpyxl</w:t>
      </w:r>
      <w:proofErr w:type="spellEnd"/>
      <w:r w:rsidRPr="006301BE">
        <w:t xml:space="preserve"> or </w:t>
      </w:r>
      <w:proofErr w:type="spellStart"/>
      <w:r w:rsidRPr="006301BE">
        <w:t>xlsxwriter</w:t>
      </w:r>
      <w:proofErr w:type="spellEnd"/>
    </w:p>
    <w:p w14:paraId="02923771" w14:textId="77777777" w:rsidR="006301BE" w:rsidRPr="006301BE" w:rsidRDefault="006301BE" w:rsidP="006301BE">
      <w:pPr>
        <w:numPr>
          <w:ilvl w:val="0"/>
          <w:numId w:val="3"/>
        </w:numPr>
      </w:pPr>
      <w:r w:rsidRPr="006301BE">
        <w:rPr>
          <w:b/>
          <w:bCs/>
        </w:rPr>
        <w:t>PowerPoint</w:t>
      </w:r>
      <w:r w:rsidRPr="006301BE">
        <w:t>: python-pptx</w:t>
      </w:r>
    </w:p>
    <w:p w14:paraId="3E65AAF0" w14:textId="77777777" w:rsidR="006301BE" w:rsidRPr="006301BE" w:rsidRDefault="006301BE" w:rsidP="006301BE">
      <w:r w:rsidRPr="006301BE">
        <w:t>This allows you to maintain strict formatting rules, placeholders, tables, and styling—all automatically filled with user-provided data.</w:t>
      </w:r>
    </w:p>
    <w:p w14:paraId="5D5B9E91" w14:textId="77777777" w:rsidR="006301BE" w:rsidRPr="006301BE" w:rsidRDefault="006301BE" w:rsidP="006301BE">
      <w:r w:rsidRPr="006301BE">
        <w:pict w14:anchorId="68A42A01">
          <v:rect id="_x0000_i1071" style="width:0;height:1.5pt" o:hralign="center" o:hrstd="t" o:hr="t" fillcolor="#a0a0a0" stroked="f"/>
        </w:pict>
      </w:r>
    </w:p>
    <w:p w14:paraId="1EDF084E" w14:textId="77777777" w:rsidR="006301BE" w:rsidRPr="006301BE" w:rsidRDefault="006301BE" w:rsidP="006301BE">
      <w:pPr>
        <w:rPr>
          <w:b/>
          <w:bCs/>
        </w:rPr>
      </w:pPr>
      <w:r w:rsidRPr="006301BE">
        <w:rPr>
          <w:b/>
          <w:bCs/>
        </w:rPr>
        <w:t>4. Optional Enhancements</w:t>
      </w:r>
    </w:p>
    <w:p w14:paraId="6D4E53D4" w14:textId="77777777" w:rsidR="006301BE" w:rsidRPr="006301BE" w:rsidRDefault="006301BE" w:rsidP="006301BE">
      <w:pPr>
        <w:numPr>
          <w:ilvl w:val="0"/>
          <w:numId w:val="4"/>
        </w:numPr>
      </w:pPr>
      <w:r w:rsidRPr="006301BE">
        <w:t>Offer real-time preview before generating final files</w:t>
      </w:r>
    </w:p>
    <w:p w14:paraId="70F2CE65" w14:textId="77777777" w:rsidR="006301BE" w:rsidRPr="006301BE" w:rsidRDefault="006301BE" w:rsidP="006301BE">
      <w:pPr>
        <w:numPr>
          <w:ilvl w:val="0"/>
          <w:numId w:val="4"/>
        </w:numPr>
      </w:pPr>
      <w:r w:rsidRPr="006301BE">
        <w:t>Allow file download and/or secure email delivery</w:t>
      </w:r>
    </w:p>
    <w:p w14:paraId="2DE4E590" w14:textId="77777777" w:rsidR="006301BE" w:rsidRPr="006301BE" w:rsidRDefault="006301BE" w:rsidP="006301BE">
      <w:pPr>
        <w:numPr>
          <w:ilvl w:val="0"/>
          <w:numId w:val="4"/>
        </w:numPr>
      </w:pPr>
      <w:r w:rsidRPr="006301BE">
        <w:t>Include auto-saving to a user dashboard</w:t>
      </w:r>
    </w:p>
    <w:p w14:paraId="41479C4E" w14:textId="77777777" w:rsidR="006301BE" w:rsidRPr="006301BE" w:rsidRDefault="006301BE" w:rsidP="006301BE">
      <w:pPr>
        <w:numPr>
          <w:ilvl w:val="0"/>
          <w:numId w:val="4"/>
        </w:numPr>
      </w:pPr>
      <w:r w:rsidRPr="006301BE">
        <w:t xml:space="preserve">Integrate payment gateways (Stripe, </w:t>
      </w:r>
      <w:proofErr w:type="spellStart"/>
      <w:r w:rsidRPr="006301BE">
        <w:t>Gumroad</w:t>
      </w:r>
      <w:proofErr w:type="spellEnd"/>
      <w:r w:rsidRPr="006301BE">
        <w:t>, Shopify) for pay-per-download or subscription access</w:t>
      </w:r>
    </w:p>
    <w:p w14:paraId="734431C0" w14:textId="77777777" w:rsidR="006301BE" w:rsidRPr="006301BE" w:rsidRDefault="006301BE" w:rsidP="006301BE">
      <w:pPr>
        <w:numPr>
          <w:ilvl w:val="0"/>
          <w:numId w:val="4"/>
        </w:numPr>
      </w:pPr>
      <w:r w:rsidRPr="006301BE">
        <w:t>Add audit trails or version history for document edits</w:t>
      </w:r>
    </w:p>
    <w:p w14:paraId="1A3595A7" w14:textId="77777777" w:rsidR="006301BE" w:rsidRPr="006301BE" w:rsidRDefault="006301BE" w:rsidP="006301BE">
      <w:r w:rsidRPr="006301BE">
        <w:pict w14:anchorId="7CEC547B">
          <v:rect id="_x0000_i1072" style="width:0;height:1.5pt" o:hralign="center" o:hrstd="t" o:hr="t" fillcolor="#a0a0a0" stroked="f"/>
        </w:pict>
      </w:r>
    </w:p>
    <w:p w14:paraId="14BAE7BC" w14:textId="77777777" w:rsidR="006301BE" w:rsidRPr="006301BE" w:rsidRDefault="006301BE" w:rsidP="006301BE">
      <w:pPr>
        <w:rPr>
          <w:b/>
          <w:bCs/>
        </w:rPr>
      </w:pPr>
      <w:r w:rsidRPr="006301BE">
        <w:rPr>
          <w:rFonts w:ascii="Segoe UI Emoji" w:hAnsi="Segoe UI Emoji" w:cs="Segoe UI Emoji"/>
          <w:b/>
          <w:bCs/>
        </w:rPr>
        <w:t>💡</w:t>
      </w:r>
      <w:r w:rsidRPr="006301BE">
        <w:rPr>
          <w:b/>
          <w:bCs/>
        </w:rPr>
        <w:t xml:space="preserve"> What This Unlocks</w:t>
      </w:r>
    </w:p>
    <w:p w14:paraId="6158D663" w14:textId="77777777" w:rsidR="006301BE" w:rsidRPr="006301BE" w:rsidRDefault="006301BE" w:rsidP="006301BE">
      <w:r w:rsidRPr="006301BE">
        <w:t xml:space="preserve">This system transforms MCL into a </w:t>
      </w:r>
      <w:r w:rsidRPr="006301BE">
        <w:rPr>
          <w:b/>
          <w:bCs/>
        </w:rPr>
        <w:t>“TurboTax for Compliance”</w:t>
      </w:r>
      <w:r w:rsidRPr="006301BE">
        <w:t>—on-demand, customizable, and client-controlled.</w:t>
      </w:r>
    </w:p>
    <w:p w14:paraId="28256B8F" w14:textId="77777777" w:rsidR="006301BE" w:rsidRPr="006301BE" w:rsidRDefault="006301BE" w:rsidP="006301BE">
      <w:r w:rsidRPr="006301BE">
        <w:t>No more overpriced consultants. No more waiting weeks for one-size-fits-</w:t>
      </w:r>
      <w:proofErr w:type="gramStart"/>
      <w:r w:rsidRPr="006301BE">
        <w:t>none</w:t>
      </w:r>
      <w:proofErr w:type="gramEnd"/>
      <w:r w:rsidRPr="006301BE">
        <w:t xml:space="preserve"> templates.</w:t>
      </w:r>
    </w:p>
    <w:p w14:paraId="3E9C0D63" w14:textId="77777777" w:rsidR="006301BE" w:rsidRPr="006301BE" w:rsidRDefault="006301BE" w:rsidP="006301BE">
      <w:r w:rsidRPr="006301BE">
        <w:t>Instead, SMBs can:</w:t>
      </w:r>
    </w:p>
    <w:p w14:paraId="03BA70E6" w14:textId="77777777" w:rsidR="006301BE" w:rsidRPr="006301BE" w:rsidRDefault="006301BE" w:rsidP="006301BE">
      <w:pPr>
        <w:numPr>
          <w:ilvl w:val="0"/>
          <w:numId w:val="5"/>
        </w:numPr>
      </w:pPr>
      <w:r w:rsidRPr="006301BE">
        <w:t xml:space="preserve">Get </w:t>
      </w:r>
      <w:r w:rsidRPr="006301BE">
        <w:rPr>
          <w:b/>
          <w:bCs/>
        </w:rPr>
        <w:t>exactly</w:t>
      </w:r>
      <w:r w:rsidRPr="006301BE">
        <w:t xml:space="preserve"> what they need, when they need it</w:t>
      </w:r>
    </w:p>
    <w:p w14:paraId="2289EA8B" w14:textId="77777777" w:rsidR="006301BE" w:rsidRPr="006301BE" w:rsidRDefault="006301BE" w:rsidP="006301BE">
      <w:pPr>
        <w:numPr>
          <w:ilvl w:val="0"/>
          <w:numId w:val="5"/>
        </w:numPr>
      </w:pPr>
      <w:r w:rsidRPr="006301BE">
        <w:t>Customize with ease</w:t>
      </w:r>
    </w:p>
    <w:p w14:paraId="1FF798CF" w14:textId="77777777" w:rsidR="006301BE" w:rsidRPr="006301BE" w:rsidRDefault="006301BE" w:rsidP="006301BE">
      <w:pPr>
        <w:numPr>
          <w:ilvl w:val="0"/>
          <w:numId w:val="5"/>
        </w:numPr>
      </w:pPr>
      <w:r w:rsidRPr="006301BE">
        <w:t>Stay compliant with minimal overhead</w:t>
      </w:r>
    </w:p>
    <w:p w14:paraId="78AE0D85" w14:textId="77777777" w:rsidR="006301BE" w:rsidRPr="006301BE" w:rsidRDefault="006301BE" w:rsidP="006301BE">
      <w:r w:rsidRPr="006301BE">
        <w:pict w14:anchorId="1171F703">
          <v:rect id="_x0000_i1073" style="width:0;height:1.5pt" o:hralign="center" o:hrstd="t" o:hr="t" fillcolor="#a0a0a0" stroked="f"/>
        </w:pict>
      </w:r>
    </w:p>
    <w:p w14:paraId="48499CBB" w14:textId="77777777" w:rsidR="006301BE" w:rsidRPr="006301BE" w:rsidRDefault="006301BE" w:rsidP="006301BE">
      <w:r w:rsidRPr="006301BE">
        <w:lastRenderedPageBreak/>
        <w:t xml:space="preserve">Let me know if you’d like </w:t>
      </w:r>
      <w:proofErr w:type="gramStart"/>
      <w:r w:rsidRPr="006301BE">
        <w:t>help</w:t>
      </w:r>
      <w:proofErr w:type="gramEnd"/>
      <w:r w:rsidRPr="006301BE">
        <w:t xml:space="preserve"> </w:t>
      </w:r>
      <w:proofErr w:type="gramStart"/>
      <w:r w:rsidRPr="006301BE">
        <w:t>scoping</w:t>
      </w:r>
      <w:proofErr w:type="gramEnd"/>
      <w:r w:rsidRPr="006301BE">
        <w:t xml:space="preserve"> this into a feature roadmap, tech architecture, or investor pitch deck.</w:t>
      </w:r>
    </w:p>
    <w:p w14:paraId="5E2D21F7" w14:textId="77777777" w:rsidR="006301BE" w:rsidRDefault="006301BE"/>
    <w:sectPr w:rsidR="00630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C7CA7"/>
    <w:multiLevelType w:val="multilevel"/>
    <w:tmpl w:val="CA66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84C7A"/>
    <w:multiLevelType w:val="multilevel"/>
    <w:tmpl w:val="51F8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40692"/>
    <w:multiLevelType w:val="multilevel"/>
    <w:tmpl w:val="6A6E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13FFB"/>
    <w:multiLevelType w:val="multilevel"/>
    <w:tmpl w:val="7BAA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55001"/>
    <w:multiLevelType w:val="multilevel"/>
    <w:tmpl w:val="F8EE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822440">
    <w:abstractNumId w:val="1"/>
  </w:num>
  <w:num w:numId="2" w16cid:durableId="1733504845">
    <w:abstractNumId w:val="0"/>
  </w:num>
  <w:num w:numId="3" w16cid:durableId="1069377843">
    <w:abstractNumId w:val="3"/>
  </w:num>
  <w:num w:numId="4" w16cid:durableId="1174615638">
    <w:abstractNumId w:val="2"/>
  </w:num>
  <w:num w:numId="5" w16cid:durableId="1513841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BE"/>
    <w:rsid w:val="006301BE"/>
    <w:rsid w:val="008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C9A1"/>
  <w15:chartTrackingRefBased/>
  <w15:docId w15:val="{FDF6F9BF-AAEB-4594-B7C4-B46EDD61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1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1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1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1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1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Holler</dc:creator>
  <cp:keywords/>
  <dc:description/>
  <cp:lastModifiedBy>James Holler</cp:lastModifiedBy>
  <cp:revision>1</cp:revision>
  <dcterms:created xsi:type="dcterms:W3CDTF">2025-06-29T00:57:00Z</dcterms:created>
  <dcterms:modified xsi:type="dcterms:W3CDTF">2025-06-29T01:01:00Z</dcterms:modified>
</cp:coreProperties>
</file>