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57E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Lauren Wise </w:t>
      </w:r>
    </w:p>
    <w:p w14:paraId="00000002" w14:textId="77777777" w:rsidR="00B57E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Com. </w:t>
      </w:r>
    </w:p>
    <w:p w14:paraId="00000003" w14:textId="77777777" w:rsidR="00B57E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 Bednar</w:t>
      </w:r>
    </w:p>
    <w:p w14:paraId="00000004" w14:textId="77777777" w:rsidR="00B57E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6/25/24</w:t>
      </w:r>
    </w:p>
    <w:p w14:paraId="00000005" w14:textId="77777777" w:rsidR="00B57E22"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Arts as Communication Practices </w:t>
      </w:r>
    </w:p>
    <w:p w14:paraId="00000006" w14:textId="77777777" w:rsidR="00B57E22"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Houston Methodist Hospital System</w:t>
      </w:r>
    </w:p>
    <w:p w14:paraId="00000007" w14:textId="77777777" w:rsidR="00B57E22" w:rsidRDefault="00B57E22">
      <w:pPr>
        <w:spacing w:line="480" w:lineRule="auto"/>
        <w:rPr>
          <w:rFonts w:ascii="Times New Roman" w:eastAsia="Times New Roman" w:hAnsi="Times New Roman" w:cs="Times New Roman"/>
          <w:sz w:val="24"/>
          <w:szCs w:val="24"/>
        </w:rPr>
      </w:pPr>
    </w:p>
    <w:p w14:paraId="00000008" w14:textId="34AE607A" w:rsidR="00B57E2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project, I will be discussing experiences during a week-long trip to the Houston Methodist Hospital system. During this trip, my classmates and I had the opportunity to observe how the Houston Methodist </w:t>
      </w:r>
      <w:proofErr w:type="spellStart"/>
      <w:r>
        <w:rPr>
          <w:rFonts w:ascii="Times New Roman" w:eastAsia="Times New Roman" w:hAnsi="Times New Roman" w:cs="Times New Roman"/>
          <w:sz w:val="24"/>
          <w:szCs w:val="24"/>
        </w:rPr>
        <w:t>Willowbrook</w:t>
      </w:r>
      <w:proofErr w:type="spellEnd"/>
      <w:r>
        <w:rPr>
          <w:rFonts w:ascii="Times New Roman" w:eastAsia="Times New Roman" w:hAnsi="Times New Roman" w:cs="Times New Roman"/>
          <w:sz w:val="24"/>
          <w:szCs w:val="24"/>
        </w:rPr>
        <w:t xml:space="preserve"> (HMW) and Houston Methodist Hospitals (HMF) Flagship location was structured in terms of organizational communication. Throughout these observation processes, we were able to meet and speak to over 40 employees, ranging anywhere from marketing, legal teams, spiritual life workers, facilities workers, and many more. </w:t>
      </w:r>
      <w:r w:rsidR="00015BFD">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information following in the paper is an overview and analysis of the week spent observing, specifically from the viewpoint of someone who may not be familiar with commonalities among hospitals or medical centers. </w:t>
      </w:r>
      <w:proofErr w:type="gramStart"/>
      <w:r>
        <w:rPr>
          <w:rFonts w:ascii="Times New Roman" w:eastAsia="Times New Roman" w:hAnsi="Times New Roman" w:cs="Times New Roman"/>
          <w:sz w:val="24"/>
          <w:szCs w:val="24"/>
        </w:rPr>
        <w:t>This being said, this</w:t>
      </w:r>
      <w:proofErr w:type="gramEnd"/>
      <w:r>
        <w:rPr>
          <w:rFonts w:ascii="Times New Roman" w:eastAsia="Times New Roman" w:hAnsi="Times New Roman" w:cs="Times New Roman"/>
          <w:sz w:val="24"/>
          <w:szCs w:val="24"/>
        </w:rPr>
        <w:t xml:space="preserve"> paper will consist of my own observations as well as comments or conversations had with various staff and employee’s. </w:t>
      </w:r>
      <w:r>
        <w:rPr>
          <w:rFonts w:ascii="Times New Roman" w:eastAsia="Times New Roman" w:hAnsi="Times New Roman" w:cs="Times New Roman"/>
          <w:sz w:val="24"/>
          <w:szCs w:val="24"/>
        </w:rPr>
        <w:tab/>
      </w:r>
    </w:p>
    <w:p w14:paraId="00000009" w14:textId="138EEFE7" w:rsidR="00B57E2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we spoke to a diverse range of employees within the system, I found it interesting that practices such as the arts were mentioned relatively frequently. In my past experiences with hospitals, I never would have considered the arts to be an important part of how a hospital was organized apart from the standard non-specific art pieces that you often see floating around, or occasionally a pianist playing in the entry lobby. However, the arts were something that was found quite often throughout our stay at both Houston Methodist Hospital </w:t>
      </w:r>
      <w:proofErr w:type="spellStart"/>
      <w:r>
        <w:rPr>
          <w:rFonts w:ascii="Times New Roman" w:eastAsia="Times New Roman" w:hAnsi="Times New Roman" w:cs="Times New Roman"/>
          <w:sz w:val="24"/>
          <w:szCs w:val="24"/>
        </w:rPr>
        <w:lastRenderedPageBreak/>
        <w:t>Willowbrook</w:t>
      </w:r>
      <w:proofErr w:type="spellEnd"/>
      <w:r>
        <w:rPr>
          <w:rFonts w:ascii="Times New Roman" w:eastAsia="Times New Roman" w:hAnsi="Times New Roman" w:cs="Times New Roman"/>
          <w:sz w:val="24"/>
          <w:szCs w:val="24"/>
        </w:rPr>
        <w:t xml:space="preserve"> (HMW) as well as the Houston Methodist Flagship location (HMF).  The way that Houston Methodist organizes their relationship to the arts as </w:t>
      </w:r>
      <w:r w:rsidR="00015BFD">
        <w:rPr>
          <w:rFonts w:ascii="Times New Roman" w:eastAsia="Times New Roman" w:hAnsi="Times New Roman" w:cs="Times New Roman"/>
          <w:sz w:val="24"/>
          <w:szCs w:val="24"/>
        </w:rPr>
        <w:t>both non</w:t>
      </w:r>
      <w:r>
        <w:rPr>
          <w:rFonts w:ascii="Times New Roman" w:eastAsia="Times New Roman" w:hAnsi="Times New Roman" w:cs="Times New Roman"/>
          <w:sz w:val="24"/>
          <w:szCs w:val="24"/>
        </w:rPr>
        <w:t xml:space="preserve">-medicinal, and medicinal practices is structured to benefit just about everyone the hospital </w:t>
      </w:r>
      <w:r w:rsidR="00015BFD">
        <w:rPr>
          <w:rFonts w:ascii="Times New Roman" w:eastAsia="Times New Roman" w:hAnsi="Times New Roman" w:cs="Times New Roman"/>
          <w:sz w:val="24"/>
          <w:szCs w:val="24"/>
        </w:rPr>
        <w:t>encounters</w:t>
      </w:r>
      <w:r>
        <w:rPr>
          <w:rFonts w:ascii="Times New Roman" w:eastAsia="Times New Roman" w:hAnsi="Times New Roman" w:cs="Times New Roman"/>
          <w:sz w:val="24"/>
          <w:szCs w:val="24"/>
        </w:rPr>
        <w:t>, while being a wonderful strategic way to benefit employees, patients, the community, doctors, and the creators of art themselves. The use of the arts implemented throughout the Houston Methodist Hospital system acts to first establish and introduce their brand/values through various religious artworks and passive art. Secondly, it strengthens their internal relations by actively showing their brand/values through programs such as the N</w:t>
      </w:r>
      <w:r w:rsidR="00015BFD">
        <w:rPr>
          <w:rFonts w:ascii="Times New Roman" w:eastAsia="Times New Roman" w:hAnsi="Times New Roman" w:cs="Times New Roman"/>
          <w:sz w:val="24"/>
          <w:szCs w:val="24"/>
        </w:rPr>
        <w:t>IC</w:t>
      </w:r>
      <w:r>
        <w:rPr>
          <w:rFonts w:ascii="Times New Roman" w:eastAsia="Times New Roman" w:hAnsi="Times New Roman" w:cs="Times New Roman"/>
          <w:sz w:val="24"/>
          <w:szCs w:val="24"/>
        </w:rPr>
        <w:t xml:space="preserve">U Music therapy program while also offering artistic opportunities to employees and local artists and musicians. Finally, they use it as an opportunity to grow their brand through external arts partnerships that simultaneously medically supports the arts while all together cementing and reinforcing their brand as whole.  </w:t>
      </w:r>
    </w:p>
    <w:p w14:paraId="0000000A" w14:textId="77777777" w:rsidR="00B57E22" w:rsidRDefault="00B57E22">
      <w:pPr>
        <w:spacing w:line="480" w:lineRule="auto"/>
        <w:ind w:firstLine="720"/>
        <w:rPr>
          <w:rFonts w:ascii="Times New Roman" w:eastAsia="Times New Roman" w:hAnsi="Times New Roman" w:cs="Times New Roman"/>
          <w:sz w:val="24"/>
          <w:szCs w:val="24"/>
        </w:rPr>
      </w:pPr>
    </w:p>
    <w:p w14:paraId="0000000B" w14:textId="25FB3F0A" w:rsidR="00B57E22" w:rsidRDefault="00015BFD">
      <w:pPr>
        <w:spacing w:line="480" w:lineRule="auto"/>
        <w:rPr>
          <w:rFonts w:ascii="Times New Roman" w:eastAsia="Times New Roman" w:hAnsi="Times New Roman" w:cs="Times New Roman"/>
          <w:i/>
          <w:sz w:val="24"/>
          <w:szCs w:val="24"/>
        </w:rPr>
      </w:pPr>
      <w:r>
        <w:rPr>
          <w:noProof/>
        </w:rPr>
        <mc:AlternateContent>
          <mc:Choice Requires="wps">
            <w:drawing>
              <wp:anchor distT="0" distB="0" distL="114300" distR="114300" simplePos="0" relativeHeight="251660288" behindDoc="0" locked="0" layoutInCell="1" allowOverlap="1" wp14:anchorId="32AE18F5" wp14:editId="02F8EB60">
                <wp:simplePos x="0" y="0"/>
                <wp:positionH relativeFrom="column">
                  <wp:posOffset>-400050</wp:posOffset>
                </wp:positionH>
                <wp:positionV relativeFrom="paragraph">
                  <wp:posOffset>3750310</wp:posOffset>
                </wp:positionV>
                <wp:extent cx="2690495" cy="635"/>
                <wp:effectExtent l="0" t="0" r="1905" b="12065"/>
                <wp:wrapSquare wrapText="bothSides"/>
                <wp:docPr id="1182378098" name="Text Box 1"/>
                <wp:cNvGraphicFramePr/>
                <a:graphic xmlns:a="http://schemas.openxmlformats.org/drawingml/2006/main">
                  <a:graphicData uri="http://schemas.microsoft.com/office/word/2010/wordprocessingShape">
                    <wps:wsp>
                      <wps:cNvSpPr txBox="1"/>
                      <wps:spPr>
                        <a:xfrm>
                          <a:off x="0" y="0"/>
                          <a:ext cx="2690495" cy="635"/>
                        </a:xfrm>
                        <a:prstGeom prst="rect">
                          <a:avLst/>
                        </a:prstGeom>
                        <a:solidFill>
                          <a:prstClr val="white"/>
                        </a:solidFill>
                        <a:ln>
                          <a:noFill/>
                        </a:ln>
                      </wps:spPr>
                      <wps:txbx>
                        <w:txbxContent>
                          <w:p w14:paraId="68BFA784" w14:textId="7EE12573" w:rsidR="00015BFD" w:rsidRPr="00E104C0" w:rsidRDefault="00015BFD" w:rsidP="00015BFD">
                            <w:pPr>
                              <w:pStyle w:val="Caption"/>
                              <w:rPr>
                                <w:noProof/>
                                <w:color w:val="000000"/>
                                <w:sz w:val="22"/>
                                <w:szCs w:val="22"/>
                                <w:bdr w:val="none" w:sz="0" w:space="0" w:color="auto" w:frame="1"/>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E18F5" id="_x0000_t202" coordsize="21600,21600" o:spt="202" path="m,l,21600r21600,l21600,xe">
                <v:stroke joinstyle="miter"/>
                <v:path gradientshapeok="t" o:connecttype="rect"/>
              </v:shapetype>
              <v:shape id="Text Box 1" o:spid="_x0000_s1026" type="#_x0000_t202" style="position:absolute;margin-left:-31.5pt;margin-top:295.3pt;width:211.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" stroked="f">
                <v:textbox style="mso-fit-shape-to-text:t" inset="0,0,0,0">
                  <w:txbxContent>
                    <w:p w14:paraId="68BFA784" w14:textId="7EE12573" w:rsidR="00015BFD" w:rsidRPr="00E104C0" w:rsidRDefault="00015BFD" w:rsidP="00015BFD">
                      <w:pPr>
                        <w:pStyle w:val="Caption"/>
                        <w:rPr>
                          <w:noProof/>
                          <w:color w:val="000000"/>
                          <w:sz w:val="22"/>
                          <w:szCs w:val="22"/>
                          <w:bdr w:val="none" w:sz="0" w:space="0" w:color="auto" w:frame="1"/>
                        </w:rPr>
                      </w:pPr>
                      <w:r>
                        <w:t xml:space="preserve">Figure </w:t>
                      </w:r>
                      <w:r>
                        <w:fldChar w:fldCharType="begin"/>
                      </w:r>
                      <w:r>
                        <w:instrText xml:space="preserve"> SEQ Figure \* ARABIC </w:instrText>
                      </w:r>
                      <w:r>
                        <w:fldChar w:fldCharType="separate"/>
                      </w:r>
                      <w:r>
                        <w:rPr>
                          <w:noProof/>
                        </w:rPr>
                        <w:t>1</w:t>
                      </w:r>
                      <w:r>
                        <w:fldChar w:fldCharType="end"/>
                      </w:r>
                    </w:p>
                  </w:txbxContent>
                </v:textbox>
                <w10:wrap type="square"/>
              </v:shape>
            </w:pict>
          </mc:Fallback>
        </mc:AlternateContent>
      </w:r>
      <w:r>
        <w:rPr>
          <w:noProof/>
          <w:color w:val="000000"/>
          <w:bdr w:val="none" w:sz="0" w:space="0" w:color="auto" w:frame="1"/>
        </w:rPr>
        <w:drawing>
          <wp:anchor distT="0" distB="0" distL="114300" distR="114300" simplePos="0" relativeHeight="251658240" behindDoc="0" locked="0" layoutInCell="1" allowOverlap="1" wp14:anchorId="12553270" wp14:editId="65F816DC">
            <wp:simplePos x="0" y="0"/>
            <wp:positionH relativeFrom="column">
              <wp:posOffset>-400564</wp:posOffset>
            </wp:positionH>
            <wp:positionV relativeFrom="paragraph">
              <wp:posOffset>113030</wp:posOffset>
            </wp:positionV>
            <wp:extent cx="2690600" cy="3604222"/>
            <wp:effectExtent l="0" t="0" r="1905" b="3175"/>
            <wp:wrapSquare wrapText="bothSides"/>
            <wp:docPr id="1410491806" name="Picture 1" descr="A statue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91806" name="Picture 1" descr="A statue of a person and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0600" cy="36042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sz w:val="24"/>
          <w:szCs w:val="24"/>
        </w:rPr>
        <w:t xml:space="preserve">              </w:t>
      </w:r>
      <w:r w:rsidR="00000000">
        <w:rPr>
          <w:rFonts w:ascii="Times New Roman" w:eastAsia="Times New Roman" w:hAnsi="Times New Roman" w:cs="Times New Roman"/>
          <w:i/>
          <w:sz w:val="24"/>
          <w:szCs w:val="24"/>
        </w:rPr>
        <w:t>Artwork in Introducing Brand/Values</w:t>
      </w:r>
    </w:p>
    <w:p w14:paraId="0000000C" w14:textId="1B8681D1" w:rsidR="00B57E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first walking into the main entrance of Houston Methodist </w:t>
      </w:r>
      <w:proofErr w:type="spellStart"/>
      <w:r>
        <w:rPr>
          <w:rFonts w:ascii="Times New Roman" w:eastAsia="Times New Roman" w:hAnsi="Times New Roman" w:cs="Times New Roman"/>
          <w:sz w:val="24"/>
          <w:szCs w:val="24"/>
        </w:rPr>
        <w:t>Willowbrook</w:t>
      </w:r>
      <w:proofErr w:type="spellEnd"/>
      <w:r>
        <w:rPr>
          <w:rFonts w:ascii="Times New Roman" w:eastAsia="Times New Roman" w:hAnsi="Times New Roman" w:cs="Times New Roman"/>
          <w:sz w:val="24"/>
          <w:szCs w:val="24"/>
        </w:rPr>
        <w:t xml:space="preserve">, I couldn’t help but notice a life-sized statue picturing Jesus healing a kneeling figure by touching them on their forehead. This statue immediately catches the eye being put in the center of the entry </w:t>
      </w:r>
      <w:r w:rsidR="00015BFD">
        <w:rPr>
          <w:rFonts w:ascii="Times New Roman" w:eastAsia="Times New Roman" w:hAnsi="Times New Roman" w:cs="Times New Roman"/>
          <w:sz w:val="24"/>
          <w:szCs w:val="24"/>
        </w:rPr>
        <w:t>pavilion and</w:t>
      </w:r>
      <w:r>
        <w:rPr>
          <w:rFonts w:ascii="Times New Roman" w:eastAsia="Times New Roman" w:hAnsi="Times New Roman" w:cs="Times New Roman"/>
          <w:sz w:val="24"/>
          <w:szCs w:val="24"/>
        </w:rPr>
        <w:t xml:space="preserve"> is complemented by other various religious artworks such as mosaics, framed quilts, and paintings. To my surprise, when our group took a visit to the flagship </w:t>
      </w:r>
      <w:r w:rsidR="00015BFD">
        <w:rPr>
          <w:rFonts w:ascii="Times New Roman" w:eastAsia="Times New Roman" w:hAnsi="Times New Roman" w:cs="Times New Roman"/>
          <w:sz w:val="24"/>
          <w:szCs w:val="24"/>
        </w:rPr>
        <w:t>location,</w:t>
      </w:r>
      <w:r>
        <w:rPr>
          <w:rFonts w:ascii="Times New Roman" w:eastAsia="Times New Roman" w:hAnsi="Times New Roman" w:cs="Times New Roman"/>
          <w:sz w:val="24"/>
          <w:szCs w:val="24"/>
        </w:rPr>
        <w:t xml:space="preserve"> we saw that same statue sitting in the main entry pavilion </w:t>
      </w:r>
      <w:r>
        <w:rPr>
          <w:rFonts w:ascii="Times New Roman" w:eastAsia="Times New Roman" w:hAnsi="Times New Roman" w:cs="Times New Roman"/>
          <w:b/>
          <w:sz w:val="24"/>
          <w:szCs w:val="24"/>
          <w:u w:val="single"/>
        </w:rPr>
        <w:t xml:space="preserve">as seen in </w:t>
      </w:r>
      <w:r w:rsidR="00015BFD">
        <w:rPr>
          <w:rFonts w:ascii="Times New Roman" w:eastAsia="Times New Roman" w:hAnsi="Times New Roman" w:cs="Times New Roman"/>
          <w:b/>
          <w:sz w:val="24"/>
          <w:szCs w:val="24"/>
          <w:u w:val="single"/>
        </w:rPr>
        <w:t>Fi</w:t>
      </w:r>
      <w:r>
        <w:rPr>
          <w:rFonts w:ascii="Times New Roman" w:eastAsia="Times New Roman" w:hAnsi="Times New Roman" w:cs="Times New Roman"/>
          <w:b/>
          <w:sz w:val="24"/>
          <w:szCs w:val="24"/>
          <w:u w:val="single"/>
        </w:rPr>
        <w:t>gure 1</w:t>
      </w:r>
      <w:r>
        <w:rPr>
          <w:rFonts w:ascii="Times New Roman" w:eastAsia="Times New Roman" w:hAnsi="Times New Roman" w:cs="Times New Roman"/>
          <w:sz w:val="24"/>
          <w:szCs w:val="24"/>
        </w:rPr>
        <w:t>.</w:t>
      </w:r>
      <w:r w:rsidR="00015BFD" w:rsidRPr="00015BFD">
        <w:rPr>
          <w:color w:val="000000"/>
          <w:bdr w:val="none" w:sz="0" w:space="0" w:color="auto" w:frame="1"/>
        </w:rPr>
        <w:t xml:space="preserve"> </w:t>
      </w:r>
      <w:r w:rsidR="00015BFD">
        <w:rPr>
          <w:color w:val="000000"/>
          <w:bdr w:val="none" w:sz="0" w:space="0" w:color="auto" w:frame="1"/>
        </w:rPr>
        <w:fldChar w:fldCharType="begin"/>
      </w:r>
      <w:r w:rsidR="00015BFD">
        <w:rPr>
          <w:color w:val="000000"/>
          <w:bdr w:val="none" w:sz="0" w:space="0" w:color="auto" w:frame="1"/>
        </w:rPr>
        <w:instrText xml:space="preserve"> INCLUDEPICTURE "https://lh7-us.googleusercontent.com/docsz/AD_4nXex8l2QBHP-sDoteIqcBav0Bl7ETj2cY-Gg1J9MOpXDqGyRCKRBd3TOhKmWDeLWWD411QoJpKKvRv1kMTcw5DSVDNABjTFhnZAsZuSnw5JGBWZ7d1fX-H8XLkcKuzV4yn8JivcgMKvsAdKAK_JDWtZGr46g?key=Y53akIOrI_wAWZ-3Ow2lAA" \* MERGEFORMATINET </w:instrText>
      </w:r>
      <w:r w:rsidR="00015BFD">
        <w:rPr>
          <w:color w:val="000000"/>
          <w:bdr w:val="none" w:sz="0" w:space="0" w:color="auto" w:frame="1"/>
        </w:rPr>
        <w:fldChar w:fldCharType="separate"/>
      </w:r>
      <w:r w:rsidR="00015BFD">
        <w:rPr>
          <w:color w:val="000000"/>
          <w:bdr w:val="none" w:sz="0" w:space="0" w:color="auto" w:frame="1"/>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We met with VP of Spiritual life, Charles Millikan, who discussed the statue with me. I learned that they currently have this statue at all 8 hospital </w:t>
      </w:r>
      <w:r w:rsidR="00015BFD">
        <w:rPr>
          <w:rFonts w:ascii="Times New Roman" w:eastAsia="Times New Roman" w:hAnsi="Times New Roman" w:cs="Times New Roman"/>
          <w:sz w:val="24"/>
          <w:szCs w:val="24"/>
        </w:rPr>
        <w:t>locations and</w:t>
      </w:r>
      <w:r>
        <w:rPr>
          <w:rFonts w:ascii="Times New Roman" w:eastAsia="Times New Roman" w:hAnsi="Times New Roman" w:cs="Times New Roman"/>
          <w:sz w:val="24"/>
          <w:szCs w:val="24"/>
        </w:rPr>
        <w:t xml:space="preserve"> serves as a symbol for what they strive for within their hospital system.</w:t>
      </w:r>
    </w:p>
    <w:p w14:paraId="56007AEB" w14:textId="77777777" w:rsidR="00015BFD" w:rsidRDefault="00000000" w:rsidP="00015BFD">
      <w:pPr>
        <w:keepNext/>
        <w:spacing w:line="480" w:lineRule="auto"/>
        <w:ind w:firstLine="720"/>
      </w:pPr>
      <w:r>
        <w:rPr>
          <w:rFonts w:ascii="Times New Roman" w:eastAsia="Times New Roman" w:hAnsi="Times New Roman" w:cs="Times New Roman"/>
          <w:sz w:val="24"/>
          <w:szCs w:val="24"/>
        </w:rPr>
        <w:t xml:space="preserve">Within the flagship location there is also a large mosaic </w:t>
      </w:r>
      <w:r>
        <w:rPr>
          <w:rFonts w:ascii="Times New Roman" w:eastAsia="Times New Roman" w:hAnsi="Times New Roman" w:cs="Times New Roman"/>
          <w:b/>
          <w:sz w:val="24"/>
          <w:szCs w:val="24"/>
          <w:u w:val="single"/>
        </w:rPr>
        <w:t xml:space="preserve">as seen in Figure </w:t>
      </w:r>
      <w:r w:rsidR="00015BFD">
        <w:rPr>
          <w:rFonts w:ascii="Times New Roman" w:eastAsia="Times New Roman" w:hAnsi="Times New Roman" w:cs="Times New Roman"/>
          <w:b/>
          <w:sz w:val="24"/>
          <w:szCs w:val="24"/>
          <w:u w:val="single"/>
        </w:rPr>
        <w:t xml:space="preserve">2 </w:t>
      </w:r>
      <w:r w:rsidR="00015BFD">
        <w:rPr>
          <w:color w:val="000000"/>
          <w:bdr w:val="none" w:sz="0" w:space="0" w:color="auto" w:frame="1"/>
        </w:rPr>
        <w:fldChar w:fldCharType="begin"/>
      </w:r>
      <w:r w:rsidR="00015BFD">
        <w:rPr>
          <w:color w:val="000000"/>
          <w:bdr w:val="none" w:sz="0" w:space="0" w:color="auto" w:frame="1"/>
        </w:rPr>
        <w:instrText xml:space="preserve"> INCLUDEPICTURE "https://lh7-us.googleusercontent.com/docsz/AD_4nXfJLgp7SjGvXIcGtda4x5u18fnDNiyUkMKlFBKq46nPLSS9mQgSCwSvsSAMZDmIfskV0WzZ5Xfc7qOl2KDAw8SHV_Xf3IKzIKsrdRCjwyzJ0Ip5Se_SvMfYhMznasvXE3VesGE6VlBPO9FXgC0L8WCBcEku?key=Y53akIOrI_wAWZ-3Ow2lAA" \* MERGEFORMATINET </w:instrText>
      </w:r>
      <w:r w:rsidR="00015BFD">
        <w:rPr>
          <w:color w:val="000000"/>
          <w:bdr w:val="none" w:sz="0" w:space="0" w:color="auto" w:frame="1"/>
        </w:rPr>
        <w:fldChar w:fldCharType="separate"/>
      </w:r>
      <w:r w:rsidR="00015BFD">
        <w:rPr>
          <w:noProof/>
          <w:color w:val="000000"/>
          <w:bdr w:val="none" w:sz="0" w:space="0" w:color="auto" w:frame="1"/>
        </w:rPr>
        <w:drawing>
          <wp:inline distT="0" distB="0" distL="0" distR="0" wp14:anchorId="5EE854D7" wp14:editId="35ABE40C">
            <wp:extent cx="5943600" cy="2562860"/>
            <wp:effectExtent l="0" t="0" r="0" b="2540"/>
            <wp:docPr id="935415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62860"/>
                    </a:xfrm>
                    <a:prstGeom prst="rect">
                      <a:avLst/>
                    </a:prstGeom>
                    <a:noFill/>
                    <a:ln>
                      <a:noFill/>
                    </a:ln>
                  </pic:spPr>
                </pic:pic>
              </a:graphicData>
            </a:graphic>
          </wp:inline>
        </w:drawing>
      </w:r>
      <w:r w:rsidR="00015BFD">
        <w:rPr>
          <w:color w:val="000000"/>
          <w:bdr w:val="none" w:sz="0" w:space="0" w:color="auto" w:frame="1"/>
        </w:rPr>
        <w:fldChar w:fldCharType="end"/>
      </w:r>
    </w:p>
    <w:p w14:paraId="6B785E90" w14:textId="62A578E4" w:rsidR="00015BFD" w:rsidRDefault="00015BFD" w:rsidP="00015BFD">
      <w:pPr>
        <w:pStyle w:val="Caption"/>
      </w:pPr>
      <w:r>
        <w:t xml:space="preserve">Figure </w:t>
      </w:r>
      <w:r>
        <w:fldChar w:fldCharType="begin"/>
      </w:r>
      <w:r>
        <w:instrText xml:space="preserve"> SEQ Figure \* ARABIC </w:instrText>
      </w:r>
      <w:r>
        <w:fldChar w:fldCharType="separate"/>
      </w:r>
      <w:r>
        <w:rPr>
          <w:noProof/>
        </w:rPr>
        <w:t>2</w:t>
      </w:r>
      <w:r>
        <w:fldChar w:fldCharType="end"/>
      </w:r>
    </w:p>
    <w:p w14:paraId="0000000D" w14:textId="407EA804" w:rsidR="00B57E22" w:rsidRDefault="00015BFD">
      <w:pPr>
        <w:spacing w:line="480" w:lineRule="auto"/>
        <w:ind w:firstLine="720"/>
        <w:rPr>
          <w:rFonts w:ascii="Times New Roman" w:eastAsia="Times New Roman" w:hAnsi="Times New Roman" w:cs="Times New Roman"/>
          <w:sz w:val="24"/>
          <w:szCs w:val="24"/>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"https://lh7-us.googleusercontent.com/docsz/AD_4nXeO2awjVvtFjwO14OZrA252g2bYmXVu7n411PfUkM47YRgbbqQlQP2rVsRdvUBH1W7SloM95f3R3Z07QSGxpKs9RFAT0kyOjl7aGREGO9gpmIMaEmLPR2TUbqYIheXtkffWQth0xS5QcnzSpfZqJ7ZgkXj2?key=Y53akIOrI_wAWZ-3Ow2lAA" \* MERGEFORMATINET </w:instrText>
      </w:r>
      <w:r>
        <w:rPr>
          <w:color w:val="000000"/>
          <w:bdr w:val="none" w:sz="0" w:space="0" w:color="auto" w:frame="1"/>
        </w:rPr>
        <w:fldChar w:fldCharType="separate"/>
      </w:r>
      <w:r>
        <w:rPr>
          <w:color w:val="000000"/>
          <w:bdr w:val="none" w:sz="0" w:space="0" w:color="auto" w:frame="1"/>
        </w:rPr>
        <w:fldChar w:fldCharType="end"/>
      </w:r>
      <w:r>
        <w:rPr>
          <w:rFonts w:ascii="Times New Roman" w:eastAsia="Times New Roman" w:hAnsi="Times New Roman" w:cs="Times New Roman"/>
          <w:sz w:val="24"/>
          <w:szCs w:val="24"/>
        </w:rPr>
        <w:t>which</w:t>
      </w:r>
      <w:r w:rsidR="00000000">
        <w:rPr>
          <w:rFonts w:ascii="Times New Roman" w:eastAsia="Times New Roman" w:hAnsi="Times New Roman" w:cs="Times New Roman"/>
          <w:sz w:val="24"/>
          <w:szCs w:val="24"/>
        </w:rPr>
        <w:t xml:space="preserve"> is replicated in smaller scales throughout all 8 locations. The mosaic itself pictures Jesus in the center in front of a cross, surrounded by both scientific and biblical imagery. This </w:t>
      </w:r>
      <w:r>
        <w:rPr>
          <w:rFonts w:ascii="Times New Roman" w:eastAsia="Times New Roman" w:hAnsi="Times New Roman" w:cs="Times New Roman"/>
          <w:sz w:val="24"/>
          <w:szCs w:val="24"/>
        </w:rPr>
        <w:t>larger-than-life</w:t>
      </w:r>
      <w:r w:rsidR="00000000">
        <w:rPr>
          <w:rFonts w:ascii="Times New Roman" w:eastAsia="Times New Roman" w:hAnsi="Times New Roman" w:cs="Times New Roman"/>
          <w:sz w:val="24"/>
          <w:szCs w:val="24"/>
        </w:rPr>
        <w:t xml:space="preserve"> mosaic takes place in a lounge outside of one of the hubs for their spiritual </w:t>
      </w:r>
      <w:proofErr w:type="gramStart"/>
      <w:r w:rsidR="00000000">
        <w:rPr>
          <w:rFonts w:ascii="Times New Roman" w:eastAsia="Times New Roman" w:hAnsi="Times New Roman" w:cs="Times New Roman"/>
          <w:sz w:val="24"/>
          <w:szCs w:val="24"/>
        </w:rPr>
        <w:t>services, and</w:t>
      </w:r>
      <w:proofErr w:type="gramEnd"/>
      <w:r w:rsidR="00000000">
        <w:rPr>
          <w:rFonts w:ascii="Times New Roman" w:eastAsia="Times New Roman" w:hAnsi="Times New Roman" w:cs="Times New Roman"/>
          <w:sz w:val="24"/>
          <w:szCs w:val="24"/>
        </w:rPr>
        <w:t xml:space="preserve"> was moved from the outside where it was being blocked by greenery, to an inside area with heavy traffic. Charles Millikan expressed the hard work and detail that went into the moving of the mosaic, </w:t>
      </w:r>
      <w:proofErr w:type="gramStart"/>
      <w:r w:rsidR="00000000">
        <w:rPr>
          <w:rFonts w:ascii="Times New Roman" w:eastAsia="Times New Roman" w:hAnsi="Times New Roman" w:cs="Times New Roman"/>
          <w:sz w:val="24"/>
          <w:szCs w:val="24"/>
        </w:rPr>
        <w:t>in an attempt to</w:t>
      </w:r>
      <w:proofErr w:type="gramEnd"/>
      <w:r w:rsidR="00000000">
        <w:rPr>
          <w:rFonts w:ascii="Times New Roman" w:eastAsia="Times New Roman" w:hAnsi="Times New Roman" w:cs="Times New Roman"/>
          <w:sz w:val="24"/>
          <w:szCs w:val="24"/>
        </w:rPr>
        <w:t xml:space="preserve"> preserve the art, alongside a visualization of their mission. Not only are there intentions within this system to create art that goes alongside their message, </w:t>
      </w:r>
      <w:r>
        <w:rPr>
          <w:rFonts w:ascii="Times New Roman" w:eastAsia="Times New Roman" w:hAnsi="Times New Roman" w:cs="Times New Roman"/>
          <w:sz w:val="24"/>
          <w:szCs w:val="24"/>
        </w:rPr>
        <w:t>but they also</w:t>
      </w:r>
      <w:r w:rsidR="00000000">
        <w:rPr>
          <w:rFonts w:ascii="Times New Roman" w:eastAsia="Times New Roman" w:hAnsi="Times New Roman" w:cs="Times New Roman"/>
          <w:sz w:val="24"/>
          <w:szCs w:val="24"/>
        </w:rPr>
        <w:t xml:space="preserve"> act intentionally to preserve these values. These two art pieces introduce and establish the hospital's values and branding to those who may be first time visitors like me, or generally unknowing of what Houston methodist stands for. These art pieces </w:t>
      </w:r>
      <w:r>
        <w:rPr>
          <w:rFonts w:ascii="Times New Roman" w:eastAsia="Times New Roman" w:hAnsi="Times New Roman" w:cs="Times New Roman"/>
          <w:sz w:val="24"/>
          <w:szCs w:val="24"/>
        </w:rPr>
        <w:t xml:space="preserve">overall </w:t>
      </w:r>
      <w:proofErr w:type="gramStart"/>
      <w:r>
        <w:rPr>
          <w:rFonts w:ascii="Times New Roman" w:eastAsia="Times New Roman" w:hAnsi="Times New Roman" w:cs="Times New Roman"/>
          <w:sz w:val="24"/>
          <w:szCs w:val="24"/>
        </w:rPr>
        <w:lastRenderedPageBreak/>
        <w:t>introduces</w:t>
      </w:r>
      <w:proofErr w:type="gramEnd"/>
      <w:r w:rsidR="00000000">
        <w:rPr>
          <w:rFonts w:ascii="Times New Roman" w:eastAsia="Times New Roman" w:hAnsi="Times New Roman" w:cs="Times New Roman"/>
          <w:sz w:val="24"/>
          <w:szCs w:val="24"/>
        </w:rPr>
        <w:t xml:space="preserve"> patrons to two main practices that are established within this hospital, religion within the </w:t>
      </w:r>
      <w:r>
        <w:rPr>
          <w:rFonts w:ascii="Times New Roman" w:eastAsia="Times New Roman" w:hAnsi="Times New Roman" w:cs="Times New Roman"/>
          <w:sz w:val="24"/>
          <w:szCs w:val="24"/>
        </w:rPr>
        <w:t>Christian</w:t>
      </w:r>
      <w:r w:rsidR="00000000">
        <w:rPr>
          <w:rFonts w:ascii="Times New Roman" w:eastAsia="Times New Roman" w:hAnsi="Times New Roman" w:cs="Times New Roman"/>
          <w:sz w:val="24"/>
          <w:szCs w:val="24"/>
        </w:rPr>
        <w:t xml:space="preserve"> faith, and healing.</w:t>
      </w:r>
    </w:p>
    <w:p w14:paraId="0000000E" w14:textId="77777777" w:rsidR="00B57E22" w:rsidRDefault="00B57E22">
      <w:pPr>
        <w:spacing w:line="480" w:lineRule="auto"/>
        <w:ind w:firstLine="720"/>
        <w:rPr>
          <w:rFonts w:ascii="Times New Roman" w:eastAsia="Times New Roman" w:hAnsi="Times New Roman" w:cs="Times New Roman"/>
          <w:sz w:val="24"/>
          <w:szCs w:val="24"/>
        </w:rPr>
      </w:pPr>
    </w:p>
    <w:p w14:paraId="0000000F" w14:textId="77777777" w:rsidR="00B57E22"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Arts in Actively proving Values/Brand</w:t>
      </w:r>
    </w:p>
    <w:p w14:paraId="00000010" w14:textId="7A70B148" w:rsidR="00B57E2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Branding and values </w:t>
      </w:r>
      <w:r w:rsidR="00015BFD">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nothing for organizational communication if the organization itself does not uphold them. In the case of HMHS, from every person we talked to it seemed that </w:t>
      </w:r>
      <w:proofErr w:type="gramStart"/>
      <w:r>
        <w:rPr>
          <w:rFonts w:ascii="Times New Roman" w:eastAsia="Times New Roman" w:hAnsi="Times New Roman" w:cs="Times New Roman"/>
          <w:sz w:val="24"/>
          <w:szCs w:val="24"/>
        </w:rPr>
        <w:t>as a whole one</w:t>
      </w:r>
      <w:proofErr w:type="gramEnd"/>
      <w:r>
        <w:rPr>
          <w:rFonts w:ascii="Times New Roman" w:eastAsia="Times New Roman" w:hAnsi="Times New Roman" w:cs="Times New Roman"/>
          <w:sz w:val="24"/>
          <w:szCs w:val="24"/>
        </w:rPr>
        <w:t xml:space="preserve"> of the benefits of this system is that they uphold their values, just one example being “Patients </w:t>
      </w:r>
      <w:r w:rsidR="00015BFD">
        <w:rPr>
          <w:rFonts w:ascii="Times New Roman" w:eastAsia="Times New Roman" w:hAnsi="Times New Roman" w:cs="Times New Roman"/>
          <w:sz w:val="24"/>
          <w:szCs w:val="24"/>
        </w:rPr>
        <w:t>first” used</w:t>
      </w:r>
      <w:r>
        <w:rPr>
          <w:rFonts w:ascii="Times New Roman" w:eastAsia="Times New Roman" w:hAnsi="Times New Roman" w:cs="Times New Roman"/>
          <w:sz w:val="24"/>
          <w:szCs w:val="24"/>
        </w:rPr>
        <w:t xml:space="preserve"> as a term consistently throughout the system.  </w:t>
      </w:r>
    </w:p>
    <w:p w14:paraId="00000011" w14:textId="77777777" w:rsidR="00B57E2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hospital offers opportunities in actively proving their helpful, supportive, and healing focused brand through the arts. Medically they have a program within the NICU or “Neonatal intensive care unit” section of the hospital that offers music therapy. As well as having leading research surrounding Dementia and Alzheimer's patients with a positive cognitive reaction to songs that said patients enjoy. These uses of music therapy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one of the few cases that I have seen the arts and healing implemented within western medicine. </w:t>
      </w:r>
    </w:p>
    <w:p w14:paraId="00000012" w14:textId="12DE0F49" w:rsidR="00B57E2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 from using the arts to support patients medically, the arts are used to support employees by offering occasional worker-featured pop-up galleries throughout the hospital, as well as concerts for employees that are musically inclined. Additionally, almost every time we were at the hospital locations, there was at least one musical artist playing in the lobby. According to an employee that gave us a tour around the </w:t>
      </w:r>
      <w:proofErr w:type="spellStart"/>
      <w:r>
        <w:rPr>
          <w:rFonts w:ascii="Times New Roman" w:eastAsia="Times New Roman" w:hAnsi="Times New Roman" w:cs="Times New Roman"/>
          <w:sz w:val="24"/>
          <w:szCs w:val="24"/>
        </w:rPr>
        <w:t>Willowbrook</w:t>
      </w:r>
      <w:proofErr w:type="spellEnd"/>
      <w:r>
        <w:rPr>
          <w:rFonts w:ascii="Times New Roman" w:eastAsia="Times New Roman" w:hAnsi="Times New Roman" w:cs="Times New Roman"/>
          <w:sz w:val="24"/>
          <w:szCs w:val="24"/>
        </w:rPr>
        <w:t xml:space="preserve"> Branch, they often have music playing sourced from local artists, as well as accepting artwork to be hung around the </w:t>
      </w:r>
      <w:r w:rsidR="00015BFD">
        <w:rPr>
          <w:noProof/>
          <w:color w:val="000000"/>
          <w:bdr w:val="none" w:sz="0" w:space="0" w:color="auto" w:frame="1"/>
        </w:rPr>
        <w:lastRenderedPageBreak/>
        <w:drawing>
          <wp:anchor distT="0" distB="0" distL="114300" distR="114300" simplePos="0" relativeHeight="251661312" behindDoc="0" locked="0" layoutInCell="1" allowOverlap="1" wp14:anchorId="0441C60B" wp14:editId="6BFD0D67">
            <wp:simplePos x="0" y="0"/>
            <wp:positionH relativeFrom="column">
              <wp:posOffset>0</wp:posOffset>
            </wp:positionH>
            <wp:positionV relativeFrom="paragraph">
              <wp:posOffset>0</wp:posOffset>
            </wp:positionV>
            <wp:extent cx="4426585" cy="2755265"/>
            <wp:effectExtent l="0" t="0" r="5715" b="635"/>
            <wp:wrapSquare wrapText="bothSides"/>
            <wp:docPr id="1530644149" name="Picture 4" descr="A painting of a group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44149" name="Picture 4" descr="A painting of a group of people wearing mask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6585"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hospital as donations such as that seen </w:t>
      </w:r>
      <w:r>
        <w:rPr>
          <w:rFonts w:ascii="Times New Roman" w:eastAsia="Times New Roman" w:hAnsi="Times New Roman" w:cs="Times New Roman"/>
          <w:b/>
          <w:sz w:val="24"/>
          <w:szCs w:val="24"/>
          <w:u w:val="single"/>
        </w:rPr>
        <w:t xml:space="preserve">in </w:t>
      </w:r>
      <w:r w:rsidR="00015BFD">
        <w:rPr>
          <w:rFonts w:ascii="Times New Roman" w:eastAsia="Times New Roman" w:hAnsi="Times New Roman" w:cs="Times New Roman"/>
          <w:b/>
          <w:sz w:val="24"/>
          <w:szCs w:val="24"/>
          <w:u w:val="single"/>
        </w:rPr>
        <w:t>F</w:t>
      </w:r>
      <w:r>
        <w:rPr>
          <w:rFonts w:ascii="Times New Roman" w:eastAsia="Times New Roman" w:hAnsi="Times New Roman" w:cs="Times New Roman"/>
          <w:b/>
          <w:sz w:val="24"/>
          <w:szCs w:val="24"/>
          <w:u w:val="single"/>
        </w:rPr>
        <w:t>igure 3.</w:t>
      </w:r>
      <w:r>
        <w:rPr>
          <w:rFonts w:ascii="Times New Roman" w:eastAsia="Times New Roman" w:hAnsi="Times New Roman" w:cs="Times New Roman"/>
          <w:sz w:val="24"/>
          <w:szCs w:val="24"/>
        </w:rPr>
        <w:t xml:space="preserve"> </w:t>
      </w:r>
      <w:r w:rsidR="00015BFD">
        <w:rPr>
          <w:color w:val="000000"/>
          <w:bdr w:val="none" w:sz="0" w:space="0" w:color="auto" w:frame="1"/>
        </w:rPr>
        <w:fldChar w:fldCharType="begin"/>
      </w:r>
      <w:r w:rsidR="00015BFD">
        <w:rPr>
          <w:color w:val="000000"/>
          <w:bdr w:val="none" w:sz="0" w:space="0" w:color="auto" w:frame="1"/>
        </w:rPr>
        <w:instrText xml:space="preserve"> INCLUDEPICTURE "https://lh7-us.googleusercontent.com/docsz/AD_4nXfG-qHQy_weIDdLG0xSAdwSCuolQjJkPRbnKLmKn_EwSdmiXIj_agnEIuU7LPKWgrGrTfQyOTcjmZiRGhkQhAaa6sOTNtLgHeDLPt4cyVLudNPtJujh2gNAT6vX-Lsp6enzyr1ssx7mXlVSN_5K1VmEhfOf?key=Y53akIOrI_wAWZ-3Ow2lAA" \* MERGEFORMATINET </w:instrText>
      </w:r>
      <w:r w:rsidR="00015BFD">
        <w:rPr>
          <w:color w:val="000000"/>
          <w:bdr w:val="none" w:sz="0" w:space="0" w:color="auto" w:frame="1"/>
        </w:rPr>
        <w:fldChar w:fldCharType="separate"/>
      </w:r>
      <w:r w:rsidR="00015BFD">
        <w:rPr>
          <w:color w:val="000000"/>
          <w:bdr w:val="none" w:sz="0" w:space="0" w:color="auto" w:frame="1"/>
        </w:rPr>
        <w:fldChar w:fldCharType="end"/>
      </w:r>
      <w:r>
        <w:rPr>
          <w:rFonts w:ascii="Times New Roman" w:eastAsia="Times New Roman" w:hAnsi="Times New Roman" w:cs="Times New Roman"/>
          <w:sz w:val="24"/>
          <w:szCs w:val="24"/>
        </w:rPr>
        <w:t>This use of hiring and supporting local artists and musicians also cements their values throughout the community.  The use of the arts both medicinally and non-medicinally in this case takes a step above the previous introduction of values/brand, to showcase and act upon their previous implications, overall solidifying their intended branding and values.</w:t>
      </w:r>
    </w:p>
    <w:p w14:paraId="00000013" w14:textId="77777777" w:rsidR="00B57E22" w:rsidRDefault="00B57E22">
      <w:pPr>
        <w:spacing w:line="480" w:lineRule="auto"/>
        <w:ind w:firstLine="720"/>
        <w:rPr>
          <w:rFonts w:ascii="Times New Roman" w:eastAsia="Times New Roman" w:hAnsi="Times New Roman" w:cs="Times New Roman"/>
          <w:sz w:val="24"/>
          <w:szCs w:val="24"/>
        </w:rPr>
      </w:pPr>
    </w:p>
    <w:p w14:paraId="00000014" w14:textId="77777777" w:rsidR="00B57E22"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Arts as a Tool for Brand Growth</w:t>
      </w:r>
    </w:p>
    <w:p w14:paraId="00000015" w14:textId="640EA06A" w:rsidR="00B57E22"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Not only does the Houston Methodist Hospital system use the arts as a form of implementing and cementing their values and brand, </w:t>
      </w:r>
      <w:r w:rsidR="00015BFD">
        <w:rPr>
          <w:rFonts w:ascii="Times New Roman" w:eastAsia="Times New Roman" w:hAnsi="Times New Roman" w:cs="Times New Roman"/>
          <w:sz w:val="24"/>
          <w:szCs w:val="24"/>
        </w:rPr>
        <w:t>but they also</w:t>
      </w:r>
      <w:r>
        <w:rPr>
          <w:rFonts w:ascii="Times New Roman" w:eastAsia="Times New Roman" w:hAnsi="Times New Roman" w:cs="Times New Roman"/>
          <w:sz w:val="24"/>
          <w:szCs w:val="24"/>
        </w:rPr>
        <w:t xml:space="preserve"> utilize it as an important form of external communications through marketing. During our trip to marketing </w:t>
      </w:r>
      <w:r w:rsidR="00015BFD">
        <w:rPr>
          <w:rFonts w:ascii="Times New Roman" w:eastAsia="Times New Roman" w:hAnsi="Times New Roman" w:cs="Times New Roman"/>
          <w:sz w:val="24"/>
          <w:szCs w:val="24"/>
        </w:rPr>
        <w:t>headquarters,</w:t>
      </w:r>
      <w:r>
        <w:rPr>
          <w:rFonts w:ascii="Times New Roman" w:eastAsia="Times New Roman" w:hAnsi="Times New Roman" w:cs="Times New Roman"/>
          <w:sz w:val="24"/>
          <w:szCs w:val="24"/>
        </w:rPr>
        <w:t xml:space="preserve"> we learned that an important part of the hospital's functions relies on external partners. Houston Methodist puts a heavy emphasis on their Sports medicine and orthopedic </w:t>
      </w:r>
      <w:r w:rsidR="00015BFD">
        <w:rPr>
          <w:rFonts w:ascii="Times New Roman" w:eastAsia="Times New Roman" w:hAnsi="Times New Roman" w:cs="Times New Roman"/>
          <w:sz w:val="24"/>
          <w:szCs w:val="24"/>
        </w:rPr>
        <w:t>departments,</w:t>
      </w:r>
      <w:r>
        <w:rPr>
          <w:rFonts w:ascii="Times New Roman" w:eastAsia="Times New Roman" w:hAnsi="Times New Roman" w:cs="Times New Roman"/>
          <w:sz w:val="24"/>
          <w:szCs w:val="24"/>
        </w:rPr>
        <w:t xml:space="preserve"> so it was no surprise to see local sports teams such as the Astros and Texans on their lists of partnerships. However, they also had partnerships with the Houston Opera and Ballet, as well as showcasing various advertisements featuring the arts (Specifically ballet) </w:t>
      </w:r>
      <w:proofErr w:type="gramStart"/>
      <w:r w:rsidR="00015BFD">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their orthopedic program. The heads of the marketing department also explained that with these partnerships (using ballet as an example) that different physicians have the chance to work with clients at </w:t>
      </w:r>
      <w:r>
        <w:rPr>
          <w:rFonts w:ascii="Times New Roman" w:eastAsia="Times New Roman" w:hAnsi="Times New Roman" w:cs="Times New Roman"/>
          <w:sz w:val="24"/>
          <w:szCs w:val="24"/>
        </w:rPr>
        <w:lastRenderedPageBreak/>
        <w:t xml:space="preserve">these spaces, which inherently builds their clientele for specialty practices through their direct work with the ballet. This not only benefits the artists that often are prone to work-related </w:t>
      </w:r>
      <w:r w:rsidR="00015BFD">
        <w:rPr>
          <w:rFonts w:ascii="Times New Roman" w:eastAsia="Times New Roman" w:hAnsi="Times New Roman" w:cs="Times New Roman"/>
          <w:sz w:val="24"/>
          <w:szCs w:val="24"/>
        </w:rPr>
        <w:t>injuries but</w:t>
      </w:r>
      <w:r>
        <w:rPr>
          <w:rFonts w:ascii="Times New Roman" w:eastAsia="Times New Roman" w:hAnsi="Times New Roman" w:cs="Times New Roman"/>
          <w:sz w:val="24"/>
          <w:szCs w:val="24"/>
        </w:rPr>
        <w:t xml:space="preserve"> benefits the already working physicians and grows the overall brand outreach of the overall hospital system.  </w:t>
      </w:r>
    </w:p>
    <w:p w14:paraId="00000016" w14:textId="77777777" w:rsidR="00B57E22" w:rsidRDefault="00B57E22">
      <w:pPr>
        <w:spacing w:line="480" w:lineRule="auto"/>
        <w:rPr>
          <w:rFonts w:ascii="Times New Roman" w:eastAsia="Times New Roman" w:hAnsi="Times New Roman" w:cs="Times New Roman"/>
          <w:sz w:val="24"/>
          <w:szCs w:val="24"/>
        </w:rPr>
      </w:pPr>
    </w:p>
    <w:p w14:paraId="00000017" w14:textId="77777777" w:rsidR="00B57E22"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Conclusions</w:t>
      </w:r>
    </w:p>
    <w:p w14:paraId="00000018" w14:textId="727168F2" w:rsidR="00B57E2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my observational period at the Houston Methodist Hospital System, I learned that this system uses the arts as a tool for the larger scope of their organizational communications, and branding. By first starting off with the introduction of their values and brand through artwork, it inherently carves a spot for themselves to prove their values and branding through their practices with patients such as their NICU Programs, as well as </w:t>
      </w:r>
      <w:r w:rsidR="00015BFD">
        <w:rPr>
          <w:rFonts w:ascii="Times New Roman" w:eastAsia="Times New Roman" w:hAnsi="Times New Roman" w:cs="Times New Roman"/>
          <w:sz w:val="24"/>
          <w:szCs w:val="24"/>
        </w:rPr>
        <w:t>supporting their</w:t>
      </w:r>
      <w:r>
        <w:rPr>
          <w:rFonts w:ascii="Times New Roman" w:eastAsia="Times New Roman" w:hAnsi="Times New Roman" w:cs="Times New Roman"/>
          <w:sz w:val="24"/>
          <w:szCs w:val="24"/>
        </w:rPr>
        <w:t xml:space="preserve"> employees and community artists. However, this is not limited to their internal relations with their heavy marketing emphasis on partnerships with the Houston Ballet and Opera. Overall, Houston Methodist uses the arts as an organizational communication tool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introduce, prove, and grow their brand through their set values. </w:t>
      </w:r>
    </w:p>
    <w:sectPr w:rsidR="00B57E22">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D1B3" w14:textId="77777777" w:rsidR="00252423" w:rsidRDefault="00252423">
      <w:pPr>
        <w:spacing w:line="240" w:lineRule="auto"/>
      </w:pPr>
      <w:r>
        <w:separator/>
      </w:r>
    </w:p>
  </w:endnote>
  <w:endnote w:type="continuationSeparator" w:id="0">
    <w:p w14:paraId="4338B79F" w14:textId="77777777" w:rsidR="00252423" w:rsidRDefault="00252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65D1" w14:textId="77777777" w:rsidR="00252423" w:rsidRDefault="00252423">
      <w:pPr>
        <w:spacing w:line="240" w:lineRule="auto"/>
      </w:pPr>
      <w:r>
        <w:separator/>
      </w:r>
    </w:p>
  </w:footnote>
  <w:footnote w:type="continuationSeparator" w:id="0">
    <w:p w14:paraId="30EBABD2" w14:textId="77777777" w:rsidR="00252423" w:rsidRDefault="002524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9" w14:textId="47B516B3" w:rsidR="00B57E22"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Wise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15BFD">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E22"/>
    <w:rsid w:val="00015BFD"/>
    <w:rsid w:val="00252423"/>
    <w:rsid w:val="00940A85"/>
    <w:rsid w:val="00B5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C3B2"/>
  <w15:docId w15:val="{CBECA485-478D-8C46-9D31-CCC3B018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aption">
    <w:name w:val="caption"/>
    <w:basedOn w:val="Normal"/>
    <w:next w:val="Normal"/>
    <w:uiPriority w:val="35"/>
    <w:unhideWhenUsed/>
    <w:qFormat/>
    <w:rsid w:val="00015BF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BA666-C0F8-6340-90F4-A1C23D818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1451</Words>
  <Characters>8272</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Wise</cp:lastModifiedBy>
  <cp:revision>2</cp:revision>
  <dcterms:created xsi:type="dcterms:W3CDTF">2024-06-20T22:54:00Z</dcterms:created>
  <dcterms:modified xsi:type="dcterms:W3CDTF">2024-06-20T22:54:00Z</dcterms:modified>
</cp:coreProperties>
</file>