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4CFA" w14:textId="2D58C178" w:rsidR="00FD69E4" w:rsidRPr="00BC6FE2" w:rsidRDefault="00BC6FE2" w:rsidP="00BC6FE2">
      <w:pPr>
        <w:jc w:val="center"/>
        <w:rPr>
          <w:b/>
          <w:bCs/>
        </w:rPr>
      </w:pPr>
      <w:r w:rsidRPr="00BC6FE2">
        <w:rPr>
          <w:b/>
          <w:bCs/>
        </w:rPr>
        <w:t>March 2025 Monthly Council Meeting</w:t>
      </w:r>
    </w:p>
    <w:p w14:paraId="2923FD9C" w14:textId="77777777" w:rsidR="00BC6FE2" w:rsidRDefault="00BC6FE2"/>
    <w:p w14:paraId="7804A060" w14:textId="23F40A22" w:rsidR="00BC6FE2" w:rsidRDefault="00BC6FE2">
      <w:r>
        <w:t>The regular monthly meeting of the Galeton Borough Council took place on Wednesday, March 12</w:t>
      </w:r>
      <w:r w:rsidRPr="00BC6FE2">
        <w:rPr>
          <w:vertAlign w:val="superscript"/>
        </w:rPr>
        <w:t>t</w:t>
      </w:r>
      <w:r>
        <w:rPr>
          <w:vertAlign w:val="superscript"/>
        </w:rPr>
        <w:t xml:space="preserve">h, </w:t>
      </w:r>
      <w:r>
        <w:t xml:space="preserve">2025 at 7:00pm. This meeting took place at the Municipal Building located at 24 W Main St, Galeton PA 16922. </w:t>
      </w:r>
    </w:p>
    <w:p w14:paraId="76189241" w14:textId="77777777" w:rsidR="00BC6FE2" w:rsidRDefault="00BC6FE2"/>
    <w:p w14:paraId="1D5AD10F" w14:textId="7AA7A715" w:rsidR="00BC6FE2" w:rsidRDefault="00BC6FE2">
      <w:r>
        <w:t xml:space="preserve">Members present were Joseph Petrencsik, President, Darrell Jackson, Vice President, Derek Doud, Devin Shadle, and Ron Tarabori. </w:t>
      </w:r>
    </w:p>
    <w:p w14:paraId="486C83FC" w14:textId="77777777" w:rsidR="00BC6FE2" w:rsidRDefault="00BC6FE2"/>
    <w:p w14:paraId="00A68207" w14:textId="54918B3A" w:rsidR="00BC6FE2" w:rsidRDefault="00BC6FE2">
      <w:r>
        <w:t xml:space="preserve">Member not present was DJ Fuller. </w:t>
      </w:r>
    </w:p>
    <w:p w14:paraId="345806ED" w14:textId="77777777" w:rsidR="00BC6FE2" w:rsidRDefault="00BC6FE2"/>
    <w:p w14:paraId="370D1728" w14:textId="6FBE6BDF" w:rsidR="00BC6FE2" w:rsidRDefault="00BC6FE2">
      <w:r>
        <w:t xml:space="preserve">Others present were Joseph Cimino SR, Borough Foreman, Frank Fisher, Ordinance Officer, Chief of Police Joseph Cimino JR, </w:t>
      </w:r>
      <w:r w:rsidR="00143882">
        <w:t xml:space="preserve">Mike Plummer, Solicitor, </w:t>
      </w:r>
      <w:r>
        <w:t xml:space="preserve">and Amanda Paul, Borough Secretary. </w:t>
      </w:r>
    </w:p>
    <w:p w14:paraId="1EA5A95D" w14:textId="77777777" w:rsidR="00BC6FE2" w:rsidRDefault="00BC6FE2"/>
    <w:p w14:paraId="61BAAB3C" w14:textId="35056C28" w:rsidR="00BC6FE2" w:rsidRDefault="00BC6FE2">
      <w:r>
        <w:t xml:space="preserve">Citizens present were Dennis Pollock, Erika Pollock, </w:t>
      </w:r>
      <w:r w:rsidR="00143882">
        <w:t xml:space="preserve">JoAnna Quick, and Michael Quick. </w:t>
      </w:r>
    </w:p>
    <w:p w14:paraId="394C20D9" w14:textId="77777777" w:rsidR="00BC6FE2" w:rsidRDefault="00BC6FE2"/>
    <w:p w14:paraId="48B2AA5F" w14:textId="153CD067" w:rsidR="00BC6FE2" w:rsidRDefault="00BC6FE2">
      <w:r>
        <w:t xml:space="preserve">This meeting was called to order at 7:00pm by Council President, Joseph Petrencsik. </w:t>
      </w:r>
    </w:p>
    <w:p w14:paraId="67CD9E4E" w14:textId="77777777" w:rsidR="00BC6FE2" w:rsidRDefault="00BC6FE2"/>
    <w:p w14:paraId="49626B12" w14:textId="74BE72A7" w:rsidR="00BC6FE2" w:rsidRDefault="00BC6FE2">
      <w:r>
        <w:t xml:space="preserve">The Pledge of Allegiance was recited. </w:t>
      </w:r>
    </w:p>
    <w:p w14:paraId="6DF5D3CB" w14:textId="77777777" w:rsidR="00BC6FE2" w:rsidRDefault="00BC6FE2"/>
    <w:p w14:paraId="2B0A6CF4" w14:textId="23C6A6C5" w:rsidR="00BC6FE2" w:rsidRDefault="00BC6FE2">
      <w:r>
        <w:t xml:space="preserve">A motion by Darrel Jackson to approve the minutes of the February 2025 meeting, seconded by Derek Doud. Motion carried. </w:t>
      </w:r>
    </w:p>
    <w:p w14:paraId="5A0DA3E3" w14:textId="77777777" w:rsidR="00BC6FE2" w:rsidRDefault="00BC6FE2"/>
    <w:p w14:paraId="558C0713" w14:textId="6E30A70B" w:rsidR="00BC6FE2" w:rsidRDefault="00BC6FE2">
      <w:r>
        <w:t xml:space="preserve">A motion by Darrell Jackson to approve the financial report for February 2025 and expenses to date, as presented, seconded by Derek Doud. Motion carried. </w:t>
      </w:r>
    </w:p>
    <w:p w14:paraId="23B14CE7" w14:textId="77777777" w:rsidR="00BC6FE2" w:rsidRDefault="00BC6FE2"/>
    <w:p w14:paraId="20E52A64" w14:textId="1F8ABD6B" w:rsidR="00BC6FE2" w:rsidRDefault="00BC6FE2">
      <w:pPr>
        <w:rPr>
          <w:b/>
          <w:bCs/>
        </w:rPr>
      </w:pPr>
      <w:r w:rsidRPr="00BC6FE2">
        <w:rPr>
          <w:b/>
          <w:bCs/>
        </w:rPr>
        <w:t>Public Comment Period</w:t>
      </w:r>
    </w:p>
    <w:p w14:paraId="6D851205" w14:textId="03D13029" w:rsidR="00BC6FE2" w:rsidRDefault="00143882">
      <w:r>
        <w:t xml:space="preserve">Dennis Pollock addressed the council </w:t>
      </w:r>
      <w:r w:rsidR="00800626">
        <w:t>regarding</w:t>
      </w:r>
      <w:r>
        <w:t xml:space="preserve"> the ordinances </w:t>
      </w:r>
      <w:r w:rsidR="00800626">
        <w:t>about</w:t>
      </w:r>
      <w:r>
        <w:t xml:space="preserve"> unregistered/uninspected vehicles within the borough that are being stored on a registered and licensed trailer. Mr. Pollock had concerns regarding getting repeat citations for these vehicles. </w:t>
      </w:r>
    </w:p>
    <w:p w14:paraId="12085AB8" w14:textId="77777777" w:rsidR="00143882" w:rsidRDefault="00143882"/>
    <w:p w14:paraId="6BC33799" w14:textId="3E4F5F87" w:rsidR="00143882" w:rsidRDefault="00143882">
      <w:r>
        <w:t xml:space="preserve">Frank Fisher, Ordinance Officer, recited the ordinances that were being violated. Council President Petrencsik made Mr. Pollock aware that the council is planning an ordinance workshop to review current ordinances, as well as the possibility of new ordinances in the near future. </w:t>
      </w:r>
    </w:p>
    <w:p w14:paraId="1334BC9E" w14:textId="77777777" w:rsidR="008D5FA2" w:rsidRDefault="008D5FA2"/>
    <w:p w14:paraId="23ADEC80" w14:textId="0BB358DD" w:rsidR="008D5FA2" w:rsidRDefault="008D5FA2">
      <w:r>
        <w:t xml:space="preserve">Dennis Pollock and Erika Pollock chose to exit the meeting at 7:12pm. </w:t>
      </w:r>
    </w:p>
    <w:p w14:paraId="18E1EDA4" w14:textId="77777777" w:rsidR="00143882" w:rsidRDefault="00143882"/>
    <w:p w14:paraId="2A06B92C" w14:textId="79DBD2AB" w:rsidR="00143882" w:rsidRDefault="00143882">
      <w:r>
        <w:t xml:space="preserve">JoAnna Quick addressed the council </w:t>
      </w:r>
      <w:r w:rsidR="00800626">
        <w:t>in regard to</w:t>
      </w:r>
      <w:r>
        <w:t xml:space="preserve"> the possibility of ordinances changing and having to do away with owning chickens within the borough. Mrs. Quick has requested that if this ordinance were to change, she would request a grandfather clause for people who already own chickens. </w:t>
      </w:r>
    </w:p>
    <w:p w14:paraId="596F2A12" w14:textId="77777777" w:rsidR="00143882" w:rsidRDefault="00143882"/>
    <w:p w14:paraId="2519D812" w14:textId="3D9B3148" w:rsidR="00143882" w:rsidRDefault="00143882" w:rsidP="00143882">
      <w:r>
        <w:t xml:space="preserve">Council President Petrencsik made Mrs. Quick aware that the council is planning an ordinance workshop to review current ordinances, as well as the possibility of new ordinances in the near future. Mike Plummer, Solicitor, explained that if ordinances were to change, it </w:t>
      </w:r>
      <w:r w:rsidR="00800626">
        <w:t>would</w:t>
      </w:r>
      <w:r>
        <w:t xml:space="preserve"> be advertised in the newspaper prior to adopting them. And at that </w:t>
      </w:r>
      <w:r w:rsidR="00800626">
        <w:t>time,</w:t>
      </w:r>
      <w:r>
        <w:t xml:space="preserve"> it is advised to either deliver a letter to the Borough Secretary or to attend the meeting to request the grandfather clause. </w:t>
      </w:r>
    </w:p>
    <w:p w14:paraId="1124EB39" w14:textId="77777777" w:rsidR="00143882" w:rsidRDefault="00143882" w:rsidP="00143882"/>
    <w:p w14:paraId="450085E1" w14:textId="77777777" w:rsidR="008D5FA2" w:rsidRDefault="00143882" w:rsidP="00143882">
      <w:r>
        <w:lastRenderedPageBreak/>
        <w:t xml:space="preserve">Michael Quick addressed the council in regards to a ditch that is in need of clearing across the street from his house. </w:t>
      </w:r>
    </w:p>
    <w:p w14:paraId="28F03DEA" w14:textId="432927DC" w:rsidR="00143882" w:rsidRDefault="008D5FA2" w:rsidP="00143882">
      <w:r>
        <w:t xml:space="preserve">Council President Petrencsik requested for the Borough Foreman to address the issue. </w:t>
      </w:r>
      <w:r w:rsidR="00143882">
        <w:t xml:space="preserve">Joseph Cimino SR, Borough Foreman, made Mr. Quick aware that the crew is planning </w:t>
      </w:r>
      <w:r>
        <w:t xml:space="preserve">ditch excavation in several areas within the borough. Unfortunately, during this time of year, it is very difficult to have these projects completed due to weather conditions and the continuation of thawing. </w:t>
      </w:r>
    </w:p>
    <w:p w14:paraId="0771F175" w14:textId="77777777" w:rsidR="008D5FA2" w:rsidRDefault="008D5FA2" w:rsidP="00143882"/>
    <w:p w14:paraId="3608B13D" w14:textId="1B6E8AF9" w:rsidR="008D5FA2" w:rsidRDefault="008D5FA2" w:rsidP="00143882">
      <w:r>
        <w:t xml:space="preserve">JoAnna Quick and Michael Quick chose to exit the meeting at 7:20pm. </w:t>
      </w:r>
    </w:p>
    <w:p w14:paraId="043DB637" w14:textId="77777777" w:rsidR="008D5FA2" w:rsidRDefault="008D5FA2" w:rsidP="00143882"/>
    <w:p w14:paraId="3CBBFCE2" w14:textId="7FC0B7AD" w:rsidR="008D5FA2" w:rsidRPr="008D5FA2" w:rsidRDefault="008D5FA2" w:rsidP="00143882">
      <w:pPr>
        <w:rPr>
          <w:b/>
          <w:bCs/>
        </w:rPr>
      </w:pPr>
      <w:r w:rsidRPr="008D5FA2">
        <w:rPr>
          <w:b/>
          <w:bCs/>
        </w:rPr>
        <w:t>Committee Reports</w:t>
      </w:r>
    </w:p>
    <w:p w14:paraId="5D69D0DD" w14:textId="0CDEC9BE" w:rsidR="008D5FA2" w:rsidRDefault="008D5FA2" w:rsidP="00143882">
      <w:r>
        <w:t>None</w:t>
      </w:r>
    </w:p>
    <w:p w14:paraId="23F05606" w14:textId="77777777" w:rsidR="008D5FA2" w:rsidRDefault="008D5FA2" w:rsidP="00143882"/>
    <w:p w14:paraId="495C4765" w14:textId="23D5AA2E" w:rsidR="008D5FA2" w:rsidRDefault="008D5FA2" w:rsidP="00143882">
      <w:pPr>
        <w:rPr>
          <w:b/>
          <w:bCs/>
        </w:rPr>
      </w:pPr>
      <w:r>
        <w:rPr>
          <w:b/>
          <w:bCs/>
        </w:rPr>
        <w:t>Mayor and Police</w:t>
      </w:r>
    </w:p>
    <w:p w14:paraId="12B301D8" w14:textId="0BE8D3BE" w:rsidR="008D5FA2" w:rsidRDefault="008D5FA2" w:rsidP="00143882">
      <w:r>
        <w:t>Chief of Police, Joseph Cimino JR, stated he had written 5 parking tickets in the month and February and 2 in March. Chief Cimino states majority are repeat offenders. A discussion was held regarding the continued problem. More information will be gathered to determine if increasing the cost of the fine, towing the vehicle, or purchasing a vehicle boot</w:t>
      </w:r>
      <w:r w:rsidR="0022333A">
        <w:t xml:space="preserve"> would be beneficial</w:t>
      </w:r>
      <w:r>
        <w:t xml:space="preserve">. </w:t>
      </w:r>
    </w:p>
    <w:p w14:paraId="6D833D23" w14:textId="77777777" w:rsidR="008D5FA2" w:rsidRDefault="008D5FA2" w:rsidP="00143882"/>
    <w:p w14:paraId="09439242" w14:textId="33E63695" w:rsidR="008D5FA2" w:rsidRDefault="008D5FA2" w:rsidP="00143882">
      <w:r>
        <w:t>Frank Fisher, Ordinance Officer, reported he has cited</w:t>
      </w:r>
      <w:r w:rsidR="00800626">
        <w:t xml:space="preserve"> 3 vehicles and has had successful outcomes with having 4 vehicles removed from the borough. The council remarked that Mr. Fisher is doing a good job in ensuring ordinances are being followed and the continued beautification of Galeton. </w:t>
      </w:r>
    </w:p>
    <w:p w14:paraId="2E8AE32C" w14:textId="77777777" w:rsidR="00800626" w:rsidRDefault="00800626" w:rsidP="00143882"/>
    <w:p w14:paraId="457A9A44" w14:textId="75C2A28B" w:rsidR="00800626" w:rsidRPr="00800626" w:rsidRDefault="00800626" w:rsidP="00143882">
      <w:pPr>
        <w:rPr>
          <w:b/>
          <w:bCs/>
        </w:rPr>
      </w:pPr>
      <w:r w:rsidRPr="00800626">
        <w:rPr>
          <w:b/>
          <w:bCs/>
        </w:rPr>
        <w:t>Borough Secretary</w:t>
      </w:r>
    </w:p>
    <w:p w14:paraId="165565A7" w14:textId="130CA3FA" w:rsidR="00800626" w:rsidRDefault="00800626" w:rsidP="00143882">
      <w:r>
        <w:t xml:space="preserve">Borough Secretary, Amanda Paul, requested permission to take a virtual grant writing course for $80.00. A motion was made by Devin Shadle, seconded by Darrell Jackson. Motion carried. </w:t>
      </w:r>
    </w:p>
    <w:p w14:paraId="0E9BF083" w14:textId="77777777" w:rsidR="00800626" w:rsidRDefault="00800626" w:rsidP="00143882"/>
    <w:p w14:paraId="6E758788" w14:textId="5EA0E09E" w:rsidR="00800626" w:rsidRDefault="00800626" w:rsidP="00143882">
      <w:r>
        <w:t xml:space="preserve">Information was given regarding the possibility of funding available from the Multimodal Transportation Fund to have roads within the borough repaired. </w:t>
      </w:r>
      <w:r w:rsidR="0022333A">
        <w:t xml:space="preserve">More information will be gathered regarding this grant. </w:t>
      </w:r>
    </w:p>
    <w:p w14:paraId="4565D8B1" w14:textId="77777777" w:rsidR="00800626" w:rsidRDefault="00800626" w:rsidP="00143882"/>
    <w:p w14:paraId="25C6D1FC" w14:textId="1EFA33A5" w:rsidR="00800626" w:rsidRPr="00800626" w:rsidRDefault="00800626" w:rsidP="00143882">
      <w:pPr>
        <w:rPr>
          <w:b/>
          <w:bCs/>
        </w:rPr>
      </w:pPr>
      <w:r w:rsidRPr="00800626">
        <w:rPr>
          <w:b/>
          <w:bCs/>
        </w:rPr>
        <w:t>Borough Foreman</w:t>
      </w:r>
    </w:p>
    <w:p w14:paraId="0AEC9146" w14:textId="77777777" w:rsidR="00C941EC" w:rsidRDefault="00800626" w:rsidP="00143882">
      <w:r>
        <w:t xml:space="preserve">Joseph Cimino SR stated that Kightlinger Motor’s was able to provide a quote for a 2025 GMC pickup to replace the one that was totaled during the flood in 2024. It was quoted for approximately $64,000. It was discussed that the insurance claim of the totaled vehicle would be used towards this new truck. </w:t>
      </w:r>
    </w:p>
    <w:p w14:paraId="4FE84389" w14:textId="77777777" w:rsidR="00C941EC" w:rsidRDefault="00C941EC" w:rsidP="00143882"/>
    <w:p w14:paraId="1EABAB25" w14:textId="308DEDCB" w:rsidR="00800626" w:rsidRDefault="00800626" w:rsidP="00143882">
      <w:r>
        <w:t xml:space="preserve">A motion was made by Derek Doud, seconded by Darrell Jackson, to move forward with the production and purchasing of this vehicle. Motion carried. </w:t>
      </w:r>
    </w:p>
    <w:p w14:paraId="1FBA3C1F" w14:textId="77777777" w:rsidR="00C941EC" w:rsidRDefault="00C941EC" w:rsidP="00143882"/>
    <w:p w14:paraId="68ACDEBF" w14:textId="77777777" w:rsidR="00C941EC" w:rsidRDefault="00C941EC" w:rsidP="00143882">
      <w:r>
        <w:t>A motion was made by Derek Doud, seconded by Darrell Jackson, to:</w:t>
      </w:r>
    </w:p>
    <w:p w14:paraId="30082CF4" w14:textId="56C1025A" w:rsidR="00C941EC" w:rsidRDefault="00C941EC" w:rsidP="00C941EC">
      <w:pPr>
        <w:pStyle w:val="ListParagraph"/>
        <w:numPr>
          <w:ilvl w:val="0"/>
          <w:numId w:val="1"/>
        </w:numPr>
      </w:pPr>
      <w:r>
        <w:t xml:space="preserve">authorize a vehicle loan with Northwest Bank </w:t>
      </w:r>
    </w:p>
    <w:p w14:paraId="5AE4F3AB" w14:textId="166FD995" w:rsidR="00C941EC" w:rsidRDefault="00C941EC" w:rsidP="00C941EC">
      <w:pPr>
        <w:pStyle w:val="ListParagraph"/>
        <w:numPr>
          <w:ilvl w:val="0"/>
          <w:numId w:val="1"/>
        </w:numPr>
      </w:pPr>
      <w:r>
        <w:t>authorize Amanda Paul, Borough Secretary, as signer on behalf of the Borough of Galeton for all loan documents regarding this vehicle purchase</w:t>
      </w:r>
    </w:p>
    <w:p w14:paraId="4540D1B3" w14:textId="443BF8AC" w:rsidR="00C941EC" w:rsidRDefault="00C941EC" w:rsidP="00C941EC">
      <w:r>
        <w:t xml:space="preserve">Motion carried. </w:t>
      </w:r>
    </w:p>
    <w:p w14:paraId="0336820B" w14:textId="77777777" w:rsidR="00800626" w:rsidRDefault="00800626" w:rsidP="00143882"/>
    <w:p w14:paraId="514326CA" w14:textId="7E5F8481" w:rsidR="00800626" w:rsidRDefault="00800626" w:rsidP="00143882">
      <w:r>
        <w:t xml:space="preserve">Foreman Cimino advised the council </w:t>
      </w:r>
      <w:r w:rsidR="00891F65">
        <w:t xml:space="preserve">that the price for a new steel bed for the 2006 Dump Truck is $14,600. A motion was made by Darrell Jackson, seconded by Derek Doud, to </w:t>
      </w:r>
      <w:r w:rsidR="00C01A70">
        <w:t xml:space="preserve">purchase the new truck bed. Motion carried. </w:t>
      </w:r>
    </w:p>
    <w:p w14:paraId="7B66285A" w14:textId="77777777" w:rsidR="00C01A70" w:rsidRDefault="00C01A70" w:rsidP="00143882"/>
    <w:p w14:paraId="071F324F" w14:textId="173DFDA3" w:rsidR="00C01A70" w:rsidRDefault="00C01A70" w:rsidP="00143882">
      <w:r>
        <w:t xml:space="preserve">Foreman Cimino stated there are a lot of </w:t>
      </w:r>
      <w:r w:rsidR="0022333A">
        <w:t>potholes</w:t>
      </w:r>
      <w:r>
        <w:t xml:space="preserve"> in the borough roads and the crew is working on getting them patched and filled. The current conditions of Germania Street were discussed and that it needs re-paved. </w:t>
      </w:r>
    </w:p>
    <w:p w14:paraId="2062122C" w14:textId="77777777" w:rsidR="00C01A70" w:rsidRDefault="00C01A70" w:rsidP="00143882"/>
    <w:p w14:paraId="11A0D520" w14:textId="1CF21204" w:rsidR="00C01A70" w:rsidRDefault="00C01A70" w:rsidP="00143882">
      <w:r>
        <w:t xml:space="preserve">A motion was made by Darrel Jackson, seconded by Devin Shadle, to purchase the start-up kit and a monthly subscription for Starlink to be installed at the Sewer Plant to provide a more reliable internet. </w:t>
      </w:r>
    </w:p>
    <w:p w14:paraId="04D70BD7" w14:textId="377E0AF7" w:rsidR="009809D0" w:rsidRPr="009809D0" w:rsidRDefault="009809D0" w:rsidP="00143882">
      <w:pPr>
        <w:rPr>
          <w:b/>
          <w:bCs/>
        </w:rPr>
      </w:pPr>
      <w:r w:rsidRPr="009809D0">
        <w:rPr>
          <w:b/>
          <w:bCs/>
        </w:rPr>
        <w:t>Resolutions and Ordinances</w:t>
      </w:r>
    </w:p>
    <w:p w14:paraId="77E75B66" w14:textId="65A5A944" w:rsidR="009809D0" w:rsidRDefault="009809D0" w:rsidP="00143882">
      <w:r>
        <w:t xml:space="preserve">A lengthy discussion was held regarding current ordinances and adopting new ordinances. It was decided to hold an ordinance workshop at a later date to review the ordinances. </w:t>
      </w:r>
    </w:p>
    <w:p w14:paraId="168A42DB" w14:textId="77777777" w:rsidR="009809D0" w:rsidRDefault="009809D0" w:rsidP="00143882"/>
    <w:p w14:paraId="3EDF967A" w14:textId="2A24564B" w:rsidR="009809D0" w:rsidRPr="009809D0" w:rsidRDefault="009809D0" w:rsidP="00143882">
      <w:pPr>
        <w:rPr>
          <w:b/>
          <w:bCs/>
        </w:rPr>
      </w:pPr>
      <w:r w:rsidRPr="009809D0">
        <w:rPr>
          <w:b/>
          <w:bCs/>
        </w:rPr>
        <w:t>Old Business</w:t>
      </w:r>
    </w:p>
    <w:p w14:paraId="11BC77E2" w14:textId="064FC264" w:rsidR="009809D0" w:rsidRDefault="009809D0" w:rsidP="00143882">
      <w:r>
        <w:t xml:space="preserve">After reviewing the current vendor application, it was decided to not make any changes at this time. </w:t>
      </w:r>
    </w:p>
    <w:p w14:paraId="54F418F1" w14:textId="77777777" w:rsidR="00BC75B3" w:rsidRDefault="00BC75B3" w:rsidP="00143882"/>
    <w:p w14:paraId="14BA20CD" w14:textId="3FD322CB" w:rsidR="00BC75B3" w:rsidRPr="00BC75B3" w:rsidRDefault="00BC75B3" w:rsidP="00143882">
      <w:pPr>
        <w:rPr>
          <w:b/>
          <w:bCs/>
        </w:rPr>
      </w:pPr>
      <w:r w:rsidRPr="00BC75B3">
        <w:rPr>
          <w:b/>
          <w:bCs/>
        </w:rPr>
        <w:t>New Business</w:t>
      </w:r>
    </w:p>
    <w:p w14:paraId="4C4D4497" w14:textId="50621B8A" w:rsidR="00C01A70" w:rsidRDefault="00BC75B3" w:rsidP="00143882">
      <w:r>
        <w:t>2025 Liquid Fuel Tax Fund payment and 2025 Turnback Maintenance payment received on March 3</w:t>
      </w:r>
      <w:r w:rsidRPr="00BC75B3">
        <w:rPr>
          <w:vertAlign w:val="superscript"/>
        </w:rPr>
        <w:t>rd</w:t>
      </w:r>
      <w:r>
        <w:t xml:space="preserve">, 2025. </w:t>
      </w:r>
    </w:p>
    <w:p w14:paraId="3EA62864" w14:textId="77777777" w:rsidR="00BC75B3" w:rsidRDefault="00BC75B3" w:rsidP="00143882"/>
    <w:p w14:paraId="48229E1D" w14:textId="295F8445" w:rsidR="00BC75B3" w:rsidRPr="00BC75B3" w:rsidRDefault="00BC75B3" w:rsidP="00143882">
      <w:pPr>
        <w:rPr>
          <w:b/>
          <w:bCs/>
        </w:rPr>
      </w:pPr>
      <w:r w:rsidRPr="00BC75B3">
        <w:rPr>
          <w:b/>
          <w:bCs/>
        </w:rPr>
        <w:t>Executive Session</w:t>
      </w:r>
    </w:p>
    <w:p w14:paraId="6DFC1231" w14:textId="7775F6CD" w:rsidR="00C01A70" w:rsidRDefault="00C01A70" w:rsidP="00143882">
      <w:pPr>
        <w:rPr>
          <w:bCs/>
        </w:rPr>
      </w:pPr>
      <w:r w:rsidRPr="00C01A70">
        <w:rPr>
          <w:bCs/>
        </w:rPr>
        <w:t xml:space="preserve">At 8:10pm, the public was dismissed and the </w:t>
      </w:r>
      <w:r>
        <w:rPr>
          <w:bCs/>
        </w:rPr>
        <w:t xml:space="preserve">Borough Council, along with Solicitor Mike Plummer, </w:t>
      </w:r>
      <w:r w:rsidRPr="00C01A70">
        <w:rPr>
          <w:bCs/>
        </w:rPr>
        <w:t xml:space="preserve"> entered into an executive session to</w:t>
      </w:r>
      <w:r>
        <w:rPr>
          <w:bCs/>
        </w:rPr>
        <w:t xml:space="preserve"> discuss the </w:t>
      </w:r>
      <w:r w:rsidR="0022333A">
        <w:rPr>
          <w:bCs/>
        </w:rPr>
        <w:t>Chattanooga</w:t>
      </w:r>
      <w:r>
        <w:rPr>
          <w:bCs/>
        </w:rPr>
        <w:t xml:space="preserve"> property. </w:t>
      </w:r>
    </w:p>
    <w:p w14:paraId="48FCC821" w14:textId="77777777" w:rsidR="00C01A70" w:rsidRDefault="00C01A70" w:rsidP="00143882">
      <w:pPr>
        <w:rPr>
          <w:bCs/>
        </w:rPr>
      </w:pPr>
    </w:p>
    <w:p w14:paraId="1F7D77CD" w14:textId="3C525240" w:rsidR="00C01A70" w:rsidRDefault="00C01A70" w:rsidP="00143882">
      <w:pPr>
        <w:rPr>
          <w:bCs/>
        </w:rPr>
      </w:pPr>
      <w:r>
        <w:rPr>
          <w:bCs/>
        </w:rPr>
        <w:t>At 8:</w:t>
      </w:r>
      <w:r w:rsidR="0022333A">
        <w:rPr>
          <w:bCs/>
        </w:rPr>
        <w:t>38</w:t>
      </w:r>
      <w:r>
        <w:rPr>
          <w:bCs/>
        </w:rPr>
        <w:t xml:space="preserve">pm, the meeting </w:t>
      </w:r>
      <w:r w:rsidR="0022333A">
        <w:rPr>
          <w:bCs/>
        </w:rPr>
        <w:t>was reconvened</w:t>
      </w:r>
      <w:r>
        <w:rPr>
          <w:bCs/>
        </w:rPr>
        <w:t>.</w:t>
      </w:r>
    </w:p>
    <w:p w14:paraId="130D9DB9" w14:textId="77777777" w:rsidR="00C01A70" w:rsidRDefault="00C01A70" w:rsidP="00143882">
      <w:pPr>
        <w:rPr>
          <w:bCs/>
        </w:rPr>
      </w:pPr>
    </w:p>
    <w:p w14:paraId="437532B3" w14:textId="77777777" w:rsidR="0022333A" w:rsidRDefault="00C01A70" w:rsidP="00143882">
      <w:pPr>
        <w:rPr>
          <w:bCs/>
        </w:rPr>
      </w:pPr>
      <w:r>
        <w:rPr>
          <w:bCs/>
        </w:rPr>
        <w:t>A motion was made by</w:t>
      </w:r>
      <w:r w:rsidR="0022333A">
        <w:rPr>
          <w:bCs/>
        </w:rPr>
        <w:t xml:space="preserve"> Ron Tarabori, seconded by Darrell Jackson, to accept and sign the termination of sale. Motion carried. </w:t>
      </w:r>
    </w:p>
    <w:p w14:paraId="2710B431" w14:textId="77777777" w:rsidR="0022333A" w:rsidRDefault="0022333A" w:rsidP="00143882">
      <w:pPr>
        <w:rPr>
          <w:bCs/>
        </w:rPr>
      </w:pPr>
    </w:p>
    <w:p w14:paraId="1519A982" w14:textId="77777777" w:rsidR="0022333A" w:rsidRDefault="0022333A" w:rsidP="00143882">
      <w:pPr>
        <w:rPr>
          <w:bCs/>
        </w:rPr>
      </w:pPr>
      <w:r>
        <w:rPr>
          <w:bCs/>
        </w:rPr>
        <w:t xml:space="preserve">A motion was made by Devin Shadle, seconded by Darrell Jackson, to pay bills. Motion carried. </w:t>
      </w:r>
    </w:p>
    <w:p w14:paraId="5893FB2C" w14:textId="77777777" w:rsidR="0022333A" w:rsidRDefault="0022333A" w:rsidP="00143882">
      <w:pPr>
        <w:rPr>
          <w:bCs/>
        </w:rPr>
      </w:pPr>
    </w:p>
    <w:p w14:paraId="3B1FDB1A" w14:textId="06803D21" w:rsidR="00C01A70" w:rsidRDefault="0022333A" w:rsidP="00143882">
      <w:pPr>
        <w:rPr>
          <w:bCs/>
        </w:rPr>
      </w:pPr>
      <w:r>
        <w:rPr>
          <w:bCs/>
        </w:rPr>
        <w:t xml:space="preserve">At 8:53pm, a motion was made by Devin Shadle, seconded by Darrell Jackson to adjourn the meeting. Motion carried. </w:t>
      </w:r>
    </w:p>
    <w:p w14:paraId="5C705DDD" w14:textId="77777777" w:rsidR="0022333A" w:rsidRDefault="0022333A" w:rsidP="00143882">
      <w:pPr>
        <w:rPr>
          <w:bCs/>
        </w:rPr>
      </w:pPr>
    </w:p>
    <w:p w14:paraId="3AA7780E" w14:textId="69F1B9D4" w:rsidR="0022333A" w:rsidRPr="0022333A" w:rsidRDefault="0022333A" w:rsidP="0022333A">
      <w:pPr>
        <w:jc w:val="center"/>
        <w:rPr>
          <w:b/>
        </w:rPr>
      </w:pPr>
      <w:r w:rsidRPr="0022333A">
        <w:rPr>
          <w:b/>
        </w:rPr>
        <w:t>The next regular meeting of the Borough Council will be April 9</w:t>
      </w:r>
      <w:r w:rsidRPr="0022333A">
        <w:rPr>
          <w:b/>
          <w:vertAlign w:val="superscript"/>
        </w:rPr>
        <w:t>th</w:t>
      </w:r>
      <w:r w:rsidRPr="0022333A">
        <w:rPr>
          <w:b/>
        </w:rPr>
        <w:t>, 2025 at 7:00pm.</w:t>
      </w:r>
    </w:p>
    <w:p w14:paraId="7C9C65C5" w14:textId="77777777" w:rsidR="008D5FA2" w:rsidRDefault="008D5FA2" w:rsidP="00143882"/>
    <w:p w14:paraId="6FC88B8E" w14:textId="77777777" w:rsidR="008D5FA2" w:rsidRDefault="008D5FA2" w:rsidP="00143882"/>
    <w:p w14:paraId="6006C312" w14:textId="77777777" w:rsidR="00143882" w:rsidRPr="00BC6FE2" w:rsidRDefault="00143882"/>
    <w:sectPr w:rsidR="00143882" w:rsidRPr="00BC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F2006"/>
    <w:multiLevelType w:val="hybridMultilevel"/>
    <w:tmpl w:val="5B1C9D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02232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E2"/>
    <w:rsid w:val="00045366"/>
    <w:rsid w:val="00143882"/>
    <w:rsid w:val="0022333A"/>
    <w:rsid w:val="003F35A5"/>
    <w:rsid w:val="004B4479"/>
    <w:rsid w:val="00800626"/>
    <w:rsid w:val="00891F65"/>
    <w:rsid w:val="008D5FA2"/>
    <w:rsid w:val="009809D0"/>
    <w:rsid w:val="00BC6FE2"/>
    <w:rsid w:val="00BC75B3"/>
    <w:rsid w:val="00BE1E40"/>
    <w:rsid w:val="00C01A70"/>
    <w:rsid w:val="00C941EC"/>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C8DF"/>
  <w15:chartTrackingRefBased/>
  <w15:docId w15:val="{D9086BA7-C572-49DA-8D1E-87AE99BA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F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F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F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F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FE2"/>
    <w:rPr>
      <w:rFonts w:eastAsiaTheme="majorEastAsia" w:cstheme="majorBidi"/>
      <w:color w:val="272727" w:themeColor="text1" w:themeTint="D8"/>
    </w:rPr>
  </w:style>
  <w:style w:type="paragraph" w:styleId="Title">
    <w:name w:val="Title"/>
    <w:basedOn w:val="Normal"/>
    <w:next w:val="Normal"/>
    <w:link w:val="TitleChar"/>
    <w:uiPriority w:val="10"/>
    <w:qFormat/>
    <w:rsid w:val="00BC6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F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F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FE2"/>
    <w:rPr>
      <w:i/>
      <w:iCs/>
      <w:color w:val="404040" w:themeColor="text1" w:themeTint="BF"/>
    </w:rPr>
  </w:style>
  <w:style w:type="paragraph" w:styleId="ListParagraph">
    <w:name w:val="List Paragraph"/>
    <w:basedOn w:val="Normal"/>
    <w:uiPriority w:val="34"/>
    <w:qFormat/>
    <w:rsid w:val="00BC6FE2"/>
    <w:pPr>
      <w:ind w:left="720"/>
      <w:contextualSpacing/>
    </w:pPr>
  </w:style>
  <w:style w:type="character" w:styleId="IntenseEmphasis">
    <w:name w:val="Intense Emphasis"/>
    <w:basedOn w:val="DefaultParagraphFont"/>
    <w:uiPriority w:val="21"/>
    <w:qFormat/>
    <w:rsid w:val="00BC6FE2"/>
    <w:rPr>
      <w:i/>
      <w:iCs/>
      <w:color w:val="0F4761" w:themeColor="accent1" w:themeShade="BF"/>
    </w:rPr>
  </w:style>
  <w:style w:type="paragraph" w:styleId="IntenseQuote">
    <w:name w:val="Intense Quote"/>
    <w:basedOn w:val="Normal"/>
    <w:next w:val="Normal"/>
    <w:link w:val="IntenseQuoteChar"/>
    <w:uiPriority w:val="30"/>
    <w:qFormat/>
    <w:rsid w:val="00BC6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FE2"/>
    <w:rPr>
      <w:i/>
      <w:iCs/>
      <w:color w:val="0F4761" w:themeColor="accent1" w:themeShade="BF"/>
    </w:rPr>
  </w:style>
  <w:style w:type="character" w:styleId="IntenseReference">
    <w:name w:val="Intense Reference"/>
    <w:basedOn w:val="DefaultParagraphFont"/>
    <w:uiPriority w:val="32"/>
    <w:qFormat/>
    <w:rsid w:val="00BC6F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3</cp:revision>
  <dcterms:created xsi:type="dcterms:W3CDTF">2025-03-13T17:57:00Z</dcterms:created>
  <dcterms:modified xsi:type="dcterms:W3CDTF">2025-04-30T13:01:00Z</dcterms:modified>
</cp:coreProperties>
</file>