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7AF1A" w14:textId="532A8E19" w:rsidR="00573139" w:rsidRPr="00573139" w:rsidRDefault="00573139" w:rsidP="00573139">
      <w:pPr>
        <w:jc w:val="center"/>
        <w:rPr>
          <w:b/>
          <w:bCs/>
        </w:rPr>
      </w:pPr>
      <w:r w:rsidRPr="00573139">
        <w:rPr>
          <w:b/>
          <w:bCs/>
        </w:rPr>
        <w:t>Reorganizational Meeting of Galeton Borough Council</w:t>
      </w:r>
    </w:p>
    <w:p w14:paraId="0FFB65ED" w14:textId="43E46F52" w:rsidR="00573139" w:rsidRDefault="00573139" w:rsidP="00573139"/>
    <w:p w14:paraId="75509E71" w14:textId="0AD4DCDB" w:rsidR="00573139" w:rsidRDefault="00573139" w:rsidP="00573139">
      <w:r>
        <w:t xml:space="preserve">The reorganizational meeting of the Galeton Borough Council was held on </w:t>
      </w:r>
      <w:r w:rsidR="00AB29F5">
        <w:t>Monday, January 5</w:t>
      </w:r>
      <w:r w:rsidR="00AB29F5" w:rsidRPr="00AB29F5">
        <w:rPr>
          <w:vertAlign w:val="superscript"/>
        </w:rPr>
        <w:t>th</w:t>
      </w:r>
      <w:r w:rsidR="00AB29F5">
        <w:t xml:space="preserve">, 2026, at 7:00pm. This meeting will take place at the Municipal Building located at 24 W Main St, Galeton PA 16922. </w:t>
      </w:r>
    </w:p>
    <w:p w14:paraId="08C54DBA" w14:textId="77777777" w:rsidR="00AB29F5" w:rsidRDefault="00AB29F5" w:rsidP="00573139"/>
    <w:p w14:paraId="014338CC" w14:textId="32729C10" w:rsidR="00AB29F5" w:rsidRDefault="00E84D6D" w:rsidP="00573139">
      <w:r>
        <w:t xml:space="preserve">Members present were DJ Fuller, Derek Doud, Josh Yonkin. </w:t>
      </w:r>
    </w:p>
    <w:p w14:paraId="0BB87325" w14:textId="06983072" w:rsidR="00E84D6D" w:rsidRDefault="00E84D6D" w:rsidP="00573139">
      <w:r>
        <w:t xml:space="preserve">Members not present were Ron Tarabori. </w:t>
      </w:r>
    </w:p>
    <w:p w14:paraId="4DEAC898" w14:textId="592B7464" w:rsidR="00E84D6D" w:rsidRDefault="00E84D6D" w:rsidP="00573139">
      <w:r>
        <w:t xml:space="preserve">Others present were Mayor Katherine Garrote, Chief Cimino, Joe Cimino (Borough Foreman), Mike Plummer (solicitor), and Amanda Paul (Borough Secretary). </w:t>
      </w:r>
    </w:p>
    <w:p w14:paraId="3BDDFC77" w14:textId="77777777" w:rsidR="00E84D6D" w:rsidRDefault="00E84D6D" w:rsidP="00573139"/>
    <w:p w14:paraId="67E29D1C" w14:textId="48186234" w:rsidR="00E84D6D" w:rsidRDefault="00E84D6D" w:rsidP="00573139">
      <w:r>
        <w:t xml:space="preserve">Mayor Garrote called this meeting to order at 7:00pm and the pledge of allegiance was recited. Mayor Garrote swore in the newly elected officials for Councilman consisting of Dale (DJ) Fuller, Derek Doud, and Joshua Yonkin. </w:t>
      </w:r>
    </w:p>
    <w:p w14:paraId="3AE70476" w14:textId="77777777" w:rsidR="00E84D6D" w:rsidRDefault="00E84D6D" w:rsidP="00573139"/>
    <w:p w14:paraId="44F0F282" w14:textId="74964787" w:rsidR="00E84D6D" w:rsidRDefault="00E84D6D" w:rsidP="00573139">
      <w:r>
        <w:t xml:space="preserve">A motion was made by Derek Doud, seconded by Josh Yonkin, to accept and appoint Ian Creech to a 2-year term as Councilman for Ward 1. </w:t>
      </w:r>
    </w:p>
    <w:p w14:paraId="5A56506E" w14:textId="77777777" w:rsidR="00E84D6D" w:rsidRDefault="00E84D6D" w:rsidP="00573139"/>
    <w:p w14:paraId="2596E309" w14:textId="676B979A" w:rsidR="00E84D6D" w:rsidRDefault="00E84D6D" w:rsidP="00573139">
      <w:r>
        <w:t xml:space="preserve">A motion was made by Josh Yonkin, seconded by Derek Doud, to accept and appoint Devin Shadle to a 2-year term as Councilman for Ward 2. </w:t>
      </w:r>
    </w:p>
    <w:p w14:paraId="1A123966" w14:textId="77777777" w:rsidR="00E84D6D" w:rsidRDefault="00E84D6D" w:rsidP="00573139"/>
    <w:p w14:paraId="0F0C0099" w14:textId="425A7F95" w:rsidR="00E84D6D" w:rsidRDefault="00E84D6D" w:rsidP="00573139">
      <w:r>
        <w:t xml:space="preserve">Nominations were made for Devin Shadle to be Council President. All members were in favor. </w:t>
      </w:r>
    </w:p>
    <w:p w14:paraId="5A60E14A" w14:textId="77777777" w:rsidR="00E84D6D" w:rsidRDefault="00E84D6D" w:rsidP="00573139"/>
    <w:p w14:paraId="5D4EF0DE" w14:textId="4FA15A73" w:rsidR="00E84D6D" w:rsidRDefault="00E84D6D" w:rsidP="00573139">
      <w:r>
        <w:t xml:space="preserve">Nominations were made for DJ Fuller to be Council Vice-President. All members were in favor. </w:t>
      </w:r>
    </w:p>
    <w:p w14:paraId="3AD58198" w14:textId="77777777" w:rsidR="00E84D6D" w:rsidRDefault="00E84D6D" w:rsidP="00573139"/>
    <w:p w14:paraId="4E228106" w14:textId="2B2D9802" w:rsidR="00E84D6D" w:rsidRDefault="00E84D6D" w:rsidP="00573139">
      <w:r>
        <w:t xml:space="preserve">A motion was made by Derek Doud, seconded by Josh Yonkin, to have the regular monthly meeting of the Borough Council on the second Wednesday of every month at 7:00pm. Motion </w:t>
      </w:r>
      <w:proofErr w:type="gramStart"/>
      <w:r>
        <w:t>carried</w:t>
      </w:r>
      <w:proofErr w:type="gramEnd"/>
      <w:r>
        <w:t xml:space="preserve">. </w:t>
      </w:r>
    </w:p>
    <w:p w14:paraId="58FF4474" w14:textId="77777777" w:rsidR="00E84D6D" w:rsidRDefault="00E84D6D" w:rsidP="00573139"/>
    <w:p w14:paraId="03B8800D" w14:textId="2B1C306D" w:rsidR="00E84D6D" w:rsidRDefault="00E84D6D" w:rsidP="00573139">
      <w:r>
        <w:t xml:space="preserve">A motion was made by Josh Yonkin, seconded by Derek Doud, to retain Northwest Bank as the depository for 2026. Motion carried. </w:t>
      </w:r>
    </w:p>
    <w:p w14:paraId="3EF92341" w14:textId="77777777" w:rsidR="00E84D6D" w:rsidRDefault="00E84D6D" w:rsidP="00573139"/>
    <w:p w14:paraId="471CED3F" w14:textId="4C456D29" w:rsidR="00E84D6D" w:rsidRDefault="00E84D6D" w:rsidP="00573139">
      <w:r>
        <w:t xml:space="preserve">A motion was made by Derek Doud, seconded by Josh Yonkin, to appoint Amanda Paul as Board Chairman for 2026. Motion carried. </w:t>
      </w:r>
    </w:p>
    <w:p w14:paraId="38E742AB" w14:textId="77777777" w:rsidR="00E84D6D" w:rsidRDefault="00E84D6D" w:rsidP="00573139"/>
    <w:p w14:paraId="55B09310" w14:textId="084D04CD" w:rsidR="00E84D6D" w:rsidRDefault="00E84D6D" w:rsidP="00573139">
      <w:r>
        <w:t xml:space="preserve">A motion was made by Josh Yonkin, seconded by Derek Doud, to appoint Terry Meyers as the Sewage Enforcement Officer for 2026. Motion carried. </w:t>
      </w:r>
    </w:p>
    <w:p w14:paraId="4A842515" w14:textId="77777777" w:rsidR="00E84D6D" w:rsidRDefault="00E84D6D" w:rsidP="00573139"/>
    <w:p w14:paraId="7EC01BE5" w14:textId="573AEAED" w:rsidR="00E84D6D" w:rsidRDefault="00E84D6D" w:rsidP="00573139">
      <w:r>
        <w:t xml:space="preserve">A motion was made by Ian Creech, seconded by Josh Yonkin, to hire Mike Plummer as the Borough Solicitor for 2026. Motion carried. </w:t>
      </w:r>
    </w:p>
    <w:p w14:paraId="3C0FE64D" w14:textId="77777777" w:rsidR="00E84D6D" w:rsidRDefault="00E84D6D" w:rsidP="00573139"/>
    <w:p w14:paraId="1F138DBF" w14:textId="77777777" w:rsidR="00DE2BCF" w:rsidRDefault="00DE2BCF" w:rsidP="00573139"/>
    <w:p w14:paraId="262833EE" w14:textId="77777777" w:rsidR="00DE2BCF" w:rsidRDefault="00DE2BCF" w:rsidP="00573139"/>
    <w:p w14:paraId="5CDE194B" w14:textId="77777777" w:rsidR="00DE2BCF" w:rsidRDefault="00DE2BCF" w:rsidP="00573139"/>
    <w:p w14:paraId="12A63BEC" w14:textId="77777777" w:rsidR="00DE2BCF" w:rsidRDefault="00DE2BCF" w:rsidP="00573139"/>
    <w:p w14:paraId="02C256AC" w14:textId="77777777" w:rsidR="00DE2BCF" w:rsidRDefault="00DE2BCF" w:rsidP="00573139"/>
    <w:p w14:paraId="797209DA" w14:textId="77777777" w:rsidR="00DE2BCF" w:rsidRDefault="00DE2BCF" w:rsidP="00573139"/>
    <w:p w14:paraId="045A49C5" w14:textId="77777777" w:rsidR="00DE2BCF" w:rsidRDefault="00DE2BCF" w:rsidP="00573139"/>
    <w:p w14:paraId="0D631403" w14:textId="076E03F7" w:rsidR="00E84D6D" w:rsidRDefault="00E84D6D" w:rsidP="00573139">
      <w:r>
        <w:lastRenderedPageBreak/>
        <w:t>A motion was made by Josh Yonkin, seconded by Derek Doud, to approve the new rates for 2026 as follows:</w:t>
      </w:r>
    </w:p>
    <w:p w14:paraId="26560AE7" w14:textId="67DEA524" w:rsidR="00E84D6D" w:rsidRDefault="00E84D6D" w:rsidP="00E84D6D">
      <w:pPr>
        <w:pStyle w:val="ListParagraph"/>
        <w:numPr>
          <w:ilvl w:val="0"/>
          <w:numId w:val="1"/>
        </w:numPr>
      </w:pPr>
      <w:r>
        <w:t xml:space="preserve">Backhoe with operator </w:t>
      </w:r>
      <w:r w:rsidR="00DE2BCF">
        <w:t xml:space="preserve">= </w:t>
      </w:r>
      <w:r>
        <w:t xml:space="preserve">$150.00 for initial call out, $150.00 per hour thereafter </w:t>
      </w:r>
    </w:p>
    <w:p w14:paraId="3F352915" w14:textId="3433FC07" w:rsidR="00E84D6D" w:rsidRDefault="00E84D6D" w:rsidP="00E84D6D">
      <w:pPr>
        <w:pStyle w:val="ListParagraph"/>
        <w:numPr>
          <w:ilvl w:val="0"/>
          <w:numId w:val="1"/>
        </w:numPr>
      </w:pPr>
      <w:r>
        <w:t>Sewer Truck with operator</w:t>
      </w:r>
      <w:r w:rsidR="00DE2BCF">
        <w:t xml:space="preserve"> =</w:t>
      </w:r>
      <w:r>
        <w:t xml:space="preserve"> $150.00 for initial call</w:t>
      </w:r>
      <w:r w:rsidR="00DE2BCF">
        <w:t xml:space="preserve"> out</w:t>
      </w:r>
      <w:r>
        <w:t>, $150.00 per hour thereafter</w:t>
      </w:r>
    </w:p>
    <w:p w14:paraId="47680920" w14:textId="6017D78F" w:rsidR="00E84D6D" w:rsidRDefault="00E84D6D" w:rsidP="00E84D6D">
      <w:pPr>
        <w:pStyle w:val="ListParagraph"/>
        <w:numPr>
          <w:ilvl w:val="0"/>
          <w:numId w:val="1"/>
        </w:numPr>
      </w:pPr>
      <w:r>
        <w:t>Mileage of equipment use</w:t>
      </w:r>
      <w:r w:rsidR="00DE2BCF">
        <w:t xml:space="preserve"> =</w:t>
      </w:r>
      <w:r>
        <w:t xml:space="preserve"> $2.00 per mile</w:t>
      </w:r>
    </w:p>
    <w:p w14:paraId="1164C26F" w14:textId="35CE7D20" w:rsidR="00E84D6D" w:rsidRDefault="00DE2BCF" w:rsidP="00E84D6D">
      <w:pPr>
        <w:pStyle w:val="ListParagraph"/>
        <w:numPr>
          <w:ilvl w:val="0"/>
          <w:numId w:val="1"/>
        </w:numPr>
      </w:pPr>
      <w:r>
        <w:t>Crew labor = $60.00 per hour, per crewman</w:t>
      </w:r>
    </w:p>
    <w:p w14:paraId="0174D3AB" w14:textId="0B761996" w:rsidR="00DE2BCF" w:rsidRDefault="00DE2BCF" w:rsidP="00E84D6D">
      <w:pPr>
        <w:pStyle w:val="ListParagraph"/>
        <w:numPr>
          <w:ilvl w:val="0"/>
          <w:numId w:val="1"/>
        </w:numPr>
      </w:pPr>
      <w:r>
        <w:t>Dump truck with operator = $120.00 for initial call out, $120.00 per hour thereafter</w:t>
      </w:r>
    </w:p>
    <w:p w14:paraId="09AD350D" w14:textId="2317E213" w:rsidR="00DE2BCF" w:rsidRDefault="00DE2BCF" w:rsidP="00E84D6D">
      <w:pPr>
        <w:pStyle w:val="ListParagraph"/>
        <w:numPr>
          <w:ilvl w:val="0"/>
          <w:numId w:val="1"/>
        </w:numPr>
      </w:pPr>
      <w:r>
        <w:t>Tractor (John  Deere) with operator = $80.00 per hour</w:t>
      </w:r>
    </w:p>
    <w:p w14:paraId="0DA7B774" w14:textId="0516BDE3" w:rsidR="00DE2BCF" w:rsidRDefault="00DE2BCF" w:rsidP="00E84D6D">
      <w:pPr>
        <w:pStyle w:val="ListParagraph"/>
        <w:numPr>
          <w:ilvl w:val="0"/>
          <w:numId w:val="1"/>
        </w:numPr>
      </w:pPr>
      <w:r>
        <w:t xml:space="preserve">Septic Tank Waste Charges = $0.06 per gallon </w:t>
      </w:r>
    </w:p>
    <w:p w14:paraId="379C3D62" w14:textId="795E4F57" w:rsidR="00DE2BCF" w:rsidRDefault="00DE2BCF" w:rsidP="00E84D6D">
      <w:pPr>
        <w:pStyle w:val="ListParagraph"/>
        <w:numPr>
          <w:ilvl w:val="0"/>
          <w:numId w:val="1"/>
        </w:numPr>
      </w:pPr>
      <w:r>
        <w:t>Charges for copies = $0.50 per page</w:t>
      </w:r>
    </w:p>
    <w:p w14:paraId="2A708450" w14:textId="674A40D0" w:rsidR="00DE2BCF" w:rsidRDefault="00DE2BCF" w:rsidP="00E84D6D">
      <w:pPr>
        <w:pStyle w:val="ListParagraph"/>
        <w:numPr>
          <w:ilvl w:val="0"/>
          <w:numId w:val="1"/>
        </w:numPr>
      </w:pPr>
      <w:r>
        <w:t>Mileage for Employee/Officials = $0.72 per mile</w:t>
      </w:r>
    </w:p>
    <w:p w14:paraId="3177C325" w14:textId="41A568CF" w:rsidR="00DE2BCF" w:rsidRDefault="00DE2BCF" w:rsidP="00DE2BCF">
      <w:r>
        <w:t xml:space="preserve">Motion carried. </w:t>
      </w:r>
    </w:p>
    <w:p w14:paraId="3DE73A7F" w14:textId="77777777" w:rsidR="00DE2BCF" w:rsidRDefault="00DE2BCF" w:rsidP="00DE2BCF"/>
    <w:p w14:paraId="4494C8A3" w14:textId="6074DC7B" w:rsidR="00DE2BCF" w:rsidRDefault="000366D0" w:rsidP="00DE2BCF">
      <w:r>
        <w:t xml:space="preserve">A motion was made by Ian Creech, seconded by Josh Yonkin, to hire Baker Tilley as the auditor for 2025. Motion carried. </w:t>
      </w:r>
    </w:p>
    <w:p w14:paraId="4129C10A" w14:textId="77777777" w:rsidR="000366D0" w:rsidRDefault="000366D0" w:rsidP="00DE2BCF"/>
    <w:p w14:paraId="0E4C4090" w14:textId="318A24A8" w:rsidR="000366D0" w:rsidRDefault="000366D0" w:rsidP="00DE2BCF">
      <w:r>
        <w:t xml:space="preserve">A motion was made by Derek Doud, seconded by Josh Yonkin, to adjourn the reorganizational meeting at 7:15pm. Motion carried. </w:t>
      </w:r>
    </w:p>
    <w:p w14:paraId="5AB05166" w14:textId="77777777" w:rsidR="000366D0" w:rsidRDefault="000366D0" w:rsidP="00DE2BCF"/>
    <w:p w14:paraId="721765B2" w14:textId="1A37F9C3" w:rsidR="000366D0" w:rsidRDefault="000366D0" w:rsidP="00DE2BCF">
      <w:r>
        <w:t xml:space="preserve">The regular Galeton Borough Council meeting was called to order at 7:15pm. </w:t>
      </w:r>
    </w:p>
    <w:p w14:paraId="65E346E7" w14:textId="77777777" w:rsidR="000366D0" w:rsidRDefault="000366D0" w:rsidP="00DE2BCF"/>
    <w:p w14:paraId="0BD30DE9" w14:textId="527BC5E4" w:rsidR="000366D0" w:rsidRDefault="000366D0" w:rsidP="00DE2BCF">
      <w:r>
        <w:t xml:space="preserve">A motion was made by Josh Yonkin to approve the meeting minutes from December, seconded by Ian Creech. Motion carried. </w:t>
      </w:r>
    </w:p>
    <w:p w14:paraId="15F5ACCD" w14:textId="77777777" w:rsidR="000366D0" w:rsidRDefault="000366D0" w:rsidP="00DE2BCF"/>
    <w:p w14:paraId="5F571453" w14:textId="2B0D674C" w:rsidR="000366D0" w:rsidRDefault="000366D0" w:rsidP="00DE2BCF">
      <w:r>
        <w:t xml:space="preserve">A motion was made by Ian Creech to approve the financial report </w:t>
      </w:r>
      <w:proofErr w:type="gramStart"/>
      <w:r>
        <w:t>of</w:t>
      </w:r>
      <w:proofErr w:type="gramEnd"/>
      <w:r>
        <w:t xml:space="preserve"> December and expenses to date as presented, seconded by Josh Yonkin. Motion carried. </w:t>
      </w:r>
    </w:p>
    <w:p w14:paraId="43BF2429" w14:textId="77777777" w:rsidR="00AB29F5" w:rsidRDefault="00AB29F5" w:rsidP="00573139"/>
    <w:p w14:paraId="6B95FD0C" w14:textId="2D5F1A00" w:rsidR="00AB29F5" w:rsidRPr="00865707" w:rsidRDefault="000366D0" w:rsidP="00573139">
      <w:pPr>
        <w:rPr>
          <w:b/>
          <w:bCs/>
        </w:rPr>
      </w:pPr>
      <w:r w:rsidRPr="00865707">
        <w:rPr>
          <w:b/>
          <w:bCs/>
        </w:rPr>
        <w:t>Public Comment Period</w:t>
      </w:r>
    </w:p>
    <w:p w14:paraId="33C6B94A" w14:textId="7622C844" w:rsidR="000366D0" w:rsidRDefault="000366D0" w:rsidP="00573139">
      <w:r>
        <w:t>None</w:t>
      </w:r>
    </w:p>
    <w:p w14:paraId="091240DC" w14:textId="77777777" w:rsidR="000366D0" w:rsidRDefault="000366D0" w:rsidP="00573139"/>
    <w:p w14:paraId="1A3F1E84" w14:textId="1C99AA7A" w:rsidR="000366D0" w:rsidRPr="00865707" w:rsidRDefault="000366D0" w:rsidP="00573139">
      <w:pPr>
        <w:rPr>
          <w:b/>
          <w:bCs/>
        </w:rPr>
      </w:pPr>
      <w:r w:rsidRPr="00865707">
        <w:rPr>
          <w:b/>
          <w:bCs/>
        </w:rPr>
        <w:t>Mayor &amp; Police</w:t>
      </w:r>
    </w:p>
    <w:p w14:paraId="4EB6EBAC" w14:textId="1BBA966C" w:rsidR="000366D0" w:rsidRDefault="000366D0" w:rsidP="00573139">
      <w:r>
        <w:t xml:space="preserve">Mayor Katherine Garrote reports that she was sworn into office last week. </w:t>
      </w:r>
    </w:p>
    <w:p w14:paraId="3344002E" w14:textId="77777777" w:rsidR="000366D0" w:rsidRDefault="000366D0" w:rsidP="00573139"/>
    <w:p w14:paraId="52BB0658" w14:textId="53319769" w:rsidR="000366D0" w:rsidRDefault="000D4001" w:rsidP="00573139">
      <w:r w:rsidRPr="000D4001">
        <w:t xml:space="preserve">Chief Cimino reported that he had intended to utilize paid time off during the month of December; however, due to snowfall, he </w:t>
      </w:r>
      <w:r w:rsidR="00865707">
        <w:t xml:space="preserve">assisted </w:t>
      </w:r>
      <w:r w:rsidRPr="000D4001">
        <w:t>with the plowing of borough streets. He expressed appreciation to the Pennsylvania State Police for their assistance in helping to cover the borough during this period. Chief Cimino also noted that Assistant Kerry is performing very well and that they are making significant progress in reviewing and organizing previous police files. Additionally, Chief Cimino recommended upgrading the security camera systems at both the Borough Garage and the Borough Office to enhance security.</w:t>
      </w:r>
    </w:p>
    <w:p w14:paraId="4A17857A" w14:textId="77777777" w:rsidR="00865707" w:rsidRDefault="00865707" w:rsidP="00573139"/>
    <w:p w14:paraId="5A41B01D" w14:textId="6889B5B8" w:rsidR="00865707" w:rsidRDefault="00865707" w:rsidP="00573139">
      <w:r>
        <w:t xml:space="preserve">A motion was made by Josh Yonkin, to purchase security cameras with a contract, seconded by Derek Doud. Motion carried. </w:t>
      </w:r>
    </w:p>
    <w:p w14:paraId="5C3C088B" w14:textId="2E089253" w:rsidR="00865707" w:rsidRDefault="00865707" w:rsidP="00573139"/>
    <w:p w14:paraId="410C270C" w14:textId="2AE2738A" w:rsidR="00865707" w:rsidRDefault="00865707" w:rsidP="00573139">
      <w:pPr>
        <w:rPr>
          <w:b/>
          <w:bCs/>
        </w:rPr>
      </w:pPr>
      <w:r>
        <w:rPr>
          <w:b/>
          <w:bCs/>
        </w:rPr>
        <w:t>Borough Secretary</w:t>
      </w:r>
    </w:p>
    <w:p w14:paraId="146EA28D" w14:textId="2A0C9864" w:rsidR="00865707" w:rsidRDefault="00865707" w:rsidP="00573139">
      <w:r>
        <w:t xml:space="preserve">Amanda reported she successfully negotiated higher interest rates for two bank accounts resulting in an estimated increase of $7,520.00 per year. </w:t>
      </w:r>
    </w:p>
    <w:p w14:paraId="4E37977B" w14:textId="2794C526" w:rsidR="00865707" w:rsidRDefault="00865707" w:rsidP="00573139">
      <w:r>
        <w:lastRenderedPageBreak/>
        <w:t xml:space="preserve">Amanda spoke with the insurance company who handles our property insurance and explained that due to the Chattanooga building being considered “vacant”, the property insurance will increase drastically. A discussion was held regarding using the building as storage and increasing monitoring of the building. She will reach out to the insurance company to see options for coverage. </w:t>
      </w:r>
    </w:p>
    <w:p w14:paraId="12821D1F" w14:textId="77777777" w:rsidR="00865707" w:rsidRDefault="00865707" w:rsidP="00573139"/>
    <w:p w14:paraId="5EB81EDE" w14:textId="4D72A955" w:rsidR="00865707" w:rsidRPr="00865707" w:rsidRDefault="00865707" w:rsidP="00573139">
      <w:pPr>
        <w:rPr>
          <w:b/>
          <w:bCs/>
        </w:rPr>
      </w:pPr>
      <w:r w:rsidRPr="00865707">
        <w:rPr>
          <w:b/>
          <w:bCs/>
        </w:rPr>
        <w:t>Borough Foreman</w:t>
      </w:r>
    </w:p>
    <w:p w14:paraId="732B3DBD" w14:textId="05BA18CC" w:rsidR="00B5058D" w:rsidRDefault="00865707" w:rsidP="00573139">
      <w:r>
        <w:t>Joe reported that two trucks have gotten new tires from Groff Tire,</w:t>
      </w:r>
      <w:r w:rsidR="009B4299">
        <w:t xml:space="preserve"> and</w:t>
      </w:r>
      <w:r>
        <w:t xml:space="preserve"> the blacktop hotbox is fully repaired and ready for use. With this hotbox, they will be able to use blacktop to repair roads instead of the traditional cold patch. </w:t>
      </w:r>
      <w:r w:rsidR="009B4299">
        <w:t xml:space="preserve">The new dump truck should be ready for pick up from </w:t>
      </w:r>
      <w:proofErr w:type="spellStart"/>
      <w:r w:rsidR="009B4299">
        <w:t>Bradco</w:t>
      </w:r>
      <w:proofErr w:type="spellEnd"/>
      <w:r w:rsidR="009B4299">
        <w:t xml:space="preserve"> in the very near future. </w:t>
      </w:r>
    </w:p>
    <w:p w14:paraId="32DC9EEC" w14:textId="77777777" w:rsidR="009B4299" w:rsidRDefault="009B4299" w:rsidP="00573139"/>
    <w:p w14:paraId="52E04268" w14:textId="73EF59E3" w:rsidR="009B4299" w:rsidRDefault="009B4299" w:rsidP="00573139">
      <w:r>
        <w:t xml:space="preserve">Joe did report that water leaks are being discovered at some of the vacant homes when reading water meters this month. We will be issuing another reminder to customers that they are responsible for their water pipes and will be charged for the water that goes through their meter. </w:t>
      </w:r>
    </w:p>
    <w:p w14:paraId="18B40407" w14:textId="77777777" w:rsidR="009B4299" w:rsidRDefault="009B4299" w:rsidP="00573139"/>
    <w:p w14:paraId="40BAE24B" w14:textId="6C59CBA5" w:rsidR="009B4299" w:rsidRPr="009B4299" w:rsidRDefault="009B4299" w:rsidP="00573139">
      <w:pPr>
        <w:rPr>
          <w:b/>
          <w:bCs/>
        </w:rPr>
      </w:pPr>
      <w:r w:rsidRPr="009B4299">
        <w:rPr>
          <w:b/>
          <w:bCs/>
        </w:rPr>
        <w:t>Solicitor</w:t>
      </w:r>
    </w:p>
    <w:p w14:paraId="6388D4C6" w14:textId="5F68F007" w:rsidR="009B4299" w:rsidRDefault="009B4299" w:rsidP="00573139">
      <w:r>
        <w:t>Nothing to report</w:t>
      </w:r>
    </w:p>
    <w:p w14:paraId="76640B48" w14:textId="77777777" w:rsidR="009B4299" w:rsidRDefault="009B4299" w:rsidP="00573139"/>
    <w:p w14:paraId="7F472D19" w14:textId="27507DCE" w:rsidR="009B4299" w:rsidRDefault="009B4299" w:rsidP="00573139">
      <w:pPr>
        <w:rPr>
          <w:b/>
          <w:bCs/>
        </w:rPr>
      </w:pPr>
      <w:r w:rsidRPr="009B4299">
        <w:rPr>
          <w:b/>
          <w:bCs/>
        </w:rPr>
        <w:t>Resolutions &amp; Ordinances</w:t>
      </w:r>
    </w:p>
    <w:p w14:paraId="7E408D67" w14:textId="1D3FCC3F" w:rsidR="009B4299" w:rsidRDefault="009B4299" w:rsidP="00573139">
      <w:r>
        <w:t xml:space="preserve">The borough received a letter of interest, including proof of certifications and detailed information, requesting consideration of Katie Bodendorf at the Floodplain Manager for the borough. Previously, this was handled by Erb </w:t>
      </w:r>
      <w:r w:rsidR="00284DBA">
        <w:t>Inspections,</w:t>
      </w:r>
      <w:r>
        <w:t xml:space="preserve"> but they are no longer offering floodplain management. After review of the documents and discussion, a motion was made by Josh Yonkin to hire Katie Bodendorf as the Galeton Borough’s Floodplain Manager, seconded by Derek Doud. Motion carried. </w:t>
      </w:r>
    </w:p>
    <w:p w14:paraId="2B1D7F3B" w14:textId="77777777" w:rsidR="009B4299" w:rsidRDefault="009B4299" w:rsidP="00573139"/>
    <w:p w14:paraId="06FD00B8" w14:textId="6206D758" w:rsidR="009B4299" w:rsidRPr="009B4299" w:rsidRDefault="009B4299" w:rsidP="00573139">
      <w:pPr>
        <w:rPr>
          <w:b/>
          <w:bCs/>
        </w:rPr>
      </w:pPr>
      <w:r w:rsidRPr="009B4299">
        <w:rPr>
          <w:b/>
          <w:bCs/>
        </w:rPr>
        <w:t>Old Business</w:t>
      </w:r>
    </w:p>
    <w:p w14:paraId="429756C1" w14:textId="5222D071" w:rsidR="009B4299" w:rsidRDefault="00284DBA" w:rsidP="00573139">
      <w:r>
        <w:t xml:space="preserve">We received a quote from Noah Shutt for construction work in the conference room. It was discussed to request a new quote removing the painting of the room to be discussed at the February meeting. </w:t>
      </w:r>
    </w:p>
    <w:p w14:paraId="40E3BC85" w14:textId="77777777" w:rsidR="00284DBA" w:rsidRDefault="00284DBA" w:rsidP="00573139"/>
    <w:p w14:paraId="2A40AB7C" w14:textId="7A87A16D" w:rsidR="00284DBA" w:rsidRPr="00284DBA" w:rsidRDefault="00284DBA" w:rsidP="00573139">
      <w:pPr>
        <w:rPr>
          <w:b/>
          <w:bCs/>
        </w:rPr>
      </w:pPr>
      <w:r w:rsidRPr="00284DBA">
        <w:rPr>
          <w:b/>
          <w:bCs/>
        </w:rPr>
        <w:t>New Business</w:t>
      </w:r>
    </w:p>
    <w:p w14:paraId="448C9711" w14:textId="36E76503" w:rsidR="00284DBA" w:rsidRDefault="00284DBA" w:rsidP="00573139">
      <w:r>
        <w:t xml:space="preserve">We received a letter informing us that Potter County Conversation District is accepting applications for 2026 projects for Dirt, Gravel, and Low Volume Road Maintenance. The council would like to look further into this and discuss possible projects. </w:t>
      </w:r>
    </w:p>
    <w:p w14:paraId="3341D402" w14:textId="77777777" w:rsidR="00284DBA" w:rsidRDefault="00284DBA" w:rsidP="00573139"/>
    <w:p w14:paraId="62F819EE" w14:textId="2CC2E17B" w:rsidR="00284DBA" w:rsidRPr="00284DBA" w:rsidRDefault="00284DBA" w:rsidP="00573139">
      <w:pPr>
        <w:rPr>
          <w:b/>
          <w:bCs/>
        </w:rPr>
      </w:pPr>
      <w:r w:rsidRPr="00284DBA">
        <w:rPr>
          <w:b/>
          <w:bCs/>
        </w:rPr>
        <w:t>Payment of Bills</w:t>
      </w:r>
    </w:p>
    <w:p w14:paraId="7A03A8C0" w14:textId="1F921CBF" w:rsidR="00284DBA" w:rsidRDefault="00284DBA" w:rsidP="00573139">
      <w:r>
        <w:t xml:space="preserve">A motion was made by Ian to pay January 2026 bills, seconded by Josh Yonkin. Motion carried. </w:t>
      </w:r>
    </w:p>
    <w:p w14:paraId="1896589D" w14:textId="77777777" w:rsidR="00284DBA" w:rsidRDefault="00284DBA" w:rsidP="00573139"/>
    <w:p w14:paraId="4ED42725" w14:textId="10648E2D" w:rsidR="00284DBA" w:rsidRDefault="00284DBA" w:rsidP="00284DBA">
      <w:r>
        <w:t xml:space="preserve">DJ Fuller called for an executive session at 8:03pm to discuss legal matters. </w:t>
      </w:r>
    </w:p>
    <w:p w14:paraId="61D77ACE" w14:textId="77777777" w:rsidR="00284DBA" w:rsidRDefault="00284DBA" w:rsidP="00284DBA"/>
    <w:p w14:paraId="73765E7A" w14:textId="6B89D732" w:rsidR="00284DBA" w:rsidRDefault="00284DBA" w:rsidP="00284DBA">
      <w:r>
        <w:t xml:space="preserve">DJ Fuller called for adjournment of the executive session at 8:31pm. </w:t>
      </w:r>
    </w:p>
    <w:p w14:paraId="1718E9A0" w14:textId="77777777" w:rsidR="00284DBA" w:rsidRDefault="00284DBA" w:rsidP="00284DBA"/>
    <w:p w14:paraId="4A4DA65D" w14:textId="73541384" w:rsidR="00284DBA" w:rsidRDefault="00284DBA" w:rsidP="00284DBA">
      <w:r>
        <w:t xml:space="preserve">A motion was made by Derek Doud, to adjourn the meeting at 8:33pm, seconded by Josh Yonkin. Motion carried. </w:t>
      </w:r>
    </w:p>
    <w:p w14:paraId="1F59676B" w14:textId="77777777" w:rsidR="00284DBA" w:rsidRDefault="00284DBA" w:rsidP="00284DBA"/>
    <w:p w14:paraId="33302AA8" w14:textId="1E469A4E" w:rsidR="00284DBA" w:rsidRDefault="00284DBA" w:rsidP="00284DBA">
      <w:pPr>
        <w:jc w:val="center"/>
        <w:rPr>
          <w:b/>
          <w:bCs/>
        </w:rPr>
      </w:pPr>
      <w:r w:rsidRPr="00284DBA">
        <w:rPr>
          <w:b/>
          <w:bCs/>
        </w:rPr>
        <w:t>The next regular meeting of the Galeton Borough Council will be held on Wednesday, February 11</w:t>
      </w:r>
      <w:r w:rsidRPr="00284DBA">
        <w:rPr>
          <w:b/>
          <w:bCs/>
          <w:vertAlign w:val="superscript"/>
        </w:rPr>
        <w:t>th</w:t>
      </w:r>
      <w:r w:rsidRPr="00284DBA">
        <w:rPr>
          <w:b/>
          <w:bCs/>
        </w:rPr>
        <w:t xml:space="preserve">, </w:t>
      </w:r>
      <w:proofErr w:type="gramStart"/>
      <w:r w:rsidRPr="00284DBA">
        <w:rPr>
          <w:b/>
          <w:bCs/>
        </w:rPr>
        <w:t>2026</w:t>
      </w:r>
      <w:proofErr w:type="gramEnd"/>
      <w:r w:rsidRPr="00284DBA">
        <w:rPr>
          <w:b/>
          <w:bCs/>
        </w:rPr>
        <w:t xml:space="preserve"> at 7:00pm.</w:t>
      </w:r>
    </w:p>
    <w:p w14:paraId="7146C298" w14:textId="77777777" w:rsidR="00284DBA" w:rsidRPr="00284DBA" w:rsidRDefault="00284DBA" w:rsidP="00284DBA"/>
    <w:sectPr w:rsidR="00284DBA" w:rsidRPr="00284D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62D0"/>
    <w:multiLevelType w:val="hybridMultilevel"/>
    <w:tmpl w:val="2898B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1554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39"/>
    <w:rsid w:val="000366D0"/>
    <w:rsid w:val="000D4001"/>
    <w:rsid w:val="00284DBA"/>
    <w:rsid w:val="004B4479"/>
    <w:rsid w:val="00573139"/>
    <w:rsid w:val="00865707"/>
    <w:rsid w:val="00936824"/>
    <w:rsid w:val="009B4299"/>
    <w:rsid w:val="00A847C1"/>
    <w:rsid w:val="00AB29F5"/>
    <w:rsid w:val="00B5058D"/>
    <w:rsid w:val="00BB6143"/>
    <w:rsid w:val="00DE2BCF"/>
    <w:rsid w:val="00E84D6D"/>
    <w:rsid w:val="00FD6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64375"/>
  <w15:chartTrackingRefBased/>
  <w15:docId w15:val="{0B4F53C8-9B61-4630-A77C-FF1930901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31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1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1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1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1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1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1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1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1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1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1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1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1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1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1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1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1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139"/>
    <w:rPr>
      <w:rFonts w:eastAsiaTheme="majorEastAsia" w:cstheme="majorBidi"/>
      <w:color w:val="272727" w:themeColor="text1" w:themeTint="D8"/>
    </w:rPr>
  </w:style>
  <w:style w:type="paragraph" w:styleId="Title">
    <w:name w:val="Title"/>
    <w:basedOn w:val="Normal"/>
    <w:next w:val="Normal"/>
    <w:link w:val="TitleChar"/>
    <w:uiPriority w:val="10"/>
    <w:qFormat/>
    <w:rsid w:val="005731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1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13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1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1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3139"/>
    <w:rPr>
      <w:i/>
      <w:iCs/>
      <w:color w:val="404040" w:themeColor="text1" w:themeTint="BF"/>
    </w:rPr>
  </w:style>
  <w:style w:type="paragraph" w:styleId="ListParagraph">
    <w:name w:val="List Paragraph"/>
    <w:basedOn w:val="Normal"/>
    <w:uiPriority w:val="34"/>
    <w:qFormat/>
    <w:rsid w:val="00573139"/>
    <w:pPr>
      <w:ind w:left="720"/>
      <w:contextualSpacing/>
    </w:pPr>
  </w:style>
  <w:style w:type="character" w:styleId="IntenseEmphasis">
    <w:name w:val="Intense Emphasis"/>
    <w:basedOn w:val="DefaultParagraphFont"/>
    <w:uiPriority w:val="21"/>
    <w:qFormat/>
    <w:rsid w:val="00573139"/>
    <w:rPr>
      <w:i/>
      <w:iCs/>
      <w:color w:val="0F4761" w:themeColor="accent1" w:themeShade="BF"/>
    </w:rPr>
  </w:style>
  <w:style w:type="paragraph" w:styleId="IntenseQuote">
    <w:name w:val="Intense Quote"/>
    <w:basedOn w:val="Normal"/>
    <w:next w:val="Normal"/>
    <w:link w:val="IntenseQuoteChar"/>
    <w:uiPriority w:val="30"/>
    <w:qFormat/>
    <w:rsid w:val="005731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139"/>
    <w:rPr>
      <w:i/>
      <w:iCs/>
      <w:color w:val="0F4761" w:themeColor="accent1" w:themeShade="BF"/>
    </w:rPr>
  </w:style>
  <w:style w:type="character" w:styleId="IntenseReference">
    <w:name w:val="Intense Reference"/>
    <w:basedOn w:val="DefaultParagraphFont"/>
    <w:uiPriority w:val="32"/>
    <w:qFormat/>
    <w:rsid w:val="005731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3</Pages>
  <Words>774</Words>
  <Characters>5931</Characters>
  <Application>Microsoft Office Word</Application>
  <DocSecurity>0</DocSecurity>
  <Lines>128</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Paul</dc:creator>
  <cp:keywords/>
  <dc:description/>
  <cp:lastModifiedBy>Amanda Paul</cp:lastModifiedBy>
  <cp:revision>1</cp:revision>
  <dcterms:created xsi:type="dcterms:W3CDTF">2026-01-06T16:06:00Z</dcterms:created>
  <dcterms:modified xsi:type="dcterms:W3CDTF">2026-01-06T19:32:00Z</dcterms:modified>
</cp:coreProperties>
</file>