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269C5" w14:textId="2DC951CA" w:rsidR="004B0E1D" w:rsidRDefault="004B0E1D" w:rsidP="004B0E1D">
      <w:pPr>
        <w:jc w:val="center"/>
        <w:rPr>
          <w:b/>
          <w:bCs/>
          <w:sz w:val="28"/>
          <w:szCs w:val="28"/>
        </w:rPr>
      </w:pPr>
      <w:r>
        <w:rPr>
          <w:b/>
          <w:bCs/>
          <w:sz w:val="28"/>
          <w:szCs w:val="28"/>
        </w:rPr>
        <w:t>THE EIGHT LIMBS OF YOGA</w:t>
      </w:r>
    </w:p>
    <w:p w14:paraId="1F537047" w14:textId="20DA2A1C" w:rsidR="004B0E1D" w:rsidRDefault="004B0E1D" w:rsidP="004B0E1D">
      <w:pPr>
        <w:rPr>
          <w:sz w:val="28"/>
          <w:szCs w:val="28"/>
        </w:rPr>
      </w:pPr>
      <w:r>
        <w:rPr>
          <w:sz w:val="28"/>
          <w:szCs w:val="28"/>
        </w:rPr>
        <w:t>It is said that if we practice the eight limbs of yoga daily, we can reach union/samadhi (the eighth step).  As defined in the written text by Pantanjali, called the Yoga Sutras, the eight steps or limbs of yoga are:</w:t>
      </w:r>
    </w:p>
    <w:p w14:paraId="6C8E27DF" w14:textId="77777777" w:rsidR="003A67CD" w:rsidRDefault="003A67CD" w:rsidP="004B0E1D">
      <w:pPr>
        <w:rPr>
          <w:sz w:val="28"/>
          <w:szCs w:val="28"/>
        </w:rPr>
      </w:pPr>
    </w:p>
    <w:p w14:paraId="4265DD34" w14:textId="5DF600D3" w:rsidR="004B0E1D" w:rsidRDefault="004B0E1D" w:rsidP="004B0E1D">
      <w:pPr>
        <w:pStyle w:val="ListParagraph"/>
        <w:numPr>
          <w:ilvl w:val="0"/>
          <w:numId w:val="1"/>
        </w:numPr>
        <w:rPr>
          <w:sz w:val="28"/>
          <w:szCs w:val="28"/>
        </w:rPr>
      </w:pPr>
      <w:r>
        <w:rPr>
          <w:b/>
          <w:bCs/>
          <w:sz w:val="28"/>
          <w:szCs w:val="28"/>
        </w:rPr>
        <w:t>ABSTINENCES</w:t>
      </w:r>
      <w:r w:rsidR="004A3AE5">
        <w:rPr>
          <w:b/>
          <w:bCs/>
          <w:sz w:val="28"/>
          <w:szCs w:val="28"/>
        </w:rPr>
        <w:t>/RESTRAINTS</w:t>
      </w:r>
      <w:r>
        <w:rPr>
          <w:b/>
          <w:bCs/>
          <w:sz w:val="28"/>
          <w:szCs w:val="28"/>
        </w:rPr>
        <w:t xml:space="preserve"> </w:t>
      </w:r>
      <w:r w:rsidRPr="004B0E1D">
        <w:rPr>
          <w:sz w:val="28"/>
          <w:szCs w:val="28"/>
        </w:rPr>
        <w:t>(Yamas) of which there are five:</w:t>
      </w:r>
    </w:p>
    <w:p w14:paraId="75A8719A" w14:textId="77777777" w:rsidR="00BE23B8" w:rsidRPr="00BE23B8" w:rsidRDefault="00BE23B8" w:rsidP="00341E98">
      <w:pPr>
        <w:pStyle w:val="ListParagraph"/>
        <w:ind w:left="1440"/>
        <w:rPr>
          <w:sz w:val="28"/>
          <w:szCs w:val="28"/>
        </w:rPr>
      </w:pPr>
    </w:p>
    <w:p w14:paraId="3B5AE7F7" w14:textId="18A4644C" w:rsidR="004B0E1D" w:rsidRPr="004B0E1D" w:rsidRDefault="004B0E1D" w:rsidP="004B0E1D">
      <w:pPr>
        <w:pStyle w:val="ListParagraph"/>
        <w:numPr>
          <w:ilvl w:val="1"/>
          <w:numId w:val="1"/>
        </w:numPr>
        <w:rPr>
          <w:sz w:val="28"/>
          <w:szCs w:val="28"/>
        </w:rPr>
      </w:pPr>
      <w:r w:rsidRPr="000B42F6">
        <w:rPr>
          <w:b/>
          <w:bCs/>
          <w:sz w:val="28"/>
          <w:szCs w:val="28"/>
        </w:rPr>
        <w:t>Non-Violence</w:t>
      </w:r>
      <w:r w:rsidRPr="004B0E1D">
        <w:rPr>
          <w:sz w:val="28"/>
          <w:szCs w:val="28"/>
        </w:rPr>
        <w:t xml:space="preserve"> (Ahimsa)</w:t>
      </w:r>
    </w:p>
    <w:p w14:paraId="2096E971" w14:textId="3938CC0D" w:rsidR="004B0E1D" w:rsidRDefault="004B0E1D" w:rsidP="004B0E1D">
      <w:pPr>
        <w:pStyle w:val="ListParagraph"/>
        <w:numPr>
          <w:ilvl w:val="1"/>
          <w:numId w:val="1"/>
        </w:numPr>
        <w:rPr>
          <w:sz w:val="28"/>
          <w:szCs w:val="28"/>
        </w:rPr>
      </w:pPr>
      <w:r w:rsidRPr="000B42F6">
        <w:rPr>
          <w:b/>
          <w:bCs/>
          <w:sz w:val="28"/>
          <w:szCs w:val="28"/>
        </w:rPr>
        <w:t>Truthfulness</w:t>
      </w:r>
      <w:r>
        <w:rPr>
          <w:sz w:val="28"/>
          <w:szCs w:val="28"/>
        </w:rPr>
        <w:t xml:space="preserve"> (Satya)</w:t>
      </w:r>
    </w:p>
    <w:p w14:paraId="52F8CF3C" w14:textId="31EF192E" w:rsidR="004B0E1D" w:rsidRDefault="00EB0788" w:rsidP="004B0E1D">
      <w:pPr>
        <w:pStyle w:val="ListParagraph"/>
        <w:numPr>
          <w:ilvl w:val="1"/>
          <w:numId w:val="1"/>
        </w:numPr>
        <w:rPr>
          <w:sz w:val="28"/>
          <w:szCs w:val="28"/>
        </w:rPr>
      </w:pPr>
      <w:r w:rsidRPr="000B42F6">
        <w:rPr>
          <w:b/>
          <w:bCs/>
          <w:sz w:val="28"/>
          <w:szCs w:val="28"/>
        </w:rPr>
        <w:t>Non-Stealing</w:t>
      </w:r>
      <w:r>
        <w:rPr>
          <w:sz w:val="28"/>
          <w:szCs w:val="28"/>
        </w:rPr>
        <w:t xml:space="preserve"> (Asteya)</w:t>
      </w:r>
    </w:p>
    <w:p w14:paraId="3CA5D9D8" w14:textId="789C9FEC" w:rsidR="00EB0788" w:rsidRDefault="003E51D7" w:rsidP="004B0E1D">
      <w:pPr>
        <w:pStyle w:val="ListParagraph"/>
        <w:numPr>
          <w:ilvl w:val="1"/>
          <w:numId w:val="1"/>
        </w:numPr>
        <w:rPr>
          <w:sz w:val="28"/>
          <w:szCs w:val="28"/>
        </w:rPr>
      </w:pPr>
      <w:r w:rsidRPr="000B42F6">
        <w:rPr>
          <w:b/>
          <w:bCs/>
          <w:sz w:val="28"/>
          <w:szCs w:val="28"/>
        </w:rPr>
        <w:t>Continence</w:t>
      </w:r>
      <w:r>
        <w:rPr>
          <w:sz w:val="28"/>
          <w:szCs w:val="28"/>
        </w:rPr>
        <w:t xml:space="preserve"> (Brahmacharya) </w:t>
      </w:r>
      <w:r w:rsidR="00825237">
        <w:rPr>
          <w:sz w:val="28"/>
          <w:szCs w:val="28"/>
        </w:rPr>
        <w:t>not clinging to o</w:t>
      </w:r>
      <w:r>
        <w:rPr>
          <w:sz w:val="28"/>
          <w:szCs w:val="28"/>
        </w:rPr>
        <w:t>ver-indulgence in sensual pleasures</w:t>
      </w:r>
    </w:p>
    <w:p w14:paraId="00CB736D" w14:textId="249C7C97" w:rsidR="00825237" w:rsidRDefault="00E8287F" w:rsidP="004B0E1D">
      <w:pPr>
        <w:pStyle w:val="ListParagraph"/>
        <w:numPr>
          <w:ilvl w:val="1"/>
          <w:numId w:val="1"/>
        </w:numPr>
        <w:rPr>
          <w:sz w:val="28"/>
          <w:szCs w:val="28"/>
        </w:rPr>
      </w:pPr>
      <w:r>
        <w:rPr>
          <w:b/>
          <w:bCs/>
          <w:sz w:val="28"/>
          <w:szCs w:val="28"/>
        </w:rPr>
        <w:t>Non-</w:t>
      </w:r>
      <w:r w:rsidR="00825237" w:rsidRPr="000B42F6">
        <w:rPr>
          <w:b/>
          <w:bCs/>
          <w:sz w:val="28"/>
          <w:szCs w:val="28"/>
        </w:rPr>
        <w:t>Possessiveness</w:t>
      </w:r>
      <w:r w:rsidR="00825237">
        <w:rPr>
          <w:sz w:val="28"/>
          <w:szCs w:val="28"/>
        </w:rPr>
        <w:t xml:space="preserve"> (Aparigrapha) not </w:t>
      </w:r>
      <w:r w:rsidR="009A3C34">
        <w:rPr>
          <w:sz w:val="28"/>
          <w:szCs w:val="28"/>
        </w:rPr>
        <w:t xml:space="preserve">coveting or </w:t>
      </w:r>
      <w:r w:rsidR="00E64382">
        <w:rPr>
          <w:sz w:val="28"/>
          <w:szCs w:val="28"/>
        </w:rPr>
        <w:t>clinging</w:t>
      </w:r>
      <w:r w:rsidR="009A3C34">
        <w:rPr>
          <w:sz w:val="28"/>
          <w:szCs w:val="28"/>
        </w:rPr>
        <w:t>,</w:t>
      </w:r>
      <w:r w:rsidR="00825237">
        <w:rPr>
          <w:sz w:val="28"/>
          <w:szCs w:val="28"/>
        </w:rPr>
        <w:t xml:space="preserve"> </w:t>
      </w:r>
      <w:r w:rsidR="009A3C34">
        <w:rPr>
          <w:sz w:val="28"/>
          <w:szCs w:val="28"/>
        </w:rPr>
        <w:t xml:space="preserve">not </w:t>
      </w:r>
      <w:r w:rsidR="00A868A1">
        <w:rPr>
          <w:sz w:val="28"/>
          <w:szCs w:val="28"/>
        </w:rPr>
        <w:t>over-indulgenc</w:t>
      </w:r>
      <w:r w:rsidR="009A3C34">
        <w:rPr>
          <w:sz w:val="28"/>
          <w:szCs w:val="28"/>
        </w:rPr>
        <w:t xml:space="preserve">ing in </w:t>
      </w:r>
      <w:r w:rsidR="00A868A1">
        <w:rPr>
          <w:sz w:val="28"/>
          <w:szCs w:val="28"/>
        </w:rPr>
        <w:t xml:space="preserve">strong desires </w:t>
      </w:r>
      <w:r w:rsidR="00825237">
        <w:rPr>
          <w:sz w:val="28"/>
          <w:szCs w:val="28"/>
        </w:rPr>
        <w:t>to material objects.</w:t>
      </w:r>
    </w:p>
    <w:p w14:paraId="226479F5" w14:textId="77777777" w:rsidR="003A67CD" w:rsidRDefault="003A67CD" w:rsidP="003A67CD">
      <w:pPr>
        <w:pStyle w:val="ListParagraph"/>
        <w:ind w:left="1440"/>
        <w:rPr>
          <w:sz w:val="28"/>
          <w:szCs w:val="28"/>
        </w:rPr>
      </w:pPr>
    </w:p>
    <w:p w14:paraId="05638234" w14:textId="77777777" w:rsidR="00341E98" w:rsidRDefault="00341E98" w:rsidP="00341E98">
      <w:pPr>
        <w:pStyle w:val="ListParagraph"/>
        <w:ind w:left="1440"/>
        <w:rPr>
          <w:sz w:val="28"/>
          <w:szCs w:val="28"/>
        </w:rPr>
      </w:pPr>
    </w:p>
    <w:p w14:paraId="1F0A102E" w14:textId="03A78253" w:rsidR="00106B7E" w:rsidRDefault="00162EBD" w:rsidP="00162EBD">
      <w:pPr>
        <w:pStyle w:val="ListParagraph"/>
        <w:numPr>
          <w:ilvl w:val="0"/>
          <w:numId w:val="1"/>
        </w:numPr>
        <w:rPr>
          <w:sz w:val="28"/>
          <w:szCs w:val="28"/>
        </w:rPr>
      </w:pPr>
      <w:r>
        <w:rPr>
          <w:b/>
          <w:bCs/>
          <w:sz w:val="28"/>
          <w:szCs w:val="28"/>
        </w:rPr>
        <w:t>OBSERVANCE</w:t>
      </w:r>
      <w:r w:rsidR="00106B7E">
        <w:rPr>
          <w:b/>
          <w:bCs/>
          <w:sz w:val="28"/>
          <w:szCs w:val="28"/>
        </w:rPr>
        <w:t xml:space="preserve"> </w:t>
      </w:r>
      <w:r w:rsidR="00106B7E">
        <w:rPr>
          <w:sz w:val="28"/>
          <w:szCs w:val="28"/>
        </w:rPr>
        <w:t>(Niyamas) of which there are five:</w:t>
      </w:r>
    </w:p>
    <w:p w14:paraId="4C3F6738" w14:textId="77777777" w:rsidR="003A67CD" w:rsidRDefault="003A67CD" w:rsidP="003A67CD">
      <w:pPr>
        <w:pStyle w:val="ListParagraph"/>
        <w:rPr>
          <w:sz w:val="28"/>
          <w:szCs w:val="28"/>
        </w:rPr>
      </w:pPr>
    </w:p>
    <w:p w14:paraId="2EA065B3" w14:textId="77777777" w:rsidR="00341E98" w:rsidRPr="00341E98" w:rsidRDefault="00341E98" w:rsidP="00341E98">
      <w:pPr>
        <w:pStyle w:val="ListParagraph"/>
        <w:ind w:left="1440"/>
        <w:rPr>
          <w:sz w:val="28"/>
          <w:szCs w:val="28"/>
        </w:rPr>
      </w:pPr>
    </w:p>
    <w:p w14:paraId="07119DF4" w14:textId="0DD6E462" w:rsidR="00A33F5A" w:rsidRDefault="00175736" w:rsidP="00106B7E">
      <w:pPr>
        <w:pStyle w:val="ListParagraph"/>
        <w:numPr>
          <w:ilvl w:val="1"/>
          <w:numId w:val="1"/>
        </w:numPr>
        <w:rPr>
          <w:sz w:val="28"/>
          <w:szCs w:val="28"/>
        </w:rPr>
      </w:pPr>
      <w:r w:rsidRPr="00BE23B8">
        <w:rPr>
          <w:b/>
          <w:bCs/>
          <w:sz w:val="28"/>
          <w:szCs w:val="28"/>
        </w:rPr>
        <w:t>Purity</w:t>
      </w:r>
      <w:r>
        <w:rPr>
          <w:sz w:val="28"/>
          <w:szCs w:val="28"/>
        </w:rPr>
        <w:t xml:space="preserve"> (Saucha):  </w:t>
      </w:r>
      <w:r w:rsidR="00EB266A">
        <w:rPr>
          <w:sz w:val="28"/>
          <w:szCs w:val="28"/>
        </w:rPr>
        <w:t>Cleanliness &amp; e</w:t>
      </w:r>
      <w:r>
        <w:rPr>
          <w:sz w:val="28"/>
          <w:szCs w:val="28"/>
        </w:rPr>
        <w:t xml:space="preserve">ating pure foods that help to purify the </w:t>
      </w:r>
      <w:r w:rsidR="00A33F5A">
        <w:rPr>
          <w:sz w:val="28"/>
          <w:szCs w:val="28"/>
        </w:rPr>
        <w:t>physical &amp; energy bodies.</w:t>
      </w:r>
    </w:p>
    <w:p w14:paraId="39B8C324" w14:textId="5D2968C0" w:rsidR="00BE23B8" w:rsidRDefault="00A33F5A" w:rsidP="00106B7E">
      <w:pPr>
        <w:pStyle w:val="ListParagraph"/>
        <w:numPr>
          <w:ilvl w:val="1"/>
          <w:numId w:val="1"/>
        </w:numPr>
        <w:rPr>
          <w:sz w:val="28"/>
          <w:szCs w:val="28"/>
        </w:rPr>
      </w:pPr>
      <w:r w:rsidRPr="00BE23B8">
        <w:rPr>
          <w:b/>
          <w:bCs/>
          <w:sz w:val="28"/>
          <w:szCs w:val="28"/>
        </w:rPr>
        <w:t>Contentment</w:t>
      </w:r>
      <w:r>
        <w:rPr>
          <w:sz w:val="28"/>
          <w:szCs w:val="28"/>
        </w:rPr>
        <w:t xml:space="preserve"> (S</w:t>
      </w:r>
      <w:r w:rsidR="00BE23B8">
        <w:rPr>
          <w:sz w:val="28"/>
          <w:szCs w:val="28"/>
        </w:rPr>
        <w:t>a</w:t>
      </w:r>
      <w:r>
        <w:rPr>
          <w:sz w:val="28"/>
          <w:szCs w:val="28"/>
        </w:rPr>
        <w:t xml:space="preserve">ntosha):  </w:t>
      </w:r>
      <w:r w:rsidR="00BE23B8">
        <w:rPr>
          <w:sz w:val="28"/>
          <w:szCs w:val="28"/>
        </w:rPr>
        <w:t>To be cheerful, non-complaining, free from strong desires and satisfied with simple needs.</w:t>
      </w:r>
    </w:p>
    <w:p w14:paraId="4E0AD189" w14:textId="77777777" w:rsidR="00993852" w:rsidRDefault="00162EBD" w:rsidP="00993852">
      <w:pPr>
        <w:pStyle w:val="ListParagraph"/>
        <w:numPr>
          <w:ilvl w:val="1"/>
          <w:numId w:val="1"/>
        </w:numPr>
        <w:rPr>
          <w:sz w:val="28"/>
          <w:szCs w:val="28"/>
        </w:rPr>
      </w:pPr>
      <w:r>
        <w:rPr>
          <w:b/>
          <w:bCs/>
          <w:sz w:val="28"/>
          <w:szCs w:val="28"/>
        </w:rPr>
        <w:t xml:space="preserve"> </w:t>
      </w:r>
      <w:r w:rsidR="00341E98">
        <w:rPr>
          <w:b/>
          <w:bCs/>
          <w:sz w:val="28"/>
          <w:szCs w:val="28"/>
        </w:rPr>
        <w:t xml:space="preserve">Austerity </w:t>
      </w:r>
      <w:r w:rsidR="00341E98" w:rsidRPr="00341E98">
        <w:rPr>
          <w:sz w:val="28"/>
          <w:szCs w:val="28"/>
        </w:rPr>
        <w:t>(Tapas):</w:t>
      </w:r>
      <w:r w:rsidR="00341E98">
        <w:rPr>
          <w:b/>
          <w:bCs/>
          <w:sz w:val="28"/>
          <w:szCs w:val="28"/>
        </w:rPr>
        <w:t xml:space="preserve">  </w:t>
      </w:r>
      <w:r w:rsidR="009847F2">
        <w:rPr>
          <w:sz w:val="28"/>
          <w:szCs w:val="28"/>
        </w:rPr>
        <w:t xml:space="preserve">Using self-discipline through simple living, keeping </w:t>
      </w:r>
      <w:r w:rsidR="00E57056">
        <w:rPr>
          <w:sz w:val="28"/>
          <w:szCs w:val="28"/>
        </w:rPr>
        <w:t xml:space="preserve">our </w:t>
      </w:r>
      <w:r w:rsidR="009847F2">
        <w:rPr>
          <w:sz w:val="28"/>
          <w:szCs w:val="28"/>
        </w:rPr>
        <w:t xml:space="preserve">will on </w:t>
      </w:r>
      <w:r w:rsidR="00E57056">
        <w:rPr>
          <w:sz w:val="28"/>
          <w:szCs w:val="28"/>
        </w:rPr>
        <w:t>our</w:t>
      </w:r>
      <w:r w:rsidR="009847F2">
        <w:rPr>
          <w:sz w:val="28"/>
          <w:szCs w:val="28"/>
        </w:rPr>
        <w:t xml:space="preserve"> spiritual goals and practicing the 8 limbs of yoga.</w:t>
      </w:r>
    </w:p>
    <w:p w14:paraId="55F2A88D" w14:textId="497CA676" w:rsidR="009847F2" w:rsidRPr="00993852" w:rsidRDefault="004B2EAD" w:rsidP="00993852">
      <w:pPr>
        <w:pStyle w:val="ListParagraph"/>
        <w:numPr>
          <w:ilvl w:val="1"/>
          <w:numId w:val="1"/>
        </w:numPr>
        <w:rPr>
          <w:sz w:val="28"/>
          <w:szCs w:val="28"/>
        </w:rPr>
      </w:pPr>
      <w:r w:rsidRPr="00993852">
        <w:rPr>
          <w:b/>
          <w:bCs/>
          <w:sz w:val="28"/>
          <w:szCs w:val="28"/>
        </w:rPr>
        <w:t xml:space="preserve">Study </w:t>
      </w:r>
      <w:r w:rsidRPr="00993852">
        <w:rPr>
          <w:sz w:val="28"/>
          <w:szCs w:val="28"/>
        </w:rPr>
        <w:t xml:space="preserve">(Svadyaya):  Attentively studying the </w:t>
      </w:r>
      <w:r w:rsidR="00AB6E3C" w:rsidRPr="00993852">
        <w:rPr>
          <w:sz w:val="28"/>
          <w:szCs w:val="28"/>
        </w:rPr>
        <w:t xml:space="preserve">sacred scriptures and </w:t>
      </w:r>
      <w:r w:rsidR="00DB41E4" w:rsidRPr="00993852">
        <w:rPr>
          <w:sz w:val="28"/>
          <w:szCs w:val="28"/>
        </w:rPr>
        <w:t>study of</w:t>
      </w:r>
      <w:r w:rsidR="00AB6E3C" w:rsidRPr="00993852">
        <w:rPr>
          <w:sz w:val="28"/>
          <w:szCs w:val="28"/>
        </w:rPr>
        <w:t xml:space="preserve"> one</w:t>
      </w:r>
      <w:r w:rsidR="00CB2741" w:rsidRPr="00993852">
        <w:rPr>
          <w:sz w:val="28"/>
          <w:szCs w:val="28"/>
        </w:rPr>
        <w:t>’s</w:t>
      </w:r>
      <w:r w:rsidR="00DB41E4" w:rsidRPr="00993852">
        <w:rPr>
          <w:sz w:val="28"/>
          <w:szCs w:val="28"/>
        </w:rPr>
        <w:t xml:space="preserve"> self, “</w:t>
      </w:r>
      <w:r w:rsidR="004C27EC" w:rsidRPr="00993852">
        <w:rPr>
          <w:sz w:val="28"/>
          <w:szCs w:val="28"/>
        </w:rPr>
        <w:t>W</w:t>
      </w:r>
      <w:r w:rsidR="00DB41E4" w:rsidRPr="00993852">
        <w:rPr>
          <w:sz w:val="28"/>
          <w:szCs w:val="28"/>
        </w:rPr>
        <w:t>ho am I</w:t>
      </w:r>
      <w:r w:rsidR="004C27EC" w:rsidRPr="00993852">
        <w:rPr>
          <w:sz w:val="28"/>
          <w:szCs w:val="28"/>
        </w:rPr>
        <w:t>?  What is my purpose?  How may I serve?”</w:t>
      </w:r>
      <w:r w:rsidR="005D1E81" w:rsidRPr="00993852">
        <w:rPr>
          <w:sz w:val="28"/>
          <w:szCs w:val="28"/>
        </w:rPr>
        <w:t xml:space="preserve"> </w:t>
      </w:r>
    </w:p>
    <w:p w14:paraId="77E83726" w14:textId="16D6EF33" w:rsidR="004C27EC" w:rsidRDefault="004C27EC" w:rsidP="00042759">
      <w:pPr>
        <w:pStyle w:val="ListParagraph"/>
        <w:numPr>
          <w:ilvl w:val="1"/>
          <w:numId w:val="1"/>
        </w:numPr>
        <w:rPr>
          <w:sz w:val="28"/>
          <w:szCs w:val="28"/>
        </w:rPr>
      </w:pPr>
      <w:r>
        <w:rPr>
          <w:b/>
          <w:bCs/>
          <w:sz w:val="28"/>
          <w:szCs w:val="28"/>
        </w:rPr>
        <w:t>Attentiveness to</w:t>
      </w:r>
      <w:r w:rsidR="005D1E81">
        <w:rPr>
          <w:b/>
          <w:bCs/>
          <w:sz w:val="28"/>
          <w:szCs w:val="28"/>
        </w:rPr>
        <w:t xml:space="preserve"> the Creator</w:t>
      </w:r>
      <w:r w:rsidR="009B06BC">
        <w:rPr>
          <w:b/>
          <w:bCs/>
          <w:sz w:val="28"/>
          <w:szCs w:val="28"/>
        </w:rPr>
        <w:t xml:space="preserve"> </w:t>
      </w:r>
      <w:r w:rsidR="009B06BC">
        <w:rPr>
          <w:sz w:val="28"/>
          <w:szCs w:val="28"/>
        </w:rPr>
        <w:t xml:space="preserve">(Ishvara Pranidhana):  Devotion, </w:t>
      </w:r>
      <w:r w:rsidR="008E04CC">
        <w:rPr>
          <w:sz w:val="28"/>
          <w:szCs w:val="28"/>
        </w:rPr>
        <w:t>surrender</w:t>
      </w:r>
      <w:r w:rsidR="00042759">
        <w:rPr>
          <w:sz w:val="28"/>
          <w:szCs w:val="28"/>
        </w:rPr>
        <w:t>, trust, gratitude.</w:t>
      </w:r>
    </w:p>
    <w:p w14:paraId="6FCEBBB2" w14:textId="77777777" w:rsidR="008E5C10" w:rsidRDefault="008E5C10" w:rsidP="008E5C10">
      <w:pPr>
        <w:pStyle w:val="ListParagraph"/>
        <w:ind w:left="1440"/>
        <w:rPr>
          <w:sz w:val="28"/>
          <w:szCs w:val="28"/>
        </w:rPr>
      </w:pPr>
    </w:p>
    <w:p w14:paraId="3FA32778" w14:textId="3767AA9B" w:rsidR="00B2612F" w:rsidRPr="003A67CD" w:rsidRDefault="00FB0A44" w:rsidP="00042759">
      <w:pPr>
        <w:pStyle w:val="ListParagraph"/>
        <w:numPr>
          <w:ilvl w:val="0"/>
          <w:numId w:val="1"/>
        </w:numPr>
        <w:rPr>
          <w:rFonts w:cstheme="minorHAnsi"/>
          <w:sz w:val="28"/>
          <w:szCs w:val="28"/>
        </w:rPr>
      </w:pPr>
      <w:r w:rsidRPr="00B2612F">
        <w:rPr>
          <w:b/>
          <w:bCs/>
          <w:sz w:val="28"/>
          <w:szCs w:val="28"/>
        </w:rPr>
        <w:lastRenderedPageBreak/>
        <w:t>POSTURES</w:t>
      </w:r>
      <w:r w:rsidRPr="00B2612F">
        <w:rPr>
          <w:sz w:val="28"/>
          <w:szCs w:val="28"/>
        </w:rPr>
        <w:t xml:space="preserve"> (Asanas):  </w:t>
      </w:r>
      <w:r w:rsidR="00B2612F" w:rsidRPr="00B2612F">
        <w:rPr>
          <w:rFonts w:cstheme="minorHAnsi"/>
          <w:color w:val="333333"/>
          <w:sz w:val="28"/>
          <w:szCs w:val="28"/>
          <w:shd w:val="clear" w:color="auto" w:fill="FFFFFF"/>
        </w:rPr>
        <w:t>The postures practiced in yoga, comprise the third limb. In the yogic view, the body is a temple of spirit, the care of which is an important stage of our spiritual growth. Through the practice of asanas, we develop the habit of discipline and the ability to concentrate, both of which are necessary for meditation.</w:t>
      </w:r>
    </w:p>
    <w:p w14:paraId="1F08DF4B" w14:textId="77777777" w:rsidR="003A67CD" w:rsidRPr="003A67CD" w:rsidRDefault="003A67CD" w:rsidP="003A67CD">
      <w:pPr>
        <w:rPr>
          <w:rFonts w:cstheme="minorHAnsi"/>
          <w:sz w:val="28"/>
          <w:szCs w:val="28"/>
        </w:rPr>
      </w:pPr>
    </w:p>
    <w:p w14:paraId="6F28D60F" w14:textId="135064CE" w:rsidR="00BF19D4" w:rsidRPr="003A67CD" w:rsidRDefault="00BF01E1" w:rsidP="00042759">
      <w:pPr>
        <w:pStyle w:val="ListParagraph"/>
        <w:numPr>
          <w:ilvl w:val="0"/>
          <w:numId w:val="1"/>
        </w:numPr>
        <w:rPr>
          <w:rFonts w:cstheme="minorHAnsi"/>
          <w:sz w:val="28"/>
          <w:szCs w:val="28"/>
        </w:rPr>
      </w:pPr>
      <w:r w:rsidRPr="00B2612F">
        <w:rPr>
          <w:b/>
          <w:bCs/>
          <w:sz w:val="28"/>
          <w:szCs w:val="28"/>
        </w:rPr>
        <w:t>BREATHING</w:t>
      </w:r>
      <w:r w:rsidR="00FA1D2E" w:rsidRPr="00B2612F">
        <w:rPr>
          <w:sz w:val="28"/>
          <w:szCs w:val="28"/>
        </w:rPr>
        <w:t xml:space="preserve"> (Pranayamas):  </w:t>
      </w:r>
      <w:r w:rsidR="00BF19D4" w:rsidRPr="00B2612F">
        <w:rPr>
          <w:rFonts w:cstheme="minorHAnsi"/>
          <w:color w:val="333333"/>
          <w:sz w:val="28"/>
          <w:szCs w:val="28"/>
          <w:shd w:val="clear" w:color="auto" w:fill="FFFFFF"/>
        </w:rPr>
        <w:t>Generally translated as breath control, this fourth stage consists of techniques designed to gain mastery over the respiratory process while recognizing the connection between the breath, the mind, and the emotions. As implied by the literal translation of </w:t>
      </w:r>
      <w:r w:rsidR="00BF19D4" w:rsidRPr="00B2612F">
        <w:rPr>
          <w:rStyle w:val="Emphasis"/>
          <w:rFonts w:cstheme="minorHAnsi"/>
          <w:color w:val="333333"/>
          <w:sz w:val="28"/>
          <w:szCs w:val="28"/>
          <w:shd w:val="clear" w:color="auto" w:fill="FFFFFF"/>
        </w:rPr>
        <w:t>pranayama</w:t>
      </w:r>
      <w:r w:rsidR="00BF19D4" w:rsidRPr="00B2612F">
        <w:rPr>
          <w:rFonts w:cstheme="minorHAnsi"/>
          <w:color w:val="333333"/>
          <w:sz w:val="28"/>
          <w:szCs w:val="28"/>
          <w:shd w:val="clear" w:color="auto" w:fill="FFFFFF"/>
        </w:rPr>
        <w:t>, "life force extension," yogis believe that it not only rejuvenates the body but actually extends life itself. You can practice pranayama as an isolated technique (i.e., simply sitting and performing a number of breathing exercises</w:t>
      </w:r>
      <w:r w:rsidR="00E560FE" w:rsidRPr="00B2612F">
        <w:rPr>
          <w:rFonts w:cstheme="minorHAnsi"/>
          <w:color w:val="333333"/>
          <w:sz w:val="28"/>
          <w:szCs w:val="28"/>
          <w:shd w:val="clear" w:color="auto" w:fill="FFFFFF"/>
        </w:rPr>
        <w:t>), or</w:t>
      </w:r>
      <w:r w:rsidR="00BF19D4" w:rsidRPr="00B2612F">
        <w:rPr>
          <w:rFonts w:cstheme="minorHAnsi"/>
          <w:color w:val="333333"/>
          <w:sz w:val="28"/>
          <w:szCs w:val="28"/>
          <w:shd w:val="clear" w:color="auto" w:fill="FFFFFF"/>
        </w:rPr>
        <w:t xml:space="preserve"> integrate it into your daily hatha yoga routine.</w:t>
      </w:r>
    </w:p>
    <w:p w14:paraId="10C505A9" w14:textId="77777777" w:rsidR="003A67CD" w:rsidRPr="003A67CD" w:rsidRDefault="003A67CD" w:rsidP="003A67CD">
      <w:pPr>
        <w:pStyle w:val="ListParagraph"/>
        <w:rPr>
          <w:rFonts w:cstheme="minorHAnsi"/>
          <w:sz w:val="28"/>
          <w:szCs w:val="28"/>
        </w:rPr>
      </w:pPr>
    </w:p>
    <w:p w14:paraId="0E37E125" w14:textId="77777777" w:rsidR="003A67CD" w:rsidRPr="00AA013F" w:rsidRDefault="003A67CD" w:rsidP="003A67CD">
      <w:pPr>
        <w:pStyle w:val="ListParagraph"/>
        <w:rPr>
          <w:rFonts w:cstheme="minorHAnsi"/>
          <w:sz w:val="28"/>
          <w:szCs w:val="28"/>
        </w:rPr>
      </w:pPr>
    </w:p>
    <w:p w14:paraId="2F751467" w14:textId="399C82E1" w:rsidR="00AA013F" w:rsidRDefault="00AA013F" w:rsidP="00AA013F">
      <w:pPr>
        <w:pStyle w:val="ListParagraph"/>
        <w:rPr>
          <w:b/>
          <w:bCs/>
          <w:sz w:val="28"/>
          <w:szCs w:val="28"/>
        </w:rPr>
      </w:pPr>
    </w:p>
    <w:p w14:paraId="4455D08F" w14:textId="72F1E084" w:rsidR="00AA013F" w:rsidRDefault="00AA013F" w:rsidP="00AA013F">
      <w:pPr>
        <w:pStyle w:val="ListParagraph"/>
        <w:rPr>
          <w:rFonts w:cstheme="minorHAnsi"/>
          <w:b/>
          <w:bCs/>
          <w:color w:val="333333"/>
          <w:sz w:val="28"/>
          <w:szCs w:val="28"/>
          <w:shd w:val="clear" w:color="auto" w:fill="FFFFFF"/>
        </w:rPr>
      </w:pPr>
      <w:r w:rsidRPr="00AA013F">
        <w:rPr>
          <w:rFonts w:cstheme="minorHAnsi"/>
          <w:b/>
          <w:bCs/>
          <w:color w:val="333333"/>
          <w:sz w:val="28"/>
          <w:szCs w:val="28"/>
          <w:shd w:val="clear" w:color="auto" w:fill="FFFFFF"/>
        </w:rPr>
        <w:t>These first four stages of Patanjali's ashtanga yoga concentrate on refining our personalities, gaining mastery over the body, and developing an energetic awareness of ourselves, all of which prepares us for the second half of this journey, which deals with the senses, the mind, and attaining a higher state of consciousness.</w:t>
      </w:r>
    </w:p>
    <w:p w14:paraId="443F1400" w14:textId="77777777" w:rsidR="003A67CD" w:rsidRDefault="003A67CD" w:rsidP="00AA013F">
      <w:pPr>
        <w:pStyle w:val="ListParagraph"/>
        <w:rPr>
          <w:rFonts w:cstheme="minorHAnsi"/>
          <w:b/>
          <w:bCs/>
          <w:color w:val="333333"/>
          <w:sz w:val="28"/>
          <w:szCs w:val="28"/>
          <w:shd w:val="clear" w:color="auto" w:fill="FFFFFF"/>
        </w:rPr>
      </w:pPr>
    </w:p>
    <w:p w14:paraId="774ED4A7" w14:textId="77777777" w:rsidR="00AA013F" w:rsidRPr="00AA013F" w:rsidRDefault="00AA013F" w:rsidP="00AA013F">
      <w:pPr>
        <w:pStyle w:val="ListParagraph"/>
        <w:rPr>
          <w:rFonts w:cstheme="minorHAnsi"/>
          <w:b/>
          <w:bCs/>
          <w:sz w:val="28"/>
          <w:szCs w:val="28"/>
        </w:rPr>
      </w:pPr>
    </w:p>
    <w:p w14:paraId="7FB96625" w14:textId="42EF1B24" w:rsidR="00391B13" w:rsidRPr="003A67CD" w:rsidRDefault="00391B13" w:rsidP="00042759">
      <w:pPr>
        <w:pStyle w:val="ListParagraph"/>
        <w:numPr>
          <w:ilvl w:val="0"/>
          <w:numId w:val="1"/>
        </w:numPr>
        <w:rPr>
          <w:rFonts w:cstheme="minorHAnsi"/>
          <w:sz w:val="28"/>
          <w:szCs w:val="28"/>
        </w:rPr>
      </w:pPr>
      <w:r w:rsidRPr="00BF19D4">
        <w:rPr>
          <w:b/>
          <w:bCs/>
          <w:sz w:val="28"/>
          <w:szCs w:val="28"/>
        </w:rPr>
        <w:t xml:space="preserve">SENSE WITHDRAWAL </w:t>
      </w:r>
      <w:r w:rsidRPr="00BF19D4">
        <w:rPr>
          <w:sz w:val="28"/>
          <w:szCs w:val="28"/>
        </w:rPr>
        <w:t xml:space="preserve">(Pratyahara):  </w:t>
      </w:r>
      <w:r w:rsidR="00567386">
        <w:rPr>
          <w:sz w:val="28"/>
          <w:szCs w:val="28"/>
        </w:rPr>
        <w:t xml:space="preserve">Unplugging.  </w:t>
      </w:r>
      <w:r w:rsidR="008A6DC6" w:rsidRPr="00BF19D4">
        <w:rPr>
          <w:sz w:val="28"/>
          <w:szCs w:val="28"/>
        </w:rPr>
        <w:t>Turning the attention inward</w:t>
      </w:r>
      <w:r w:rsidR="00567386">
        <w:rPr>
          <w:sz w:val="28"/>
          <w:szCs w:val="28"/>
        </w:rPr>
        <w:t xml:space="preserve">, being the observer of ourselves.  </w:t>
      </w:r>
      <w:r w:rsidR="00567386" w:rsidRPr="00567386">
        <w:rPr>
          <w:rFonts w:eastAsia="Times New Roman" w:cstheme="minorHAnsi"/>
          <w:color w:val="333333"/>
          <w:sz w:val="28"/>
          <w:szCs w:val="28"/>
        </w:rPr>
        <w:t>It is during this stage that we make the conscious effort to draw our awareness away from the external world and outside stimuli. Keenly aware of, yet cultivating a detachment from, our senses, we direct our attention internally. The practice of pratyahara provides us with an opportunity to step back and take a look at ourselves.</w:t>
      </w:r>
    </w:p>
    <w:p w14:paraId="69F1176E" w14:textId="77777777" w:rsidR="003A67CD" w:rsidRPr="003A67CD" w:rsidRDefault="003A67CD" w:rsidP="003A67CD">
      <w:pPr>
        <w:rPr>
          <w:rFonts w:cstheme="minorHAnsi"/>
          <w:sz w:val="28"/>
          <w:szCs w:val="28"/>
        </w:rPr>
      </w:pPr>
    </w:p>
    <w:p w14:paraId="424641DA" w14:textId="6E0EA7CF" w:rsidR="00E05A14" w:rsidRDefault="00244CA4" w:rsidP="00042759">
      <w:pPr>
        <w:pStyle w:val="ListParagraph"/>
        <w:numPr>
          <w:ilvl w:val="0"/>
          <w:numId w:val="1"/>
        </w:numPr>
        <w:rPr>
          <w:sz w:val="28"/>
          <w:szCs w:val="28"/>
        </w:rPr>
      </w:pPr>
      <w:r>
        <w:rPr>
          <w:b/>
          <w:bCs/>
          <w:sz w:val="28"/>
          <w:szCs w:val="28"/>
        </w:rPr>
        <w:lastRenderedPageBreak/>
        <w:t>CONCENTRATION</w:t>
      </w:r>
      <w:r w:rsidR="00E05A14">
        <w:rPr>
          <w:sz w:val="28"/>
          <w:szCs w:val="28"/>
        </w:rPr>
        <w:t xml:space="preserve"> </w:t>
      </w:r>
      <w:r w:rsidR="00E05A14" w:rsidRPr="00E05A14">
        <w:rPr>
          <w:sz w:val="28"/>
          <w:szCs w:val="28"/>
        </w:rPr>
        <w:t xml:space="preserve">(Dharana):  </w:t>
      </w:r>
      <w:r w:rsidR="00417CC9">
        <w:rPr>
          <w:sz w:val="28"/>
          <w:szCs w:val="28"/>
        </w:rPr>
        <w:t>After learning to uplug &amp; withdraw our senses, we now bring our a</w:t>
      </w:r>
      <w:r w:rsidR="00920B84">
        <w:rPr>
          <w:sz w:val="28"/>
          <w:szCs w:val="28"/>
        </w:rPr>
        <w:t>ttention to developing</w:t>
      </w:r>
      <w:r w:rsidR="00E05A14">
        <w:rPr>
          <w:sz w:val="28"/>
          <w:szCs w:val="28"/>
        </w:rPr>
        <w:t xml:space="preserve"> </w:t>
      </w:r>
      <w:r w:rsidR="00920B84">
        <w:rPr>
          <w:sz w:val="28"/>
          <w:szCs w:val="28"/>
        </w:rPr>
        <w:t>our</w:t>
      </w:r>
      <w:r w:rsidR="00E05A14">
        <w:rPr>
          <w:sz w:val="28"/>
          <w:szCs w:val="28"/>
        </w:rPr>
        <w:t xml:space="preserve"> focusing skills</w:t>
      </w:r>
      <w:r w:rsidR="00A55FD7">
        <w:rPr>
          <w:sz w:val="28"/>
          <w:szCs w:val="28"/>
        </w:rPr>
        <w:t xml:space="preserve"> by focusing on a </w:t>
      </w:r>
      <w:r w:rsidR="00417CC9">
        <w:rPr>
          <w:sz w:val="28"/>
          <w:szCs w:val="28"/>
        </w:rPr>
        <w:t xml:space="preserve">sound, </w:t>
      </w:r>
      <w:r w:rsidR="00A55FD7">
        <w:rPr>
          <w:sz w:val="28"/>
          <w:szCs w:val="28"/>
        </w:rPr>
        <w:t>mantra</w:t>
      </w:r>
      <w:r w:rsidR="00417CC9">
        <w:rPr>
          <w:sz w:val="28"/>
          <w:szCs w:val="28"/>
        </w:rPr>
        <w:t>,</w:t>
      </w:r>
      <w:r w:rsidR="00A55FD7">
        <w:rPr>
          <w:sz w:val="28"/>
          <w:szCs w:val="28"/>
        </w:rPr>
        <w:t xml:space="preserve"> or object</w:t>
      </w:r>
      <w:r w:rsidR="00417CC9">
        <w:rPr>
          <w:sz w:val="28"/>
          <w:szCs w:val="28"/>
        </w:rPr>
        <w:t>,</w:t>
      </w:r>
      <w:r w:rsidR="00A55FD7">
        <w:rPr>
          <w:sz w:val="28"/>
          <w:szCs w:val="28"/>
        </w:rPr>
        <w:t xml:space="preserve"> life </w:t>
      </w:r>
      <w:r w:rsidR="00417CC9">
        <w:rPr>
          <w:sz w:val="28"/>
          <w:szCs w:val="28"/>
        </w:rPr>
        <w:t xml:space="preserve">a </w:t>
      </w:r>
      <w:r w:rsidR="00A55FD7">
        <w:rPr>
          <w:sz w:val="28"/>
          <w:szCs w:val="28"/>
        </w:rPr>
        <w:t xml:space="preserve">candle flame or </w:t>
      </w:r>
      <w:r w:rsidR="00417CC9">
        <w:rPr>
          <w:sz w:val="28"/>
          <w:szCs w:val="28"/>
        </w:rPr>
        <w:t xml:space="preserve">a </w:t>
      </w:r>
      <w:r w:rsidR="00A55FD7">
        <w:rPr>
          <w:sz w:val="28"/>
          <w:szCs w:val="28"/>
        </w:rPr>
        <w:t>flower</w:t>
      </w:r>
      <w:r w:rsidR="00417CC9">
        <w:rPr>
          <w:sz w:val="28"/>
          <w:szCs w:val="28"/>
        </w:rPr>
        <w:t xml:space="preserve"> to try and train the min</w:t>
      </w:r>
      <w:r w:rsidR="00635CBF">
        <w:rPr>
          <w:sz w:val="28"/>
          <w:szCs w:val="28"/>
        </w:rPr>
        <w:t>d for meditation.</w:t>
      </w:r>
      <w:r>
        <w:rPr>
          <w:sz w:val="28"/>
          <w:szCs w:val="28"/>
        </w:rPr>
        <w:t xml:space="preserve"> </w:t>
      </w:r>
    </w:p>
    <w:p w14:paraId="542BE48B" w14:textId="77777777" w:rsidR="003A67CD" w:rsidRPr="003A67CD" w:rsidRDefault="003A67CD" w:rsidP="003A67CD">
      <w:pPr>
        <w:pStyle w:val="ListParagraph"/>
        <w:rPr>
          <w:sz w:val="28"/>
          <w:szCs w:val="28"/>
        </w:rPr>
      </w:pPr>
    </w:p>
    <w:p w14:paraId="43489FEB" w14:textId="77777777" w:rsidR="003A67CD" w:rsidRPr="003A67CD" w:rsidRDefault="003A67CD" w:rsidP="003A67CD">
      <w:pPr>
        <w:rPr>
          <w:sz w:val="28"/>
          <w:szCs w:val="28"/>
        </w:rPr>
      </w:pPr>
    </w:p>
    <w:p w14:paraId="499CEA90" w14:textId="4E9E8058" w:rsidR="00A55FD7" w:rsidRPr="003A67CD" w:rsidRDefault="00635CBF" w:rsidP="00042759">
      <w:pPr>
        <w:pStyle w:val="ListParagraph"/>
        <w:numPr>
          <w:ilvl w:val="0"/>
          <w:numId w:val="1"/>
        </w:numPr>
        <w:rPr>
          <w:rFonts w:cstheme="minorHAnsi"/>
          <w:sz w:val="28"/>
          <w:szCs w:val="28"/>
        </w:rPr>
      </w:pPr>
      <w:r>
        <w:rPr>
          <w:b/>
          <w:bCs/>
          <w:sz w:val="28"/>
          <w:szCs w:val="28"/>
        </w:rPr>
        <w:t>MEDITATION</w:t>
      </w:r>
      <w:r w:rsidR="00FA1A2C">
        <w:rPr>
          <w:b/>
          <w:bCs/>
          <w:sz w:val="28"/>
          <w:szCs w:val="28"/>
        </w:rPr>
        <w:t xml:space="preserve"> </w:t>
      </w:r>
      <w:r w:rsidR="007A7210">
        <w:rPr>
          <w:sz w:val="28"/>
          <w:szCs w:val="28"/>
        </w:rPr>
        <w:t xml:space="preserve">(Dhyana):  </w:t>
      </w:r>
      <w:r>
        <w:rPr>
          <w:sz w:val="28"/>
          <w:szCs w:val="28"/>
        </w:rPr>
        <w:t>Contemplation</w:t>
      </w:r>
      <w:r w:rsidR="007A7210">
        <w:rPr>
          <w:sz w:val="28"/>
          <w:szCs w:val="28"/>
        </w:rPr>
        <w:t xml:space="preserve">, attention to </w:t>
      </w:r>
      <w:r w:rsidR="00D33BA1">
        <w:rPr>
          <w:sz w:val="28"/>
          <w:szCs w:val="28"/>
        </w:rPr>
        <w:t xml:space="preserve">calming </w:t>
      </w:r>
      <w:r w:rsidR="007A7210">
        <w:rPr>
          <w:sz w:val="28"/>
          <w:szCs w:val="28"/>
        </w:rPr>
        <w:t>the mind.</w:t>
      </w:r>
      <w:r w:rsidR="005340CC">
        <w:rPr>
          <w:sz w:val="28"/>
          <w:szCs w:val="28"/>
        </w:rPr>
        <w:t xml:space="preserve">  </w:t>
      </w:r>
      <w:r w:rsidR="005340CC" w:rsidRPr="00A247A6">
        <w:rPr>
          <w:rFonts w:eastAsia="Times New Roman" w:cstheme="minorHAnsi"/>
          <w:color w:val="333333"/>
          <w:sz w:val="28"/>
          <w:szCs w:val="28"/>
        </w:rPr>
        <w:t xml:space="preserve">A state of being keenly aware without focus. </w:t>
      </w:r>
      <w:r w:rsidR="005340CC" w:rsidRPr="005340CC">
        <w:rPr>
          <w:rFonts w:eastAsia="Times New Roman" w:cstheme="minorHAnsi"/>
          <w:color w:val="333333"/>
          <w:sz w:val="28"/>
          <w:szCs w:val="28"/>
        </w:rPr>
        <w:t xml:space="preserve">At this stage, the mind has been quieted, and in the </w:t>
      </w:r>
      <w:r w:rsidR="00A247A6" w:rsidRPr="005340CC">
        <w:rPr>
          <w:rFonts w:eastAsia="Times New Roman" w:cstheme="minorHAnsi"/>
          <w:color w:val="333333"/>
          <w:sz w:val="28"/>
          <w:szCs w:val="28"/>
        </w:rPr>
        <w:t xml:space="preserve">stillness, </w:t>
      </w:r>
      <w:r w:rsidR="005340CC" w:rsidRPr="005340CC">
        <w:rPr>
          <w:rFonts w:eastAsia="Times New Roman" w:cstheme="minorHAnsi"/>
          <w:color w:val="333333"/>
          <w:sz w:val="28"/>
          <w:szCs w:val="28"/>
        </w:rPr>
        <w:t>it produces few or no thoughts at all.</w:t>
      </w:r>
      <w:r w:rsidR="00A247A6">
        <w:rPr>
          <w:rFonts w:eastAsia="Times New Roman" w:cstheme="minorHAnsi"/>
          <w:color w:val="333333"/>
          <w:sz w:val="28"/>
          <w:szCs w:val="28"/>
        </w:rPr>
        <w:t xml:space="preserve">  This prepares us for the next stage, Samadhi.</w:t>
      </w:r>
    </w:p>
    <w:p w14:paraId="31AE9619" w14:textId="77777777" w:rsidR="003A67CD" w:rsidRPr="003A67CD" w:rsidRDefault="003A67CD" w:rsidP="003A67CD">
      <w:pPr>
        <w:rPr>
          <w:rFonts w:cstheme="minorHAnsi"/>
          <w:sz w:val="28"/>
          <w:szCs w:val="28"/>
        </w:rPr>
      </w:pPr>
    </w:p>
    <w:p w14:paraId="5781CA4A" w14:textId="3BACC6CB" w:rsidR="007A7210" w:rsidRDefault="00441218" w:rsidP="00042759">
      <w:pPr>
        <w:pStyle w:val="ListParagraph"/>
        <w:numPr>
          <w:ilvl w:val="0"/>
          <w:numId w:val="1"/>
        </w:numPr>
        <w:rPr>
          <w:sz w:val="28"/>
          <w:szCs w:val="28"/>
        </w:rPr>
      </w:pPr>
      <w:r>
        <w:rPr>
          <w:b/>
          <w:bCs/>
          <w:sz w:val="28"/>
          <w:szCs w:val="28"/>
        </w:rPr>
        <w:t xml:space="preserve">UNION </w:t>
      </w:r>
      <w:r>
        <w:rPr>
          <w:sz w:val="28"/>
          <w:szCs w:val="28"/>
        </w:rPr>
        <w:t xml:space="preserve">(Samadhi):  Connection of our </w:t>
      </w:r>
      <w:r w:rsidR="001827A2">
        <w:rPr>
          <w:sz w:val="28"/>
          <w:szCs w:val="28"/>
        </w:rPr>
        <w:t>conscious with the creator conscious, reaching enlightenment, self-realization and liberation.</w:t>
      </w:r>
    </w:p>
    <w:p w14:paraId="06904E75" w14:textId="77777777" w:rsidR="003A67CD" w:rsidRPr="003A67CD" w:rsidRDefault="003A67CD" w:rsidP="003A67CD">
      <w:pPr>
        <w:pStyle w:val="ListParagraph"/>
        <w:rPr>
          <w:sz w:val="28"/>
          <w:szCs w:val="28"/>
        </w:rPr>
      </w:pPr>
    </w:p>
    <w:p w14:paraId="6E5323C6" w14:textId="77777777" w:rsidR="003A67CD" w:rsidRPr="003A67CD" w:rsidRDefault="003A67CD" w:rsidP="003A67CD">
      <w:pPr>
        <w:rPr>
          <w:sz w:val="28"/>
          <w:szCs w:val="28"/>
        </w:rPr>
      </w:pPr>
    </w:p>
    <w:p w14:paraId="28DBBB20" w14:textId="48EB1911" w:rsidR="001827A2" w:rsidRDefault="00393E28" w:rsidP="001827A2">
      <w:pPr>
        <w:rPr>
          <w:sz w:val="28"/>
          <w:szCs w:val="28"/>
        </w:rPr>
      </w:pPr>
      <w:r>
        <w:rPr>
          <w:sz w:val="28"/>
          <w:szCs w:val="28"/>
        </w:rPr>
        <w:t xml:space="preserve">The word Yoga means Union, to yoke together, or to </w:t>
      </w:r>
      <w:r w:rsidR="00F24B59">
        <w:rPr>
          <w:sz w:val="28"/>
          <w:szCs w:val="28"/>
        </w:rPr>
        <w:t>join</w:t>
      </w:r>
      <w:r>
        <w:rPr>
          <w:sz w:val="28"/>
          <w:szCs w:val="28"/>
        </w:rPr>
        <w:t xml:space="preserve">.  To bring together the physical with the </w:t>
      </w:r>
      <w:r w:rsidR="00F24B59">
        <w:rPr>
          <w:sz w:val="28"/>
          <w:szCs w:val="28"/>
        </w:rPr>
        <w:t>spiritual</w:t>
      </w:r>
      <w:r>
        <w:rPr>
          <w:sz w:val="28"/>
          <w:szCs w:val="28"/>
        </w:rPr>
        <w:t xml:space="preserve">.  As defined in the Yoga Sutras, “Yoga is a state of </w:t>
      </w:r>
      <w:r w:rsidR="00F24B59">
        <w:rPr>
          <w:sz w:val="28"/>
          <w:szCs w:val="28"/>
        </w:rPr>
        <w:t>being in</w:t>
      </w:r>
      <w:r>
        <w:rPr>
          <w:sz w:val="28"/>
          <w:szCs w:val="28"/>
        </w:rPr>
        <w:t xml:space="preserve"> which the mind is empty of thought and one attains the Union with the divine</w:t>
      </w:r>
      <w:r w:rsidR="005B0221">
        <w:rPr>
          <w:sz w:val="28"/>
          <w:szCs w:val="28"/>
        </w:rPr>
        <w:t xml:space="preserve"> consciousness.”  There are six pathways developed by the ancient yogis:  </w:t>
      </w:r>
      <w:r w:rsidR="005B0221" w:rsidRPr="00D352F2">
        <w:rPr>
          <w:b/>
          <w:bCs/>
          <w:sz w:val="28"/>
          <w:szCs w:val="28"/>
        </w:rPr>
        <w:t>1.  Jnana</w:t>
      </w:r>
      <w:r w:rsidR="005B0221">
        <w:rPr>
          <w:sz w:val="28"/>
          <w:szCs w:val="28"/>
        </w:rPr>
        <w:t xml:space="preserve"> </w:t>
      </w:r>
      <w:r w:rsidR="005B0221" w:rsidRPr="00D352F2">
        <w:rPr>
          <w:b/>
          <w:bCs/>
          <w:sz w:val="28"/>
          <w:szCs w:val="28"/>
        </w:rPr>
        <w:t>Yoga:</w:t>
      </w:r>
      <w:r w:rsidR="005B0221">
        <w:rPr>
          <w:sz w:val="28"/>
          <w:szCs w:val="28"/>
        </w:rPr>
        <w:t xml:space="preserve">  Union</w:t>
      </w:r>
      <w:r w:rsidR="001160B1">
        <w:rPr>
          <w:sz w:val="28"/>
          <w:szCs w:val="28"/>
        </w:rPr>
        <w:t xml:space="preserve"> by Knowledge (Study, see </w:t>
      </w:r>
      <w:r w:rsidR="00F24B59">
        <w:rPr>
          <w:sz w:val="28"/>
          <w:szCs w:val="28"/>
        </w:rPr>
        <w:t>above</w:t>
      </w:r>
      <w:r w:rsidR="001160B1">
        <w:rPr>
          <w:sz w:val="28"/>
          <w:szCs w:val="28"/>
        </w:rPr>
        <w:t xml:space="preserve">).  </w:t>
      </w:r>
      <w:r w:rsidR="001160B1" w:rsidRPr="00D352F2">
        <w:rPr>
          <w:b/>
          <w:bCs/>
          <w:sz w:val="28"/>
          <w:szCs w:val="28"/>
        </w:rPr>
        <w:t>2.  Bhakti Yoga:</w:t>
      </w:r>
      <w:r w:rsidR="001160B1">
        <w:rPr>
          <w:sz w:val="28"/>
          <w:szCs w:val="28"/>
        </w:rPr>
        <w:t xml:space="preserve">  Union by devotion and worship.  </w:t>
      </w:r>
      <w:r w:rsidR="001160B1" w:rsidRPr="00D352F2">
        <w:rPr>
          <w:b/>
          <w:bCs/>
          <w:sz w:val="28"/>
          <w:szCs w:val="28"/>
        </w:rPr>
        <w:t>3.  Karma Yoga:</w:t>
      </w:r>
      <w:r w:rsidR="001160B1">
        <w:rPr>
          <w:sz w:val="28"/>
          <w:szCs w:val="28"/>
        </w:rPr>
        <w:t xml:space="preserve">  Union by action, practicing selfless service to mankind.  </w:t>
      </w:r>
      <w:r w:rsidR="001160B1" w:rsidRPr="00D352F2">
        <w:rPr>
          <w:b/>
          <w:bCs/>
          <w:sz w:val="28"/>
          <w:szCs w:val="28"/>
        </w:rPr>
        <w:t>4.  Mantra Yoga:</w:t>
      </w:r>
      <w:r w:rsidR="001160B1">
        <w:rPr>
          <w:sz w:val="28"/>
          <w:szCs w:val="28"/>
        </w:rPr>
        <w:t xml:space="preserve">  </w:t>
      </w:r>
      <w:r w:rsidR="00F24B59">
        <w:rPr>
          <w:sz w:val="28"/>
          <w:szCs w:val="28"/>
        </w:rPr>
        <w:t>Union</w:t>
      </w:r>
      <w:r w:rsidR="001160B1">
        <w:rPr>
          <w:sz w:val="28"/>
          <w:szCs w:val="28"/>
        </w:rPr>
        <w:t xml:space="preserve"> by sound, (saying Om, singing </w:t>
      </w:r>
      <w:r w:rsidR="00F24B59">
        <w:rPr>
          <w:sz w:val="28"/>
          <w:szCs w:val="28"/>
        </w:rPr>
        <w:t>hymns</w:t>
      </w:r>
      <w:r w:rsidR="00300FC6">
        <w:rPr>
          <w:sz w:val="28"/>
          <w:szCs w:val="28"/>
        </w:rPr>
        <w:t xml:space="preserve"> or sentences like “be still and know that I am God.”</w:t>
      </w:r>
      <w:r w:rsidR="00441F35">
        <w:rPr>
          <w:sz w:val="28"/>
          <w:szCs w:val="28"/>
        </w:rPr>
        <w:t xml:space="preserve">  </w:t>
      </w:r>
      <w:r w:rsidR="00441F35" w:rsidRPr="00D352F2">
        <w:rPr>
          <w:b/>
          <w:bCs/>
          <w:sz w:val="28"/>
          <w:szCs w:val="28"/>
        </w:rPr>
        <w:t>5.  Hatha Yoga:</w:t>
      </w:r>
      <w:r w:rsidR="00441F35">
        <w:rPr>
          <w:sz w:val="28"/>
          <w:szCs w:val="28"/>
        </w:rPr>
        <w:t xml:space="preserve">  Union by bodily control (postures).  </w:t>
      </w:r>
      <w:r w:rsidR="00441F35" w:rsidRPr="00D352F2">
        <w:rPr>
          <w:b/>
          <w:bCs/>
          <w:sz w:val="28"/>
          <w:szCs w:val="28"/>
        </w:rPr>
        <w:t>6.  Raja Yoga:</w:t>
      </w:r>
      <w:r w:rsidR="00441F35">
        <w:rPr>
          <w:sz w:val="28"/>
          <w:szCs w:val="28"/>
        </w:rPr>
        <w:t xml:space="preserve">  Union by mental control, quieting </w:t>
      </w:r>
      <w:r w:rsidR="00EF692A">
        <w:rPr>
          <w:sz w:val="28"/>
          <w:szCs w:val="28"/>
        </w:rPr>
        <w:t>the mind</w:t>
      </w:r>
      <w:r w:rsidR="00441F35">
        <w:rPr>
          <w:sz w:val="28"/>
          <w:szCs w:val="28"/>
        </w:rPr>
        <w:t xml:space="preserve"> (medi</w:t>
      </w:r>
      <w:r w:rsidR="00EF692A">
        <w:rPr>
          <w:sz w:val="28"/>
          <w:szCs w:val="28"/>
        </w:rPr>
        <w:t xml:space="preserve">tation).  Pantanjali organized these pathways of the ancient yogis and created the eight limbs </w:t>
      </w:r>
      <w:r w:rsidR="00F24B59">
        <w:rPr>
          <w:sz w:val="28"/>
          <w:szCs w:val="28"/>
        </w:rPr>
        <w:t>later</w:t>
      </w:r>
      <w:r w:rsidR="00EF692A">
        <w:rPr>
          <w:sz w:val="28"/>
          <w:szCs w:val="28"/>
        </w:rPr>
        <w:t>.</w:t>
      </w:r>
    </w:p>
    <w:p w14:paraId="7E2D7684" w14:textId="77777777" w:rsidR="00D05D47" w:rsidRDefault="00D05D47" w:rsidP="001827A2">
      <w:pPr>
        <w:rPr>
          <w:sz w:val="28"/>
          <w:szCs w:val="28"/>
        </w:rPr>
      </w:pPr>
    </w:p>
    <w:p w14:paraId="52DB314E" w14:textId="2F56F26B" w:rsidR="00EF692A" w:rsidRDefault="008172B6" w:rsidP="001827A2">
      <w:pPr>
        <w:rPr>
          <w:sz w:val="28"/>
          <w:szCs w:val="28"/>
        </w:rPr>
      </w:pPr>
      <w:r>
        <w:rPr>
          <w:sz w:val="28"/>
          <w:szCs w:val="28"/>
        </w:rPr>
        <w:t xml:space="preserve">There are thousands of ways to practice Yoga.  There are </w:t>
      </w:r>
      <w:r w:rsidR="00F24B59">
        <w:rPr>
          <w:sz w:val="28"/>
          <w:szCs w:val="28"/>
        </w:rPr>
        <w:t>many ways</w:t>
      </w:r>
      <w:r>
        <w:rPr>
          <w:sz w:val="28"/>
          <w:szCs w:val="28"/>
        </w:rPr>
        <w:t xml:space="preserve"> in which it is being taught.  As stated in the Bhagav</w:t>
      </w:r>
      <w:r w:rsidR="003B48F5">
        <w:rPr>
          <w:sz w:val="28"/>
          <w:szCs w:val="28"/>
        </w:rPr>
        <w:t>ad Gita “Even a little of this sacred knowledge will release one from much suffering.”</w:t>
      </w:r>
    </w:p>
    <w:p w14:paraId="17FBEDEE" w14:textId="45E5EDA2" w:rsidR="00DB38D6" w:rsidRPr="003A67CD" w:rsidRDefault="00DB38D6" w:rsidP="001827A2">
      <w:pPr>
        <w:rPr>
          <w:rFonts w:ascii="Arial" w:eastAsia="Times New Roman" w:hAnsi="Arial" w:cs="Arial"/>
          <w:color w:val="333333"/>
          <w:sz w:val="27"/>
          <w:szCs w:val="27"/>
        </w:rPr>
      </w:pPr>
      <w:bookmarkStart w:id="0" w:name="_GoBack"/>
      <w:bookmarkEnd w:id="0"/>
    </w:p>
    <w:sectPr w:rsidR="00DB38D6" w:rsidRPr="003A6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52664"/>
    <w:multiLevelType w:val="hybridMultilevel"/>
    <w:tmpl w:val="7CBE08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1D"/>
    <w:rsid w:val="00025934"/>
    <w:rsid w:val="00042759"/>
    <w:rsid w:val="000B20FB"/>
    <w:rsid w:val="000B42F6"/>
    <w:rsid w:val="00106B7E"/>
    <w:rsid w:val="001160B1"/>
    <w:rsid w:val="00135D34"/>
    <w:rsid w:val="00162EBD"/>
    <w:rsid w:val="00175736"/>
    <w:rsid w:val="001827A2"/>
    <w:rsid w:val="00244CA4"/>
    <w:rsid w:val="00300FC6"/>
    <w:rsid w:val="00341E98"/>
    <w:rsid w:val="00391B13"/>
    <w:rsid w:val="00393E28"/>
    <w:rsid w:val="003A67CD"/>
    <w:rsid w:val="003B48F5"/>
    <w:rsid w:val="003E51D7"/>
    <w:rsid w:val="00417CC9"/>
    <w:rsid w:val="00441218"/>
    <w:rsid w:val="00441F35"/>
    <w:rsid w:val="00480CA1"/>
    <w:rsid w:val="004A3AE5"/>
    <w:rsid w:val="004B0E1D"/>
    <w:rsid w:val="004B2EAD"/>
    <w:rsid w:val="004C27EC"/>
    <w:rsid w:val="005340CC"/>
    <w:rsid w:val="00567386"/>
    <w:rsid w:val="005B0221"/>
    <w:rsid w:val="005D1E81"/>
    <w:rsid w:val="00615D42"/>
    <w:rsid w:val="00635CBF"/>
    <w:rsid w:val="007565BF"/>
    <w:rsid w:val="007A7210"/>
    <w:rsid w:val="008172B6"/>
    <w:rsid w:val="00825237"/>
    <w:rsid w:val="008A6DC6"/>
    <w:rsid w:val="008E04CC"/>
    <w:rsid w:val="008E5C10"/>
    <w:rsid w:val="00920B84"/>
    <w:rsid w:val="009847F2"/>
    <w:rsid w:val="00993852"/>
    <w:rsid w:val="009A3C34"/>
    <w:rsid w:val="009A5091"/>
    <w:rsid w:val="009B06BC"/>
    <w:rsid w:val="00A247A6"/>
    <w:rsid w:val="00A33F5A"/>
    <w:rsid w:val="00A55FD7"/>
    <w:rsid w:val="00A576F2"/>
    <w:rsid w:val="00A626EE"/>
    <w:rsid w:val="00A868A1"/>
    <w:rsid w:val="00AA013F"/>
    <w:rsid w:val="00AB6E3C"/>
    <w:rsid w:val="00AE000F"/>
    <w:rsid w:val="00B2612F"/>
    <w:rsid w:val="00BE23B8"/>
    <w:rsid w:val="00BF01E1"/>
    <w:rsid w:val="00BF19D4"/>
    <w:rsid w:val="00CB2741"/>
    <w:rsid w:val="00D05D47"/>
    <w:rsid w:val="00D33BA1"/>
    <w:rsid w:val="00D352F2"/>
    <w:rsid w:val="00DB38D6"/>
    <w:rsid w:val="00DB41E4"/>
    <w:rsid w:val="00E05A14"/>
    <w:rsid w:val="00E560FE"/>
    <w:rsid w:val="00E57056"/>
    <w:rsid w:val="00E64382"/>
    <w:rsid w:val="00E8287F"/>
    <w:rsid w:val="00EB0788"/>
    <w:rsid w:val="00EB266A"/>
    <w:rsid w:val="00EF692A"/>
    <w:rsid w:val="00F178B9"/>
    <w:rsid w:val="00F24B59"/>
    <w:rsid w:val="00F90738"/>
    <w:rsid w:val="00FA1A2C"/>
    <w:rsid w:val="00FA1D2E"/>
    <w:rsid w:val="00FB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A270"/>
  <w15:chartTrackingRefBased/>
  <w15:docId w15:val="{B1E31213-5885-4483-A107-D13E717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B38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38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E1D"/>
    <w:pPr>
      <w:ind w:left="720"/>
      <w:contextualSpacing/>
    </w:pPr>
  </w:style>
  <w:style w:type="character" w:styleId="Emphasis">
    <w:name w:val="Emphasis"/>
    <w:basedOn w:val="DefaultParagraphFont"/>
    <w:uiPriority w:val="20"/>
    <w:qFormat/>
    <w:rsid w:val="00BF19D4"/>
    <w:rPr>
      <w:i/>
      <w:iCs/>
    </w:rPr>
  </w:style>
  <w:style w:type="character" w:customStyle="1" w:styleId="Heading2Char">
    <w:name w:val="Heading 2 Char"/>
    <w:basedOn w:val="DefaultParagraphFont"/>
    <w:link w:val="Heading2"/>
    <w:uiPriority w:val="9"/>
    <w:rsid w:val="00DB38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38D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38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38D6"/>
    <w:rPr>
      <w:color w:val="0000FF"/>
      <w:u w:val="single"/>
    </w:rPr>
  </w:style>
  <w:style w:type="character" w:styleId="Strong">
    <w:name w:val="Strong"/>
    <w:basedOn w:val="DefaultParagraphFont"/>
    <w:uiPriority w:val="22"/>
    <w:qFormat/>
    <w:rsid w:val="00DB3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009990">
      <w:bodyDiv w:val="1"/>
      <w:marLeft w:val="0"/>
      <w:marRight w:val="0"/>
      <w:marTop w:val="0"/>
      <w:marBottom w:val="0"/>
      <w:divBdr>
        <w:top w:val="none" w:sz="0" w:space="0" w:color="auto"/>
        <w:left w:val="none" w:sz="0" w:space="0" w:color="auto"/>
        <w:bottom w:val="none" w:sz="0" w:space="0" w:color="auto"/>
        <w:right w:val="none" w:sz="0" w:space="0" w:color="auto"/>
      </w:divBdr>
      <w:divsChild>
        <w:div w:id="500120351">
          <w:marLeft w:val="0"/>
          <w:marRight w:val="0"/>
          <w:marTop w:val="0"/>
          <w:marBottom w:val="0"/>
          <w:divBdr>
            <w:top w:val="none" w:sz="0" w:space="0" w:color="auto"/>
            <w:left w:val="none" w:sz="0" w:space="0" w:color="auto"/>
            <w:bottom w:val="none" w:sz="0" w:space="0" w:color="auto"/>
            <w:right w:val="none" w:sz="0" w:space="0" w:color="auto"/>
          </w:divBdr>
          <w:divsChild>
            <w:div w:id="9768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Hart</dc:creator>
  <cp:keywords/>
  <dc:description/>
  <cp:lastModifiedBy>Angela Hart</cp:lastModifiedBy>
  <cp:revision>5</cp:revision>
  <dcterms:created xsi:type="dcterms:W3CDTF">2019-09-10T19:54:00Z</dcterms:created>
  <dcterms:modified xsi:type="dcterms:W3CDTF">2019-09-11T16:22:00Z</dcterms:modified>
</cp:coreProperties>
</file>