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2ADE8" w14:textId="35E73EDF" w:rsidR="00E614BD" w:rsidRPr="00DF2E16" w:rsidRDefault="002354C6" w:rsidP="00DF2E16">
      <w:pPr>
        <w:spacing w:after="0" w:line="276" w:lineRule="auto"/>
        <w:jc w:val="right"/>
        <w:rPr>
          <w:noProof/>
        </w:rPr>
      </w:pPr>
      <w:r w:rsidRPr="002354C6">
        <w:rPr>
          <w:rFonts w:ascii="Copperplate Gothic Bold" w:hAnsi="Copperplate Gothic Bold"/>
          <w:noProof/>
        </w:rPr>
        <w:drawing>
          <wp:anchor distT="0" distB="0" distL="114300" distR="114300" simplePos="0" relativeHeight="251658240" behindDoc="1" locked="0" layoutInCell="1" allowOverlap="1" wp14:anchorId="74B2E333" wp14:editId="25F5B58C">
            <wp:simplePos x="0" y="0"/>
            <wp:positionH relativeFrom="margin">
              <wp:posOffset>-203200</wp:posOffset>
            </wp:positionH>
            <wp:positionV relativeFrom="page">
              <wp:posOffset>403860</wp:posOffset>
            </wp:positionV>
            <wp:extent cx="2482850" cy="1886880"/>
            <wp:effectExtent l="0" t="0" r="0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-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85" t="5848" r="17028" b="4983"/>
                    <a:stretch/>
                  </pic:blipFill>
                  <pic:spPr bwMode="auto">
                    <a:xfrm>
                      <a:off x="0" y="0"/>
                      <a:ext cx="2482850" cy="1886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E2A">
        <w:rPr>
          <w:rFonts w:ascii="Mongolian Baiti" w:hAnsi="Mongolian Baiti" w:cs="Mongolian Baiti"/>
          <w:b/>
          <w:bCs/>
          <w:i/>
          <w:iCs/>
          <w:noProof/>
          <w:sz w:val="72"/>
          <w:szCs w:val="72"/>
        </w:rPr>
        <w:t xml:space="preserve">Does This Sound </w:t>
      </w:r>
    </w:p>
    <w:p w14:paraId="13AC70D6" w14:textId="0105643A" w:rsidR="002354C6" w:rsidRPr="00846E2A" w:rsidRDefault="002354C6" w:rsidP="00687DEF">
      <w:pPr>
        <w:spacing w:after="0" w:line="276" w:lineRule="auto"/>
        <w:jc w:val="right"/>
        <w:rPr>
          <w:rFonts w:ascii="Mongolian Baiti" w:hAnsi="Mongolian Baiti" w:cs="Mongolian Baiti"/>
          <w:b/>
          <w:bCs/>
          <w:i/>
          <w:iCs/>
          <w:noProof/>
          <w:sz w:val="72"/>
          <w:szCs w:val="72"/>
        </w:rPr>
      </w:pPr>
      <w:r w:rsidRPr="00846E2A">
        <w:rPr>
          <w:rFonts w:ascii="Mongolian Baiti" w:hAnsi="Mongolian Baiti" w:cs="Mongolian Baiti"/>
          <w:b/>
          <w:bCs/>
          <w:i/>
          <w:iCs/>
          <w:noProof/>
          <w:sz w:val="72"/>
          <w:szCs w:val="72"/>
        </w:rPr>
        <w:t>Like You?</w:t>
      </w:r>
    </w:p>
    <w:p w14:paraId="745BD969" w14:textId="392C1B34" w:rsidR="00687DEF" w:rsidRDefault="00687DEF" w:rsidP="00F9348F">
      <w:pPr>
        <w:spacing w:after="0" w:line="276" w:lineRule="auto"/>
        <w:rPr>
          <w:rFonts w:ascii="Copperplate Gothic Bold" w:hAnsi="Copperplate Gothic Bold"/>
          <w:noProof/>
          <w:sz w:val="44"/>
          <w:szCs w:val="44"/>
        </w:rPr>
      </w:pPr>
    </w:p>
    <w:p w14:paraId="6C1C5D8C" w14:textId="77777777" w:rsidR="00846E2A" w:rsidRDefault="00846E2A" w:rsidP="00F9348F">
      <w:pPr>
        <w:spacing w:after="0" w:line="276" w:lineRule="auto"/>
        <w:rPr>
          <w:rFonts w:ascii="Copperplate Gothic Bold" w:hAnsi="Copperplate Gothic Bold"/>
          <w:noProof/>
          <w:sz w:val="28"/>
          <w:szCs w:val="28"/>
        </w:rPr>
      </w:pPr>
    </w:p>
    <w:p w14:paraId="26EDD591" w14:textId="77777777" w:rsidR="00507D53" w:rsidRDefault="00507D53" w:rsidP="002354C6">
      <w:pPr>
        <w:spacing w:after="0" w:line="276" w:lineRule="auto"/>
        <w:jc w:val="center"/>
        <w:rPr>
          <w:rFonts w:ascii="Copperplate Gothic Bold" w:hAnsi="Copperplate Gothic Bold"/>
          <w:noProof/>
          <w:sz w:val="28"/>
          <w:szCs w:val="28"/>
        </w:rPr>
      </w:pPr>
    </w:p>
    <w:p w14:paraId="1B276C7A" w14:textId="730BB4D2" w:rsidR="002354C6" w:rsidRPr="00687DEF" w:rsidRDefault="00687DEF" w:rsidP="002354C6">
      <w:pPr>
        <w:spacing w:after="0" w:line="276" w:lineRule="auto"/>
        <w:jc w:val="center"/>
        <w:rPr>
          <w:rFonts w:ascii="Copperplate Gothic Bold" w:hAnsi="Copperplate Gothic Bold"/>
          <w:noProof/>
          <w:sz w:val="28"/>
          <w:szCs w:val="28"/>
        </w:rPr>
      </w:pPr>
      <w:r w:rsidRPr="00687DEF">
        <w:rPr>
          <w:rFonts w:ascii="Copperplate Gothic Bold" w:hAnsi="Copperplate Gothic Bold"/>
          <w:noProof/>
          <w:sz w:val="28"/>
          <w:szCs w:val="28"/>
        </w:rPr>
        <w:t xml:space="preserve">| </w:t>
      </w:r>
      <w:r w:rsidR="002354C6" w:rsidRPr="00687DEF">
        <w:rPr>
          <w:rFonts w:ascii="Copperplate Gothic Bold" w:hAnsi="Copperplate Gothic Bold"/>
          <w:noProof/>
          <w:sz w:val="28"/>
          <w:szCs w:val="28"/>
        </w:rPr>
        <w:t>Sick often, for long periods of time, or when you’re sick</w:t>
      </w:r>
      <w:r w:rsidR="00164487">
        <w:rPr>
          <w:rFonts w:ascii="Copperplate Gothic Bold" w:hAnsi="Copperplate Gothic Bold"/>
          <w:noProof/>
          <w:sz w:val="28"/>
          <w:szCs w:val="28"/>
        </w:rPr>
        <w:t xml:space="preserve"> |</w:t>
      </w:r>
      <w:r w:rsidR="002354C6" w:rsidRPr="00687DEF">
        <w:rPr>
          <w:rFonts w:ascii="Copperplate Gothic Bold" w:hAnsi="Copperplate Gothic Bold"/>
          <w:noProof/>
          <w:sz w:val="28"/>
          <w:szCs w:val="28"/>
        </w:rPr>
        <w:t xml:space="preserve"> it’s often intense</w:t>
      </w:r>
    </w:p>
    <w:p w14:paraId="3CAB3BC8" w14:textId="10214E9C" w:rsidR="002354C6" w:rsidRPr="00687DEF" w:rsidRDefault="002354C6" w:rsidP="002354C6">
      <w:pPr>
        <w:spacing w:after="0" w:line="276" w:lineRule="auto"/>
        <w:jc w:val="center"/>
        <w:rPr>
          <w:rFonts w:ascii="Copperplate Gothic Bold" w:hAnsi="Copperplate Gothic Bold"/>
          <w:noProof/>
          <w:sz w:val="28"/>
          <w:szCs w:val="28"/>
        </w:rPr>
      </w:pPr>
    </w:p>
    <w:p w14:paraId="437D2030" w14:textId="06695BCF" w:rsidR="002354C6" w:rsidRPr="00687DEF" w:rsidRDefault="00687DEF" w:rsidP="002354C6">
      <w:pPr>
        <w:spacing w:after="0" w:line="276" w:lineRule="auto"/>
        <w:jc w:val="center"/>
        <w:rPr>
          <w:rFonts w:ascii="Copperplate Gothic Bold" w:hAnsi="Copperplate Gothic Bold"/>
          <w:noProof/>
          <w:sz w:val="28"/>
          <w:szCs w:val="28"/>
        </w:rPr>
      </w:pPr>
      <w:r w:rsidRPr="00687DEF">
        <w:rPr>
          <w:rFonts w:ascii="Copperplate Gothic Bold" w:hAnsi="Copperplate Gothic Bold"/>
          <w:noProof/>
          <w:sz w:val="28"/>
          <w:szCs w:val="28"/>
        </w:rPr>
        <w:t xml:space="preserve">| </w:t>
      </w:r>
      <w:r w:rsidR="002354C6" w:rsidRPr="00687DEF">
        <w:rPr>
          <w:rFonts w:ascii="Copperplate Gothic Bold" w:hAnsi="Copperplate Gothic Bold"/>
          <w:noProof/>
          <w:sz w:val="28"/>
          <w:szCs w:val="28"/>
        </w:rPr>
        <w:t>Allergies, asthma, or skin rashes</w:t>
      </w:r>
      <w:r w:rsidRPr="00687DEF">
        <w:rPr>
          <w:rFonts w:ascii="Copperplate Gothic Bold" w:hAnsi="Copperplate Gothic Bold"/>
          <w:noProof/>
          <w:sz w:val="28"/>
          <w:szCs w:val="28"/>
        </w:rPr>
        <w:t xml:space="preserve"> |</w:t>
      </w:r>
    </w:p>
    <w:p w14:paraId="7DD6ACE6" w14:textId="77777777" w:rsidR="00687DEF" w:rsidRPr="00687DEF" w:rsidRDefault="00687DEF" w:rsidP="002354C6">
      <w:pPr>
        <w:spacing w:after="0" w:line="276" w:lineRule="auto"/>
        <w:jc w:val="center"/>
        <w:rPr>
          <w:rFonts w:ascii="Copperplate Gothic Bold" w:hAnsi="Copperplate Gothic Bold"/>
          <w:noProof/>
          <w:sz w:val="28"/>
          <w:szCs w:val="28"/>
        </w:rPr>
      </w:pPr>
    </w:p>
    <w:p w14:paraId="29836D18" w14:textId="63836DD6" w:rsidR="002354C6" w:rsidRPr="00687DEF" w:rsidRDefault="00687DEF" w:rsidP="002354C6">
      <w:pPr>
        <w:spacing w:after="0" w:line="276" w:lineRule="auto"/>
        <w:jc w:val="center"/>
        <w:rPr>
          <w:rFonts w:ascii="Copperplate Gothic Bold" w:hAnsi="Copperplate Gothic Bold"/>
          <w:noProof/>
          <w:sz w:val="28"/>
          <w:szCs w:val="28"/>
        </w:rPr>
      </w:pPr>
      <w:r w:rsidRPr="00687DEF">
        <w:rPr>
          <w:rFonts w:ascii="Copperplate Gothic Bold" w:hAnsi="Copperplate Gothic Bold"/>
          <w:noProof/>
          <w:sz w:val="28"/>
          <w:szCs w:val="28"/>
        </w:rPr>
        <w:t xml:space="preserve">| </w:t>
      </w:r>
      <w:r w:rsidR="002354C6" w:rsidRPr="00687DEF">
        <w:rPr>
          <w:rFonts w:ascii="Copperplate Gothic Bold" w:hAnsi="Copperplate Gothic Bold"/>
          <w:noProof/>
          <w:sz w:val="28"/>
          <w:szCs w:val="28"/>
        </w:rPr>
        <w:t>autoimmunity</w:t>
      </w:r>
      <w:r w:rsidRPr="00687DEF">
        <w:rPr>
          <w:rFonts w:ascii="Copperplate Gothic Bold" w:hAnsi="Copperplate Gothic Bold"/>
          <w:noProof/>
          <w:sz w:val="28"/>
          <w:szCs w:val="28"/>
        </w:rPr>
        <w:t xml:space="preserve"> |</w:t>
      </w:r>
    </w:p>
    <w:p w14:paraId="03D74F33" w14:textId="7606151E" w:rsidR="002354C6" w:rsidRPr="00687DEF" w:rsidRDefault="002354C6" w:rsidP="002354C6">
      <w:pPr>
        <w:spacing w:after="0" w:line="276" w:lineRule="auto"/>
        <w:jc w:val="center"/>
        <w:rPr>
          <w:rFonts w:ascii="Copperplate Gothic Bold" w:hAnsi="Copperplate Gothic Bold"/>
          <w:noProof/>
          <w:sz w:val="28"/>
          <w:szCs w:val="28"/>
        </w:rPr>
      </w:pPr>
    </w:p>
    <w:p w14:paraId="62650593" w14:textId="0C7D0D2B" w:rsidR="002354C6" w:rsidRPr="00687DEF" w:rsidRDefault="00687DEF" w:rsidP="002354C6">
      <w:pPr>
        <w:spacing w:after="0" w:line="276" w:lineRule="auto"/>
        <w:jc w:val="center"/>
        <w:rPr>
          <w:rFonts w:ascii="Copperplate Gothic Bold" w:hAnsi="Copperplate Gothic Bold"/>
          <w:noProof/>
          <w:sz w:val="28"/>
          <w:szCs w:val="28"/>
        </w:rPr>
      </w:pPr>
      <w:r w:rsidRPr="00687DEF">
        <w:rPr>
          <w:rFonts w:ascii="Copperplate Gothic Bold" w:hAnsi="Copperplate Gothic Bold"/>
          <w:noProof/>
          <w:sz w:val="28"/>
          <w:szCs w:val="28"/>
        </w:rPr>
        <w:t>| Stomach/bowel/appetite issues |</w:t>
      </w:r>
    </w:p>
    <w:p w14:paraId="049C2B02" w14:textId="762A8F77" w:rsidR="00687DEF" w:rsidRPr="00687DEF" w:rsidRDefault="00687DEF" w:rsidP="002354C6">
      <w:pPr>
        <w:spacing w:after="0" w:line="276" w:lineRule="auto"/>
        <w:jc w:val="center"/>
        <w:rPr>
          <w:rFonts w:ascii="Copperplate Gothic Bold" w:hAnsi="Copperplate Gothic Bold"/>
          <w:noProof/>
          <w:sz w:val="28"/>
          <w:szCs w:val="28"/>
        </w:rPr>
      </w:pPr>
    </w:p>
    <w:p w14:paraId="59CEBAB8" w14:textId="318C2455" w:rsidR="00687DEF" w:rsidRPr="00687DEF" w:rsidRDefault="00687DEF" w:rsidP="002354C6">
      <w:pPr>
        <w:spacing w:after="0" w:line="276" w:lineRule="auto"/>
        <w:jc w:val="center"/>
        <w:rPr>
          <w:rFonts w:ascii="Copperplate Gothic Bold" w:hAnsi="Copperplate Gothic Bold"/>
          <w:noProof/>
          <w:sz w:val="28"/>
          <w:szCs w:val="28"/>
        </w:rPr>
      </w:pPr>
      <w:r w:rsidRPr="00687DEF">
        <w:rPr>
          <w:rFonts w:ascii="Copperplate Gothic Bold" w:hAnsi="Copperplate Gothic Bold"/>
          <w:noProof/>
          <w:sz w:val="28"/>
          <w:szCs w:val="28"/>
        </w:rPr>
        <w:t>| Endocrine imbalance relating to thyroid, adrenals</w:t>
      </w:r>
      <w:r w:rsidR="00C2714C">
        <w:rPr>
          <w:rFonts w:ascii="Copperplate Gothic Bold" w:hAnsi="Copperplate Gothic Bold"/>
          <w:noProof/>
          <w:sz w:val="28"/>
          <w:szCs w:val="28"/>
        </w:rPr>
        <w:t xml:space="preserve"> | </w:t>
      </w:r>
      <w:r w:rsidRPr="00687DEF">
        <w:rPr>
          <w:rFonts w:ascii="Copperplate Gothic Bold" w:hAnsi="Copperplate Gothic Bold"/>
          <w:noProof/>
          <w:sz w:val="28"/>
          <w:szCs w:val="28"/>
        </w:rPr>
        <w:t>gonadal (reproductive), or pancreatic</w:t>
      </w:r>
    </w:p>
    <w:p w14:paraId="4771053E" w14:textId="55E2F762" w:rsidR="00687DEF" w:rsidRPr="00687DEF" w:rsidRDefault="00687DEF" w:rsidP="002354C6">
      <w:pPr>
        <w:spacing w:after="0" w:line="276" w:lineRule="auto"/>
        <w:jc w:val="center"/>
        <w:rPr>
          <w:rFonts w:ascii="Copperplate Gothic Bold" w:hAnsi="Copperplate Gothic Bold"/>
          <w:noProof/>
          <w:sz w:val="28"/>
          <w:szCs w:val="28"/>
        </w:rPr>
      </w:pPr>
    </w:p>
    <w:p w14:paraId="7F395EF6" w14:textId="6A83407F" w:rsidR="00687DEF" w:rsidRPr="00687DEF" w:rsidRDefault="00687DEF" w:rsidP="002354C6">
      <w:pPr>
        <w:spacing w:after="0" w:line="276" w:lineRule="auto"/>
        <w:jc w:val="center"/>
        <w:rPr>
          <w:rFonts w:ascii="Copperplate Gothic Bold" w:hAnsi="Copperplate Gothic Bold"/>
          <w:noProof/>
          <w:sz w:val="28"/>
          <w:szCs w:val="28"/>
        </w:rPr>
      </w:pPr>
      <w:r w:rsidRPr="00687DEF">
        <w:rPr>
          <w:rFonts w:ascii="Copperplate Gothic Bold" w:hAnsi="Copperplate Gothic Bold"/>
          <w:noProof/>
          <w:sz w:val="28"/>
          <w:szCs w:val="28"/>
        </w:rPr>
        <w:t>| Cancer |</w:t>
      </w:r>
    </w:p>
    <w:p w14:paraId="484E3E86" w14:textId="7CC17437" w:rsidR="00687DEF" w:rsidRPr="00687DEF" w:rsidRDefault="00687DEF" w:rsidP="002354C6">
      <w:pPr>
        <w:spacing w:after="0" w:line="276" w:lineRule="auto"/>
        <w:jc w:val="center"/>
        <w:rPr>
          <w:rFonts w:ascii="Copperplate Gothic Bold" w:hAnsi="Copperplate Gothic Bold"/>
          <w:noProof/>
          <w:sz w:val="28"/>
          <w:szCs w:val="28"/>
        </w:rPr>
      </w:pPr>
    </w:p>
    <w:p w14:paraId="24946482" w14:textId="2B52CE13" w:rsidR="00687DEF" w:rsidRPr="00687DEF" w:rsidRDefault="00687DEF" w:rsidP="002354C6">
      <w:pPr>
        <w:spacing w:after="0" w:line="276" w:lineRule="auto"/>
        <w:jc w:val="center"/>
        <w:rPr>
          <w:rFonts w:ascii="Copperplate Gothic Bold" w:hAnsi="Copperplate Gothic Bold"/>
          <w:noProof/>
          <w:sz w:val="28"/>
          <w:szCs w:val="28"/>
        </w:rPr>
      </w:pPr>
      <w:r w:rsidRPr="00687DEF">
        <w:rPr>
          <w:rFonts w:ascii="Copperplate Gothic Bold" w:hAnsi="Copperplate Gothic Bold"/>
          <w:noProof/>
          <w:sz w:val="28"/>
          <w:szCs w:val="28"/>
        </w:rPr>
        <w:t>| Cardiovascular and Respiratory Issues |</w:t>
      </w:r>
    </w:p>
    <w:p w14:paraId="22B88B84" w14:textId="1CCD0DEA" w:rsidR="00687DEF" w:rsidRPr="00687DEF" w:rsidRDefault="00687DEF" w:rsidP="002354C6">
      <w:pPr>
        <w:spacing w:after="0" w:line="276" w:lineRule="auto"/>
        <w:jc w:val="center"/>
        <w:rPr>
          <w:rFonts w:ascii="Copperplate Gothic Bold" w:hAnsi="Copperplate Gothic Bold"/>
          <w:noProof/>
          <w:sz w:val="28"/>
          <w:szCs w:val="28"/>
        </w:rPr>
      </w:pPr>
    </w:p>
    <w:p w14:paraId="2B7A8CDF" w14:textId="7A42F0D1" w:rsidR="00687DEF" w:rsidRPr="00687DEF" w:rsidRDefault="00687DEF" w:rsidP="00687DEF">
      <w:pPr>
        <w:spacing w:after="0" w:line="276" w:lineRule="auto"/>
        <w:jc w:val="center"/>
        <w:rPr>
          <w:rFonts w:ascii="Copperplate Gothic Bold" w:hAnsi="Copperplate Gothic Bold"/>
          <w:noProof/>
          <w:sz w:val="28"/>
          <w:szCs w:val="28"/>
        </w:rPr>
      </w:pPr>
      <w:r w:rsidRPr="00687DEF">
        <w:rPr>
          <w:rFonts w:ascii="Copperplate Gothic Bold" w:hAnsi="Copperplate Gothic Bold"/>
          <w:noProof/>
          <w:sz w:val="28"/>
          <w:szCs w:val="28"/>
        </w:rPr>
        <w:t>| Anxiety, Depression, Cognitive Change |</w:t>
      </w:r>
    </w:p>
    <w:p w14:paraId="751D69B3" w14:textId="046CE7E6" w:rsidR="00687DEF" w:rsidRPr="00687DEF" w:rsidRDefault="00687DEF" w:rsidP="00687DEF">
      <w:pPr>
        <w:spacing w:after="0" w:line="276" w:lineRule="auto"/>
        <w:jc w:val="center"/>
        <w:rPr>
          <w:rFonts w:ascii="Copperplate Gothic Bold" w:hAnsi="Copperplate Gothic Bold"/>
          <w:noProof/>
          <w:sz w:val="28"/>
          <w:szCs w:val="28"/>
        </w:rPr>
      </w:pPr>
    </w:p>
    <w:p w14:paraId="61091D5F" w14:textId="60D069D3" w:rsidR="00687DEF" w:rsidRPr="00687DEF" w:rsidRDefault="00687DEF" w:rsidP="00687DEF">
      <w:pPr>
        <w:spacing w:after="0" w:line="276" w:lineRule="auto"/>
        <w:jc w:val="center"/>
        <w:rPr>
          <w:rFonts w:ascii="Copperplate Gothic Bold" w:hAnsi="Copperplate Gothic Bold"/>
          <w:noProof/>
          <w:sz w:val="28"/>
          <w:szCs w:val="28"/>
        </w:rPr>
      </w:pPr>
      <w:r w:rsidRPr="00687DEF">
        <w:rPr>
          <w:rFonts w:ascii="Copperplate Gothic Bold" w:hAnsi="Copperplate Gothic Bold"/>
          <w:noProof/>
          <w:sz w:val="28"/>
          <w:szCs w:val="28"/>
        </w:rPr>
        <w:t>| Delayed Exercise Recovery |</w:t>
      </w:r>
    </w:p>
    <w:p w14:paraId="3678AE93" w14:textId="4ECE1EF5" w:rsidR="00687DEF" w:rsidRPr="00687DEF" w:rsidRDefault="00687DEF" w:rsidP="00687DEF">
      <w:pPr>
        <w:spacing w:after="0" w:line="276" w:lineRule="auto"/>
        <w:jc w:val="center"/>
        <w:rPr>
          <w:rFonts w:ascii="Copperplate Gothic Bold" w:hAnsi="Copperplate Gothic Bold"/>
          <w:noProof/>
          <w:sz w:val="28"/>
          <w:szCs w:val="28"/>
        </w:rPr>
      </w:pPr>
    </w:p>
    <w:p w14:paraId="548689E0" w14:textId="30C88143" w:rsidR="00687DEF" w:rsidRPr="00687DEF" w:rsidRDefault="00687DEF" w:rsidP="00687DEF">
      <w:pPr>
        <w:spacing w:after="0" w:line="276" w:lineRule="auto"/>
        <w:jc w:val="center"/>
        <w:rPr>
          <w:rFonts w:ascii="Copperplate Gothic Bold" w:hAnsi="Copperplate Gothic Bold"/>
          <w:noProof/>
          <w:sz w:val="28"/>
          <w:szCs w:val="28"/>
        </w:rPr>
      </w:pPr>
      <w:r w:rsidRPr="00687DEF">
        <w:rPr>
          <w:rFonts w:ascii="Copperplate Gothic Bold" w:hAnsi="Copperplate Gothic Bold"/>
          <w:noProof/>
          <w:sz w:val="28"/>
          <w:szCs w:val="28"/>
        </w:rPr>
        <w:t>| Sleep Disorders |</w:t>
      </w:r>
    </w:p>
    <w:p w14:paraId="1713B2CC" w14:textId="69BEEC36" w:rsidR="00687DEF" w:rsidRPr="00687DEF" w:rsidRDefault="00687DEF" w:rsidP="00687DEF">
      <w:pPr>
        <w:spacing w:after="0" w:line="276" w:lineRule="auto"/>
        <w:jc w:val="center"/>
        <w:rPr>
          <w:rFonts w:ascii="Copperplate Gothic Bold" w:hAnsi="Copperplate Gothic Bold"/>
          <w:noProof/>
          <w:sz w:val="28"/>
          <w:szCs w:val="28"/>
        </w:rPr>
      </w:pPr>
    </w:p>
    <w:p w14:paraId="5C78C4FB" w14:textId="39EEAE02" w:rsidR="00687DEF" w:rsidRPr="00687DEF" w:rsidRDefault="00687DEF" w:rsidP="00687DEF">
      <w:pPr>
        <w:spacing w:after="0" w:line="276" w:lineRule="auto"/>
        <w:jc w:val="center"/>
        <w:rPr>
          <w:rFonts w:ascii="Copperplate Gothic Bold" w:hAnsi="Copperplate Gothic Bold"/>
          <w:noProof/>
          <w:sz w:val="28"/>
          <w:szCs w:val="28"/>
        </w:rPr>
      </w:pPr>
      <w:r w:rsidRPr="00687DEF">
        <w:rPr>
          <w:rFonts w:ascii="Copperplate Gothic Bold" w:hAnsi="Copperplate Gothic Bold"/>
          <w:noProof/>
          <w:sz w:val="28"/>
          <w:szCs w:val="28"/>
        </w:rPr>
        <w:t>| Panic Attacks |</w:t>
      </w:r>
    </w:p>
    <w:p w14:paraId="14965813" w14:textId="66BD801B" w:rsidR="00687DEF" w:rsidRPr="00687DEF" w:rsidRDefault="00687DEF" w:rsidP="00687DEF">
      <w:pPr>
        <w:spacing w:after="0" w:line="276" w:lineRule="auto"/>
        <w:jc w:val="center"/>
        <w:rPr>
          <w:rFonts w:ascii="Copperplate Gothic Bold" w:hAnsi="Copperplate Gothic Bold"/>
          <w:noProof/>
          <w:sz w:val="28"/>
          <w:szCs w:val="28"/>
        </w:rPr>
      </w:pPr>
    </w:p>
    <w:p w14:paraId="0EE87649" w14:textId="0AEDA644" w:rsidR="00687DEF" w:rsidRDefault="00687DEF" w:rsidP="00687DEF">
      <w:pPr>
        <w:spacing w:after="0" w:line="276" w:lineRule="auto"/>
        <w:jc w:val="center"/>
        <w:rPr>
          <w:rFonts w:ascii="Copperplate Gothic Bold" w:hAnsi="Copperplate Gothic Bold"/>
          <w:noProof/>
          <w:sz w:val="28"/>
          <w:szCs w:val="28"/>
        </w:rPr>
      </w:pPr>
      <w:r>
        <w:rPr>
          <w:rFonts w:ascii="Copperplate Gothic Bold" w:hAnsi="Copperplate Gothic Bold"/>
          <w:noProof/>
          <w:sz w:val="28"/>
          <w:szCs w:val="28"/>
        </w:rPr>
        <w:t>| Chronic Inflammation |</w:t>
      </w:r>
    </w:p>
    <w:p w14:paraId="5A1043F0" w14:textId="3D0B21BC" w:rsidR="00687DEF" w:rsidRDefault="00687DEF" w:rsidP="00687DEF">
      <w:pPr>
        <w:spacing w:after="0" w:line="276" w:lineRule="auto"/>
        <w:jc w:val="center"/>
        <w:rPr>
          <w:rFonts w:ascii="Copperplate Gothic Bold" w:hAnsi="Copperplate Gothic Bold"/>
          <w:noProof/>
          <w:sz w:val="28"/>
          <w:szCs w:val="28"/>
        </w:rPr>
      </w:pPr>
    </w:p>
    <w:p w14:paraId="063CCB30" w14:textId="5E42873C" w:rsidR="00AC19D6" w:rsidRPr="00E614BD" w:rsidRDefault="00687DEF" w:rsidP="00E614BD">
      <w:pPr>
        <w:spacing w:after="0" w:line="276" w:lineRule="auto"/>
        <w:jc w:val="center"/>
        <w:rPr>
          <w:rFonts w:ascii="Copperplate Gothic Bold" w:hAnsi="Copperplate Gothic Bold"/>
          <w:noProof/>
          <w:sz w:val="28"/>
          <w:szCs w:val="28"/>
        </w:rPr>
      </w:pPr>
      <w:r>
        <w:rPr>
          <w:rFonts w:ascii="Copperplate Gothic Bold" w:hAnsi="Copperplate Gothic Bold"/>
          <w:noProof/>
          <w:sz w:val="28"/>
          <w:szCs w:val="28"/>
        </w:rPr>
        <w:t>| Metabolic Issues |</w:t>
      </w:r>
    </w:p>
    <w:p w14:paraId="2D99CC99" w14:textId="4F111768" w:rsidR="00C42C19" w:rsidRPr="00E614BD" w:rsidRDefault="00C42C19" w:rsidP="00E614BD">
      <w:pPr>
        <w:spacing w:after="0" w:line="276" w:lineRule="auto"/>
        <w:jc w:val="center"/>
        <w:rPr>
          <w:rFonts w:ascii="Mongolian Baiti" w:hAnsi="Mongolian Baiti" w:cs="Mongolian Baiti"/>
          <w:sz w:val="36"/>
          <w:szCs w:val="36"/>
        </w:rPr>
      </w:pPr>
      <w:r w:rsidRPr="00E614BD">
        <w:rPr>
          <w:rFonts w:ascii="Mongolian Baiti" w:hAnsi="Mongolian Baiti" w:cs="Mongolian Baiti"/>
          <w:sz w:val="36"/>
          <w:szCs w:val="36"/>
        </w:rPr>
        <w:lastRenderedPageBreak/>
        <w:t xml:space="preserve">Then there </w:t>
      </w:r>
      <w:r w:rsidRPr="00AA1E13">
        <w:rPr>
          <w:rFonts w:ascii="Mongolian Baiti" w:hAnsi="Mongolian Baiti" w:cs="Mongolian Baiti"/>
          <w:b/>
          <w:bCs/>
          <w:i/>
          <w:iCs/>
          <w:sz w:val="36"/>
          <w:szCs w:val="36"/>
        </w:rPr>
        <w:t>may</w:t>
      </w:r>
      <w:r w:rsidRPr="00E614BD">
        <w:rPr>
          <w:rFonts w:ascii="Mongolian Baiti" w:hAnsi="Mongolian Baiti" w:cs="Mongolian Baiti"/>
          <w:sz w:val="36"/>
          <w:szCs w:val="36"/>
        </w:rPr>
        <w:t xml:space="preserve"> be an imbalance between Th1 mediated (non-inflammatory) and Th2 (inflammatory) mediated immunity…</w:t>
      </w:r>
      <w:r w:rsidR="00E614BD">
        <w:rPr>
          <w:rFonts w:ascii="Mongolian Baiti" w:hAnsi="Mongolian Baiti" w:cs="Mongolian Baiti"/>
          <w:sz w:val="36"/>
          <w:szCs w:val="36"/>
        </w:rPr>
        <w:t>*</w:t>
      </w:r>
    </w:p>
    <w:p w14:paraId="0656AA00" w14:textId="45C47A45" w:rsidR="002304D0" w:rsidRDefault="002304D0" w:rsidP="002354C6">
      <w:pPr>
        <w:spacing w:after="0" w:line="276" w:lineRule="auto"/>
        <w:rPr>
          <w:rFonts w:ascii="Mongolian Baiti" w:hAnsi="Mongolian Baiti" w:cs="Mongolian Baiti"/>
          <w:sz w:val="40"/>
          <w:szCs w:val="40"/>
        </w:rPr>
      </w:pPr>
    </w:p>
    <w:p w14:paraId="7A5F1477" w14:textId="77777777" w:rsidR="002304D0" w:rsidRDefault="002304D0" w:rsidP="002354C6">
      <w:pPr>
        <w:spacing w:after="0" w:line="276" w:lineRule="auto"/>
        <w:rPr>
          <w:rFonts w:ascii="Mongolian Baiti" w:hAnsi="Mongolian Baiti" w:cs="Mongolian Baiti"/>
          <w:b/>
          <w:bCs/>
          <w:sz w:val="32"/>
          <w:szCs w:val="32"/>
        </w:rPr>
        <w:sectPr w:rsidR="002304D0" w:rsidSect="00507D53">
          <w:headerReference w:type="default" r:id="rId8"/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D9392B8" w14:textId="7D28B1A0" w:rsidR="002304D0" w:rsidRPr="00F9348F" w:rsidRDefault="002304D0" w:rsidP="002304D0">
      <w:pPr>
        <w:spacing w:after="0" w:line="276" w:lineRule="auto"/>
        <w:jc w:val="center"/>
        <w:rPr>
          <w:rFonts w:ascii="Mongolian Baiti" w:hAnsi="Mongolian Baiti" w:cs="Mongolian Baiti"/>
          <w:b/>
          <w:bCs/>
          <w:sz w:val="32"/>
          <w:szCs w:val="32"/>
          <w:u w:val="single"/>
        </w:rPr>
      </w:pPr>
      <w:r w:rsidRPr="00F9348F">
        <w:rPr>
          <w:rFonts w:ascii="Mongolian Baiti" w:hAnsi="Mongolian Baiti" w:cs="Mongolian Baiti"/>
          <w:b/>
          <w:bCs/>
          <w:sz w:val="32"/>
          <w:szCs w:val="32"/>
          <w:u w:val="single"/>
        </w:rPr>
        <w:t xml:space="preserve">Regulation of </w:t>
      </w:r>
      <w:r w:rsidRPr="00F9348F">
        <w:rPr>
          <w:rFonts w:ascii="Mongolian Baiti" w:hAnsi="Mongolian Baiti" w:cs="Mongolian Baiti"/>
          <w:b/>
          <w:bCs/>
          <w:sz w:val="48"/>
          <w:szCs w:val="48"/>
          <w:u w:val="single"/>
        </w:rPr>
        <w:t>Th1</w:t>
      </w:r>
    </w:p>
    <w:p w14:paraId="69852826" w14:textId="6BE2F6F3" w:rsidR="002304D0" w:rsidRPr="00F9348F" w:rsidRDefault="002304D0" w:rsidP="002304D0">
      <w:pPr>
        <w:spacing w:after="0" w:line="276" w:lineRule="auto"/>
        <w:jc w:val="center"/>
        <w:rPr>
          <w:rFonts w:ascii="Mongolian Baiti" w:hAnsi="Mongolian Baiti" w:cs="Mongolian Baiti"/>
          <w:b/>
          <w:bCs/>
          <w:sz w:val="32"/>
          <w:szCs w:val="32"/>
          <w:u w:val="single"/>
        </w:rPr>
      </w:pPr>
      <w:r w:rsidRPr="00F9348F">
        <w:rPr>
          <w:rFonts w:ascii="Mongolian Baiti" w:hAnsi="Mongolian Baiti" w:cs="Mongolian Baiti"/>
          <w:b/>
          <w:bCs/>
          <w:sz w:val="32"/>
          <w:szCs w:val="32"/>
          <w:u w:val="single"/>
        </w:rPr>
        <w:t>(less inflammatory)</w:t>
      </w:r>
    </w:p>
    <w:p w14:paraId="388AE967" w14:textId="4428EF3B" w:rsidR="002304D0" w:rsidRDefault="002304D0" w:rsidP="002354C6">
      <w:pPr>
        <w:spacing w:after="0" w:line="276" w:lineRule="auto"/>
        <w:rPr>
          <w:rFonts w:ascii="Mongolian Baiti" w:hAnsi="Mongolian Baiti" w:cs="Mongolian Baiti"/>
          <w:b/>
          <w:bCs/>
          <w:sz w:val="32"/>
          <w:szCs w:val="32"/>
        </w:rPr>
      </w:pPr>
    </w:p>
    <w:p w14:paraId="716E89F7" w14:textId="53CEF73A" w:rsidR="002304D0" w:rsidRPr="00E614BD" w:rsidRDefault="002304D0" w:rsidP="002304D0">
      <w:pPr>
        <w:pStyle w:val="ListParagraph"/>
        <w:numPr>
          <w:ilvl w:val="0"/>
          <w:numId w:val="1"/>
        </w:numPr>
        <w:spacing w:after="0" w:line="276" w:lineRule="auto"/>
        <w:rPr>
          <w:rFonts w:ascii="Mongolian Baiti" w:hAnsi="Mongolian Baiti" w:cs="Mongolian Baiti"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Welfare Consciousness Patterns</w:t>
      </w:r>
    </w:p>
    <w:p w14:paraId="45EF5B57" w14:textId="77C9BCA6" w:rsidR="002304D0" w:rsidRPr="00E614BD" w:rsidRDefault="002304D0" w:rsidP="002304D0">
      <w:pPr>
        <w:pStyle w:val="ListParagraph"/>
        <w:numPr>
          <w:ilvl w:val="0"/>
          <w:numId w:val="1"/>
        </w:numPr>
        <w:spacing w:after="0" w:line="276" w:lineRule="auto"/>
        <w:rPr>
          <w:rFonts w:ascii="Mongolian Baiti" w:hAnsi="Mongolian Baiti" w:cs="Mongolian Baiti"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Antioxidants</w:t>
      </w:r>
    </w:p>
    <w:p w14:paraId="1157246B" w14:textId="558AC797" w:rsidR="002304D0" w:rsidRPr="00E614BD" w:rsidRDefault="002304D0" w:rsidP="002304D0">
      <w:pPr>
        <w:pStyle w:val="ListParagraph"/>
        <w:numPr>
          <w:ilvl w:val="0"/>
          <w:numId w:val="1"/>
        </w:numPr>
        <w:spacing w:after="0" w:line="276" w:lineRule="auto"/>
        <w:rPr>
          <w:rFonts w:ascii="Mongolian Baiti" w:hAnsi="Mongolian Baiti" w:cs="Mongolian Baiti"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Glucans and Mushroom Extracts</w:t>
      </w:r>
    </w:p>
    <w:p w14:paraId="4817D7D4" w14:textId="09D24E1E" w:rsidR="002304D0" w:rsidRPr="00E614BD" w:rsidRDefault="002304D0" w:rsidP="002304D0">
      <w:pPr>
        <w:pStyle w:val="ListParagraph"/>
        <w:numPr>
          <w:ilvl w:val="0"/>
          <w:numId w:val="1"/>
        </w:numPr>
        <w:spacing w:after="0" w:line="276" w:lineRule="auto"/>
        <w:rPr>
          <w:rFonts w:ascii="Mongolian Baiti" w:hAnsi="Mongolian Baiti" w:cs="Mongolian Baiti"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Melatonin</w:t>
      </w:r>
    </w:p>
    <w:p w14:paraId="640B7B43" w14:textId="5E40C7BC" w:rsidR="002304D0" w:rsidRPr="00E614BD" w:rsidRDefault="002304D0" w:rsidP="002304D0">
      <w:pPr>
        <w:pStyle w:val="ListParagraph"/>
        <w:numPr>
          <w:ilvl w:val="0"/>
          <w:numId w:val="1"/>
        </w:numPr>
        <w:spacing w:after="0" w:line="276" w:lineRule="auto"/>
        <w:rPr>
          <w:rFonts w:ascii="Mongolian Baiti" w:hAnsi="Mongolian Baiti" w:cs="Mongolian Baiti"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DHEA</w:t>
      </w:r>
    </w:p>
    <w:p w14:paraId="763B722D" w14:textId="3D3A9922" w:rsidR="002304D0" w:rsidRPr="00E614BD" w:rsidRDefault="002304D0" w:rsidP="002304D0">
      <w:pPr>
        <w:pStyle w:val="ListParagraph"/>
        <w:numPr>
          <w:ilvl w:val="0"/>
          <w:numId w:val="1"/>
        </w:numPr>
        <w:spacing w:after="0" w:line="276" w:lineRule="auto"/>
        <w:rPr>
          <w:rFonts w:ascii="Mongolian Baiti" w:hAnsi="Mongolian Baiti" w:cs="Mongolian Baiti"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Selenium, Zinc</w:t>
      </w:r>
    </w:p>
    <w:p w14:paraId="0C118A31" w14:textId="1EA2501E" w:rsidR="002304D0" w:rsidRPr="00E614BD" w:rsidRDefault="002304D0" w:rsidP="002304D0">
      <w:pPr>
        <w:pStyle w:val="ListParagraph"/>
        <w:numPr>
          <w:ilvl w:val="0"/>
          <w:numId w:val="1"/>
        </w:numPr>
        <w:spacing w:after="0" w:line="276" w:lineRule="auto"/>
        <w:rPr>
          <w:rFonts w:ascii="Mongolian Baiti" w:hAnsi="Mongolian Baiti" w:cs="Mongolian Baiti"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Pre/Probiotics</w:t>
      </w:r>
    </w:p>
    <w:p w14:paraId="53E8624B" w14:textId="0E5AF59F" w:rsidR="002304D0" w:rsidRPr="00E614BD" w:rsidRDefault="002304D0" w:rsidP="002304D0">
      <w:pPr>
        <w:pStyle w:val="ListParagraph"/>
        <w:numPr>
          <w:ilvl w:val="0"/>
          <w:numId w:val="1"/>
        </w:numPr>
        <w:spacing w:after="0" w:line="276" w:lineRule="auto"/>
        <w:rPr>
          <w:rFonts w:ascii="Mongolian Baiti" w:hAnsi="Mongolian Baiti" w:cs="Mongolian Baiti"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Breast feeding</w:t>
      </w:r>
    </w:p>
    <w:p w14:paraId="528D91FA" w14:textId="7641CE15" w:rsidR="002304D0" w:rsidRPr="00E614BD" w:rsidRDefault="002304D0" w:rsidP="002304D0">
      <w:pPr>
        <w:pStyle w:val="ListParagraph"/>
        <w:numPr>
          <w:ilvl w:val="0"/>
          <w:numId w:val="1"/>
        </w:numPr>
        <w:spacing w:after="0" w:line="276" w:lineRule="auto"/>
        <w:rPr>
          <w:rFonts w:ascii="Mongolian Baiti" w:hAnsi="Mongolian Baiti" w:cs="Mongolian Baiti"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Fish Oils</w:t>
      </w:r>
    </w:p>
    <w:p w14:paraId="558BF6A9" w14:textId="7EF62BBF" w:rsidR="002304D0" w:rsidRPr="00E614BD" w:rsidRDefault="002304D0" w:rsidP="002304D0">
      <w:pPr>
        <w:pStyle w:val="ListParagraph"/>
        <w:numPr>
          <w:ilvl w:val="0"/>
          <w:numId w:val="1"/>
        </w:numPr>
        <w:spacing w:after="0" w:line="276" w:lineRule="auto"/>
        <w:rPr>
          <w:rFonts w:ascii="Mongolian Baiti" w:hAnsi="Mongolian Baiti" w:cs="Mongolian Baiti"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 xml:space="preserve">Beta Sterols (Beta-sitosterol and </w:t>
      </w:r>
      <w:proofErr w:type="spellStart"/>
      <w:r w:rsidRPr="00E614BD">
        <w:rPr>
          <w:rFonts w:ascii="Mongolian Baiti" w:hAnsi="Mongolian Baiti" w:cs="Mongolian Baiti"/>
          <w:sz w:val="24"/>
          <w:szCs w:val="24"/>
        </w:rPr>
        <w:t>sterolin</w:t>
      </w:r>
      <w:proofErr w:type="spellEnd"/>
      <w:r w:rsidRPr="00E614BD">
        <w:rPr>
          <w:rFonts w:ascii="Mongolian Baiti" w:hAnsi="Mongolian Baiti" w:cs="Mongolian Baiti"/>
          <w:sz w:val="24"/>
          <w:szCs w:val="24"/>
        </w:rPr>
        <w:t>)</w:t>
      </w:r>
    </w:p>
    <w:p w14:paraId="44F92843" w14:textId="462625A0" w:rsidR="002304D0" w:rsidRPr="00E614BD" w:rsidRDefault="002304D0" w:rsidP="002304D0">
      <w:pPr>
        <w:pStyle w:val="ListParagraph"/>
        <w:numPr>
          <w:ilvl w:val="0"/>
          <w:numId w:val="1"/>
        </w:numPr>
        <w:spacing w:after="0" w:line="276" w:lineRule="auto"/>
        <w:rPr>
          <w:rFonts w:ascii="Mongolian Baiti" w:hAnsi="Mongolian Baiti" w:cs="Mongolian Baiti"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Viral and Bacterial Infections/Exposure</w:t>
      </w:r>
    </w:p>
    <w:p w14:paraId="407E45A4" w14:textId="425D7E80" w:rsidR="002304D0" w:rsidRPr="00E614BD" w:rsidRDefault="002304D0" w:rsidP="002304D0">
      <w:pPr>
        <w:pStyle w:val="ListParagraph"/>
        <w:numPr>
          <w:ilvl w:val="0"/>
          <w:numId w:val="1"/>
        </w:numPr>
        <w:spacing w:after="0" w:line="276" w:lineRule="auto"/>
        <w:rPr>
          <w:rFonts w:ascii="Mongolian Baiti" w:hAnsi="Mongolian Baiti" w:cs="Mongolian Baiti"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Dirt, Dust, Dander</w:t>
      </w:r>
    </w:p>
    <w:p w14:paraId="17CADB9B" w14:textId="5966A5D2" w:rsidR="002304D0" w:rsidRPr="00E614BD" w:rsidRDefault="002304D0" w:rsidP="002304D0">
      <w:pPr>
        <w:pStyle w:val="ListParagraph"/>
        <w:numPr>
          <w:ilvl w:val="0"/>
          <w:numId w:val="1"/>
        </w:numPr>
        <w:spacing w:after="0" w:line="276" w:lineRule="auto"/>
        <w:rPr>
          <w:rFonts w:ascii="Mongolian Baiti" w:hAnsi="Mongolian Baiti" w:cs="Mongolian Baiti"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DNA Foods, foods that come from a living entity</w:t>
      </w:r>
    </w:p>
    <w:p w14:paraId="51F44620" w14:textId="1DF45270" w:rsidR="002304D0" w:rsidRPr="00E614BD" w:rsidRDefault="002304D0" w:rsidP="002304D0">
      <w:pPr>
        <w:pStyle w:val="ListParagraph"/>
        <w:numPr>
          <w:ilvl w:val="0"/>
          <w:numId w:val="1"/>
        </w:numPr>
        <w:spacing w:after="0" w:line="276" w:lineRule="auto"/>
        <w:rPr>
          <w:rFonts w:ascii="Mongolian Baiti" w:hAnsi="Mongolian Baiti" w:cs="Mongolian Baiti"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Moderate exercise</w:t>
      </w:r>
    </w:p>
    <w:p w14:paraId="486385AD" w14:textId="46DB049C" w:rsidR="002304D0" w:rsidRDefault="002304D0" w:rsidP="002354C6">
      <w:pPr>
        <w:spacing w:after="0" w:line="276" w:lineRule="auto"/>
        <w:rPr>
          <w:rFonts w:ascii="Mongolian Baiti" w:hAnsi="Mongolian Baiti" w:cs="Mongolian Baiti"/>
          <w:b/>
          <w:bCs/>
          <w:sz w:val="32"/>
          <w:szCs w:val="32"/>
        </w:rPr>
      </w:pPr>
    </w:p>
    <w:p w14:paraId="04228268" w14:textId="77777777" w:rsidR="00F9348F" w:rsidRDefault="00F9348F" w:rsidP="002354C6">
      <w:pPr>
        <w:spacing w:after="0" w:line="276" w:lineRule="auto"/>
        <w:rPr>
          <w:rFonts w:ascii="Mongolian Baiti" w:hAnsi="Mongolian Baiti" w:cs="Mongolian Baiti"/>
          <w:b/>
          <w:bCs/>
        </w:rPr>
      </w:pPr>
    </w:p>
    <w:p w14:paraId="5D4E17C5" w14:textId="77777777" w:rsidR="00F9348F" w:rsidRDefault="00F9348F" w:rsidP="002354C6">
      <w:pPr>
        <w:spacing w:after="0" w:line="276" w:lineRule="auto"/>
        <w:rPr>
          <w:rFonts w:ascii="Mongolian Baiti" w:hAnsi="Mongolian Baiti" w:cs="Mongolian Baiti"/>
          <w:b/>
          <w:bCs/>
        </w:rPr>
      </w:pPr>
    </w:p>
    <w:p w14:paraId="57336A73" w14:textId="77777777" w:rsidR="00F9348F" w:rsidRDefault="00F9348F" w:rsidP="002354C6">
      <w:pPr>
        <w:spacing w:after="0" w:line="276" w:lineRule="auto"/>
        <w:rPr>
          <w:rFonts w:ascii="Mongolian Baiti" w:hAnsi="Mongolian Baiti" w:cs="Mongolian Baiti"/>
          <w:b/>
          <w:bCs/>
        </w:rPr>
      </w:pPr>
    </w:p>
    <w:p w14:paraId="71D87726" w14:textId="77777777" w:rsidR="00F9348F" w:rsidRDefault="00F9348F" w:rsidP="002354C6">
      <w:pPr>
        <w:spacing w:after="0" w:line="276" w:lineRule="auto"/>
        <w:rPr>
          <w:rFonts w:ascii="Mongolian Baiti" w:hAnsi="Mongolian Baiti" w:cs="Mongolian Baiti"/>
          <w:b/>
          <w:bCs/>
        </w:rPr>
      </w:pPr>
    </w:p>
    <w:p w14:paraId="32FD3882" w14:textId="77777777" w:rsidR="00F9348F" w:rsidRDefault="00F9348F" w:rsidP="002354C6">
      <w:pPr>
        <w:spacing w:after="0" w:line="276" w:lineRule="auto"/>
        <w:rPr>
          <w:rFonts w:ascii="Mongolian Baiti" w:hAnsi="Mongolian Baiti" w:cs="Mongolian Baiti"/>
          <w:b/>
          <w:bCs/>
        </w:rPr>
      </w:pPr>
    </w:p>
    <w:p w14:paraId="05C054E9" w14:textId="77777777" w:rsidR="00F9348F" w:rsidRDefault="00F9348F" w:rsidP="002354C6">
      <w:pPr>
        <w:spacing w:after="0" w:line="276" w:lineRule="auto"/>
        <w:rPr>
          <w:rFonts w:ascii="Mongolian Baiti" w:hAnsi="Mongolian Baiti" w:cs="Mongolian Baiti"/>
          <w:b/>
          <w:bCs/>
        </w:rPr>
      </w:pPr>
    </w:p>
    <w:p w14:paraId="3D0297F9" w14:textId="77777777" w:rsidR="00F9348F" w:rsidRDefault="00F9348F" w:rsidP="002354C6">
      <w:pPr>
        <w:spacing w:after="0" w:line="276" w:lineRule="auto"/>
        <w:rPr>
          <w:rFonts w:ascii="Mongolian Baiti" w:hAnsi="Mongolian Baiti" w:cs="Mongolian Baiti"/>
          <w:b/>
          <w:bCs/>
        </w:rPr>
      </w:pPr>
    </w:p>
    <w:p w14:paraId="69899556" w14:textId="77777777" w:rsidR="00F9348F" w:rsidRDefault="00F9348F" w:rsidP="002354C6">
      <w:pPr>
        <w:spacing w:after="0" w:line="276" w:lineRule="auto"/>
        <w:rPr>
          <w:rFonts w:ascii="Mongolian Baiti" w:hAnsi="Mongolian Baiti" w:cs="Mongolian Baiti"/>
          <w:b/>
          <w:bCs/>
        </w:rPr>
      </w:pPr>
    </w:p>
    <w:p w14:paraId="65C2C0A5" w14:textId="77777777" w:rsidR="00F9348F" w:rsidRDefault="00F9348F" w:rsidP="002354C6">
      <w:pPr>
        <w:spacing w:after="0" w:line="276" w:lineRule="auto"/>
        <w:rPr>
          <w:rFonts w:ascii="Mongolian Baiti" w:hAnsi="Mongolian Baiti" w:cs="Mongolian Baiti"/>
          <w:b/>
          <w:bCs/>
        </w:rPr>
      </w:pPr>
    </w:p>
    <w:p w14:paraId="582C6D83" w14:textId="77777777" w:rsidR="00F9348F" w:rsidRDefault="00F9348F" w:rsidP="002354C6">
      <w:pPr>
        <w:spacing w:after="0" w:line="276" w:lineRule="auto"/>
        <w:rPr>
          <w:rFonts w:ascii="Mongolian Baiti" w:hAnsi="Mongolian Baiti" w:cs="Mongolian Baiti"/>
          <w:b/>
          <w:bCs/>
        </w:rPr>
      </w:pPr>
    </w:p>
    <w:p w14:paraId="22DF8D8F" w14:textId="3C536364" w:rsidR="002304D0" w:rsidRPr="00E614BD" w:rsidRDefault="00E614BD" w:rsidP="002354C6">
      <w:pPr>
        <w:spacing w:after="0" w:line="276" w:lineRule="auto"/>
        <w:rPr>
          <w:rFonts w:ascii="Mongolian Baiti" w:hAnsi="Mongolian Baiti" w:cs="Mongolian Baiti"/>
          <w:b/>
          <w:bCs/>
        </w:rPr>
      </w:pPr>
      <w:r w:rsidRPr="00E614BD">
        <w:rPr>
          <w:rFonts w:ascii="Mongolian Baiti" w:hAnsi="Mongolian Baiti" w:cs="Mongolian Baiti"/>
          <w:b/>
          <w:bCs/>
        </w:rPr>
        <w:t xml:space="preserve">Note: a good product that says it is “immune boosting” will contain </w:t>
      </w:r>
      <w:r w:rsidRPr="00F9348F">
        <w:rPr>
          <w:rFonts w:ascii="Mongolian Baiti" w:hAnsi="Mongolian Baiti" w:cs="Mongolian Baiti"/>
          <w:b/>
          <w:bCs/>
          <w:i/>
          <w:iCs/>
          <w:u w:val="single"/>
        </w:rPr>
        <w:t>antioxidants</w:t>
      </w:r>
      <w:r w:rsidRPr="00E614BD">
        <w:rPr>
          <w:rFonts w:ascii="Mongolian Baiti" w:hAnsi="Mongolian Baiti" w:cs="Mongolian Baiti"/>
          <w:b/>
          <w:bCs/>
        </w:rPr>
        <w:t xml:space="preserve"> (Vitamins A, C, </w:t>
      </w:r>
      <w:proofErr w:type="gramStart"/>
      <w:r w:rsidRPr="00E614BD">
        <w:rPr>
          <w:rFonts w:ascii="Mongolian Baiti" w:hAnsi="Mongolian Baiti" w:cs="Mongolian Baiti"/>
          <w:b/>
          <w:bCs/>
        </w:rPr>
        <w:t>E</w:t>
      </w:r>
      <w:proofErr w:type="gramEnd"/>
      <w:r w:rsidRPr="00E614BD">
        <w:rPr>
          <w:rFonts w:ascii="Mongolian Baiti" w:hAnsi="Mongolian Baiti" w:cs="Mongolian Baiti"/>
          <w:b/>
          <w:bCs/>
        </w:rPr>
        <w:t xml:space="preserve"> and selenium</w:t>
      </w:r>
      <w:r w:rsidR="00F9348F">
        <w:rPr>
          <w:rFonts w:ascii="Mongolian Baiti" w:hAnsi="Mongolian Baiti" w:cs="Mongolian Baiti"/>
          <w:b/>
          <w:bCs/>
        </w:rPr>
        <w:t>/zinc</w:t>
      </w:r>
      <w:r w:rsidRPr="00E614BD">
        <w:rPr>
          <w:rFonts w:ascii="Mongolian Baiti" w:hAnsi="Mongolian Baiti" w:cs="Mongolian Baiti"/>
          <w:b/>
          <w:bCs/>
        </w:rPr>
        <w:t xml:space="preserve">) and </w:t>
      </w:r>
      <w:r w:rsidRPr="00F9348F">
        <w:rPr>
          <w:rFonts w:ascii="Mongolian Baiti" w:hAnsi="Mongolian Baiti" w:cs="Mongolian Baiti"/>
          <w:b/>
          <w:bCs/>
          <w:i/>
          <w:iCs/>
          <w:u w:val="single"/>
        </w:rPr>
        <w:t>mushroom abstracts</w:t>
      </w:r>
    </w:p>
    <w:p w14:paraId="05C0A2FA" w14:textId="1F1EF3AA" w:rsidR="00E614BD" w:rsidRPr="00F9348F" w:rsidRDefault="002304D0" w:rsidP="002304D0">
      <w:pPr>
        <w:spacing w:after="0" w:line="276" w:lineRule="auto"/>
        <w:jc w:val="center"/>
        <w:rPr>
          <w:rFonts w:ascii="Mongolian Baiti" w:hAnsi="Mongolian Baiti" w:cs="Mongolian Baiti"/>
          <w:b/>
          <w:bCs/>
          <w:sz w:val="32"/>
          <w:szCs w:val="32"/>
          <w:u w:val="single"/>
        </w:rPr>
      </w:pPr>
      <w:r w:rsidRPr="00F9348F">
        <w:rPr>
          <w:rFonts w:ascii="Mongolian Baiti" w:hAnsi="Mongolian Baiti" w:cs="Mongolian Baiti"/>
          <w:b/>
          <w:bCs/>
          <w:sz w:val="32"/>
          <w:szCs w:val="32"/>
          <w:u w:val="single"/>
        </w:rPr>
        <w:t xml:space="preserve">Regulations of </w:t>
      </w:r>
      <w:r w:rsidRPr="00F9348F">
        <w:rPr>
          <w:rFonts w:ascii="Mongolian Baiti" w:hAnsi="Mongolian Baiti" w:cs="Mongolian Baiti"/>
          <w:b/>
          <w:bCs/>
          <w:sz w:val="48"/>
          <w:szCs w:val="48"/>
          <w:u w:val="single"/>
        </w:rPr>
        <w:t>Th2</w:t>
      </w:r>
      <w:r w:rsidRPr="00F9348F">
        <w:rPr>
          <w:rFonts w:ascii="Mongolian Baiti" w:hAnsi="Mongolian Baiti" w:cs="Mongolian Baiti"/>
          <w:b/>
          <w:bCs/>
          <w:sz w:val="32"/>
          <w:szCs w:val="32"/>
          <w:u w:val="single"/>
        </w:rPr>
        <w:t xml:space="preserve"> </w:t>
      </w:r>
    </w:p>
    <w:p w14:paraId="1C934715" w14:textId="4A38FD41" w:rsidR="002304D0" w:rsidRPr="00F9348F" w:rsidRDefault="002304D0" w:rsidP="002304D0">
      <w:pPr>
        <w:spacing w:after="0" w:line="276" w:lineRule="auto"/>
        <w:jc w:val="center"/>
        <w:rPr>
          <w:rFonts w:ascii="Mongolian Baiti" w:hAnsi="Mongolian Baiti" w:cs="Mongolian Baiti"/>
          <w:b/>
          <w:bCs/>
          <w:sz w:val="32"/>
          <w:szCs w:val="32"/>
          <w:u w:val="single"/>
        </w:rPr>
      </w:pPr>
      <w:r w:rsidRPr="00F9348F">
        <w:rPr>
          <w:rFonts w:ascii="Mongolian Baiti" w:hAnsi="Mongolian Baiti" w:cs="Mongolian Baiti"/>
          <w:b/>
          <w:bCs/>
          <w:sz w:val="32"/>
          <w:szCs w:val="32"/>
          <w:u w:val="single"/>
        </w:rPr>
        <w:t>(more inflammatory)</w:t>
      </w:r>
    </w:p>
    <w:p w14:paraId="07587571" w14:textId="679E26D2" w:rsidR="00E614BD" w:rsidRDefault="00E614BD" w:rsidP="002304D0">
      <w:pPr>
        <w:spacing w:after="0" w:line="276" w:lineRule="auto"/>
        <w:jc w:val="center"/>
        <w:rPr>
          <w:rFonts w:ascii="Mongolian Baiti" w:hAnsi="Mongolian Baiti" w:cs="Mongolian Baiti"/>
          <w:b/>
          <w:bCs/>
          <w:sz w:val="32"/>
          <w:szCs w:val="32"/>
        </w:rPr>
      </w:pPr>
    </w:p>
    <w:p w14:paraId="39443E06" w14:textId="7B30AF29" w:rsidR="00E614BD" w:rsidRPr="00E614BD" w:rsidRDefault="00E614BD" w:rsidP="00E614BD">
      <w:pPr>
        <w:pStyle w:val="ListParagraph"/>
        <w:numPr>
          <w:ilvl w:val="0"/>
          <w:numId w:val="2"/>
        </w:numPr>
        <w:spacing w:after="0" w:line="276" w:lineRule="auto"/>
        <w:rPr>
          <w:rFonts w:ascii="Mongolian Baiti" w:hAnsi="Mongolian Baiti" w:cs="Mongolian Baiti"/>
          <w:b/>
          <w:bCs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Emergency Consciousness</w:t>
      </w:r>
    </w:p>
    <w:p w14:paraId="18458513" w14:textId="56992EF0" w:rsidR="00E614BD" w:rsidRPr="00E614BD" w:rsidRDefault="00E614BD" w:rsidP="00E614BD">
      <w:pPr>
        <w:pStyle w:val="ListParagraph"/>
        <w:numPr>
          <w:ilvl w:val="0"/>
          <w:numId w:val="2"/>
        </w:numPr>
        <w:spacing w:after="0" w:line="276" w:lineRule="auto"/>
        <w:rPr>
          <w:rFonts w:ascii="Mongolian Baiti" w:hAnsi="Mongolian Baiti" w:cs="Mongolian Baiti"/>
          <w:b/>
          <w:bCs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Antibiotics</w:t>
      </w:r>
    </w:p>
    <w:p w14:paraId="4DAA9915" w14:textId="24818EEE" w:rsidR="00E614BD" w:rsidRPr="00E614BD" w:rsidRDefault="00E614BD" w:rsidP="00E614BD">
      <w:pPr>
        <w:pStyle w:val="ListParagraph"/>
        <w:numPr>
          <w:ilvl w:val="0"/>
          <w:numId w:val="2"/>
        </w:numPr>
        <w:spacing w:after="0" w:line="276" w:lineRule="auto"/>
        <w:rPr>
          <w:rFonts w:ascii="Mongolian Baiti" w:hAnsi="Mongolian Baiti" w:cs="Mongolian Baiti"/>
          <w:b/>
          <w:bCs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Vaccinations</w:t>
      </w:r>
    </w:p>
    <w:p w14:paraId="147A26E7" w14:textId="77777777" w:rsidR="00281098" w:rsidRPr="00E614BD" w:rsidRDefault="00281098" w:rsidP="00281098">
      <w:pPr>
        <w:pStyle w:val="ListParagraph"/>
        <w:numPr>
          <w:ilvl w:val="0"/>
          <w:numId w:val="2"/>
        </w:numPr>
        <w:spacing w:after="0" w:line="276" w:lineRule="auto"/>
        <w:rPr>
          <w:rFonts w:ascii="Mongolian Baiti" w:hAnsi="Mongolian Baiti" w:cs="Mongolian Baiti"/>
          <w:b/>
          <w:bCs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>Long Term Melatonin Use</w:t>
      </w:r>
    </w:p>
    <w:p w14:paraId="65875B6E" w14:textId="6DB65660" w:rsidR="00E614BD" w:rsidRPr="00E614BD" w:rsidRDefault="00E614BD" w:rsidP="00E614BD">
      <w:pPr>
        <w:pStyle w:val="ListParagraph"/>
        <w:numPr>
          <w:ilvl w:val="0"/>
          <w:numId w:val="2"/>
        </w:numPr>
        <w:spacing w:after="0" w:line="276" w:lineRule="auto"/>
        <w:rPr>
          <w:rFonts w:ascii="Mongolian Baiti" w:hAnsi="Mongolian Baiti" w:cs="Mongolian Baiti"/>
          <w:b/>
          <w:bCs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Purulent and Parasitic Infections</w:t>
      </w:r>
    </w:p>
    <w:p w14:paraId="071CA4E7" w14:textId="2EDEC737" w:rsidR="00E614BD" w:rsidRPr="00E614BD" w:rsidRDefault="00E614BD" w:rsidP="00E614BD">
      <w:pPr>
        <w:pStyle w:val="ListParagraph"/>
        <w:numPr>
          <w:ilvl w:val="0"/>
          <w:numId w:val="2"/>
        </w:numPr>
        <w:spacing w:after="0" w:line="276" w:lineRule="auto"/>
        <w:rPr>
          <w:rFonts w:ascii="Mongolian Baiti" w:hAnsi="Mongolian Baiti" w:cs="Mongolian Baiti"/>
          <w:b/>
          <w:bCs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Trans and Saturated Fats, 6EFA/Omega-6</w:t>
      </w:r>
    </w:p>
    <w:p w14:paraId="338D50C3" w14:textId="796407E8" w:rsidR="00E614BD" w:rsidRPr="00E614BD" w:rsidRDefault="00E614BD" w:rsidP="00E614BD">
      <w:pPr>
        <w:pStyle w:val="ListParagraph"/>
        <w:numPr>
          <w:ilvl w:val="0"/>
          <w:numId w:val="2"/>
        </w:numPr>
        <w:spacing w:after="0" w:line="276" w:lineRule="auto"/>
        <w:rPr>
          <w:rFonts w:ascii="Mongolian Baiti" w:hAnsi="Mongolian Baiti" w:cs="Mongolian Baiti"/>
          <w:b/>
          <w:bCs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Oxidation Damage</w:t>
      </w:r>
    </w:p>
    <w:p w14:paraId="0D904E10" w14:textId="68813AC5" w:rsidR="00E614BD" w:rsidRPr="00E614BD" w:rsidRDefault="00E614BD" w:rsidP="00E614BD">
      <w:pPr>
        <w:pStyle w:val="ListParagraph"/>
        <w:numPr>
          <w:ilvl w:val="0"/>
          <w:numId w:val="2"/>
        </w:numPr>
        <w:spacing w:after="0" w:line="276" w:lineRule="auto"/>
        <w:rPr>
          <w:rFonts w:ascii="Mongolian Baiti" w:hAnsi="Mongolian Baiti" w:cs="Mongolian Baiti"/>
          <w:b/>
          <w:bCs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Mercury Toxicity</w:t>
      </w:r>
    </w:p>
    <w:p w14:paraId="40B87441" w14:textId="1F21AD31" w:rsidR="00E614BD" w:rsidRPr="00E614BD" w:rsidRDefault="00E614BD" w:rsidP="00E614BD">
      <w:pPr>
        <w:pStyle w:val="ListParagraph"/>
        <w:numPr>
          <w:ilvl w:val="0"/>
          <w:numId w:val="2"/>
        </w:numPr>
        <w:spacing w:after="0" w:line="276" w:lineRule="auto"/>
        <w:rPr>
          <w:rFonts w:ascii="Mongolian Baiti" w:hAnsi="Mongolian Baiti" w:cs="Mongolian Baiti"/>
          <w:b/>
          <w:bCs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Nicotine and Caffeine</w:t>
      </w:r>
    </w:p>
    <w:p w14:paraId="69FDFFA0" w14:textId="604BBF92" w:rsidR="00E614BD" w:rsidRPr="00E614BD" w:rsidRDefault="00E614BD" w:rsidP="00E614BD">
      <w:pPr>
        <w:pStyle w:val="ListParagraph"/>
        <w:numPr>
          <w:ilvl w:val="0"/>
          <w:numId w:val="2"/>
        </w:numPr>
        <w:spacing w:after="0" w:line="276" w:lineRule="auto"/>
        <w:rPr>
          <w:rFonts w:ascii="Mongolian Baiti" w:hAnsi="Mongolian Baiti" w:cs="Mongolian Baiti"/>
          <w:b/>
          <w:bCs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Progesterone</w:t>
      </w:r>
    </w:p>
    <w:p w14:paraId="5501237F" w14:textId="727D37C8" w:rsidR="00E614BD" w:rsidRPr="00E614BD" w:rsidRDefault="00E614BD" w:rsidP="00E614BD">
      <w:pPr>
        <w:pStyle w:val="ListParagraph"/>
        <w:numPr>
          <w:ilvl w:val="0"/>
          <w:numId w:val="2"/>
        </w:numPr>
        <w:spacing w:after="0" w:line="276" w:lineRule="auto"/>
        <w:rPr>
          <w:rFonts w:ascii="Mongolian Baiti" w:hAnsi="Mongolian Baiti" w:cs="Mongolian Baiti"/>
          <w:b/>
          <w:bCs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 xml:space="preserve">CBD </w:t>
      </w:r>
    </w:p>
    <w:p w14:paraId="19BB9972" w14:textId="43DF234E" w:rsidR="00E614BD" w:rsidRPr="00E614BD" w:rsidRDefault="00E614BD" w:rsidP="00E614BD">
      <w:pPr>
        <w:pStyle w:val="ListParagraph"/>
        <w:numPr>
          <w:ilvl w:val="0"/>
          <w:numId w:val="2"/>
        </w:numPr>
        <w:spacing w:after="0" w:line="276" w:lineRule="auto"/>
        <w:rPr>
          <w:rFonts w:ascii="Mongolian Baiti" w:hAnsi="Mongolian Baiti" w:cs="Mongolian Baiti"/>
          <w:b/>
          <w:bCs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Sugar</w:t>
      </w:r>
    </w:p>
    <w:p w14:paraId="625A3795" w14:textId="79DDB374" w:rsidR="00E614BD" w:rsidRPr="00E614BD" w:rsidRDefault="00E614BD" w:rsidP="00E614BD">
      <w:pPr>
        <w:pStyle w:val="ListParagraph"/>
        <w:numPr>
          <w:ilvl w:val="0"/>
          <w:numId w:val="2"/>
        </w:numPr>
        <w:spacing w:after="0" w:line="276" w:lineRule="auto"/>
        <w:rPr>
          <w:rFonts w:ascii="Mongolian Baiti" w:hAnsi="Mongolian Baiti" w:cs="Mongolian Baiti"/>
          <w:b/>
          <w:bCs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>High Fructose Corn Syrup</w:t>
      </w:r>
    </w:p>
    <w:p w14:paraId="2931AB1E" w14:textId="708E6006" w:rsidR="00E614BD" w:rsidRPr="00E614BD" w:rsidRDefault="00E614BD" w:rsidP="00E614BD">
      <w:pPr>
        <w:pStyle w:val="ListParagraph"/>
        <w:numPr>
          <w:ilvl w:val="0"/>
          <w:numId w:val="2"/>
        </w:numPr>
        <w:spacing w:after="0" w:line="276" w:lineRule="auto"/>
        <w:rPr>
          <w:rFonts w:ascii="Mongolian Baiti" w:hAnsi="Mongolian Baiti" w:cs="Mongolian Baiti"/>
          <w:b/>
          <w:bCs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Environmental Toxins, Hormones, Pesticides, Diesel Fumes</w:t>
      </w:r>
    </w:p>
    <w:p w14:paraId="54E023D2" w14:textId="64F7DD5E" w:rsidR="00E614BD" w:rsidRPr="00E614BD" w:rsidRDefault="00E614BD" w:rsidP="00E614BD">
      <w:pPr>
        <w:pStyle w:val="ListParagraph"/>
        <w:numPr>
          <w:ilvl w:val="0"/>
          <w:numId w:val="2"/>
        </w:numPr>
        <w:spacing w:after="0" w:line="276" w:lineRule="auto"/>
        <w:rPr>
          <w:rFonts w:ascii="Mongolian Baiti" w:hAnsi="Mongolian Baiti" w:cs="Mongolian Baiti"/>
          <w:b/>
          <w:bCs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Food Deprivation</w:t>
      </w:r>
    </w:p>
    <w:p w14:paraId="13F45B4F" w14:textId="5DA4CCCE" w:rsidR="00E614BD" w:rsidRPr="00E614BD" w:rsidRDefault="00E614BD" w:rsidP="00E614BD">
      <w:pPr>
        <w:pStyle w:val="ListParagraph"/>
        <w:numPr>
          <w:ilvl w:val="0"/>
          <w:numId w:val="2"/>
        </w:numPr>
        <w:spacing w:after="0" w:line="276" w:lineRule="auto"/>
        <w:rPr>
          <w:rFonts w:ascii="Mongolian Baiti" w:hAnsi="Mongolian Baiti" w:cs="Mongolian Baiti"/>
          <w:b/>
          <w:bCs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Recreational Drugs</w:t>
      </w:r>
    </w:p>
    <w:p w14:paraId="1651D1AF" w14:textId="1B60F4B5" w:rsidR="00E614BD" w:rsidRPr="00E614BD" w:rsidRDefault="00E614BD" w:rsidP="00E614BD">
      <w:pPr>
        <w:pStyle w:val="ListParagraph"/>
        <w:numPr>
          <w:ilvl w:val="0"/>
          <w:numId w:val="2"/>
        </w:numPr>
        <w:spacing w:after="0" w:line="276" w:lineRule="auto"/>
        <w:rPr>
          <w:rFonts w:ascii="Mongolian Baiti" w:hAnsi="Mongolian Baiti" w:cs="Mongolian Baiti"/>
          <w:b/>
          <w:bCs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Alcohol</w:t>
      </w:r>
    </w:p>
    <w:p w14:paraId="71988610" w14:textId="3995051D" w:rsidR="00E614BD" w:rsidRPr="00E614BD" w:rsidRDefault="00E614BD" w:rsidP="00E614BD">
      <w:pPr>
        <w:pStyle w:val="ListParagraph"/>
        <w:numPr>
          <w:ilvl w:val="0"/>
          <w:numId w:val="2"/>
        </w:numPr>
        <w:spacing w:after="0" w:line="276" w:lineRule="auto"/>
        <w:rPr>
          <w:rFonts w:ascii="Mongolian Baiti" w:hAnsi="Mongolian Baiti" w:cs="Mongolian Baiti"/>
          <w:b/>
          <w:bCs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Fetal Ultrasound</w:t>
      </w:r>
    </w:p>
    <w:p w14:paraId="130CB427" w14:textId="609CD50D" w:rsidR="00E614BD" w:rsidRPr="00E614BD" w:rsidRDefault="00E614BD" w:rsidP="00E614BD">
      <w:pPr>
        <w:pStyle w:val="ListParagraph"/>
        <w:numPr>
          <w:ilvl w:val="0"/>
          <w:numId w:val="2"/>
        </w:numPr>
        <w:spacing w:after="0" w:line="276" w:lineRule="auto"/>
        <w:rPr>
          <w:rFonts w:ascii="Mongolian Baiti" w:hAnsi="Mongolian Baiti" w:cs="Mongolian Baiti"/>
          <w:b/>
          <w:bCs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>Tylenol (works as placebo due to its mechanism)</w:t>
      </w:r>
    </w:p>
    <w:p w14:paraId="47F729D0" w14:textId="26D3E938" w:rsidR="00E614BD" w:rsidRPr="00E614BD" w:rsidRDefault="00E614BD" w:rsidP="00E614BD">
      <w:pPr>
        <w:pStyle w:val="ListParagraph"/>
        <w:numPr>
          <w:ilvl w:val="0"/>
          <w:numId w:val="2"/>
        </w:numPr>
        <w:spacing w:after="0" w:line="276" w:lineRule="auto"/>
        <w:rPr>
          <w:rFonts w:ascii="Mongolian Baiti" w:hAnsi="Mongolian Baiti" w:cs="Mongolian Baiti"/>
          <w:b/>
          <w:bCs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>Extreme Exercise</w:t>
      </w:r>
    </w:p>
    <w:p w14:paraId="2AA6D33A" w14:textId="45CCB5CE" w:rsidR="00E614BD" w:rsidRPr="00E614BD" w:rsidRDefault="00E614BD" w:rsidP="00E614BD">
      <w:pPr>
        <w:pStyle w:val="ListParagraph"/>
        <w:numPr>
          <w:ilvl w:val="0"/>
          <w:numId w:val="2"/>
        </w:numPr>
        <w:spacing w:after="0" w:line="276" w:lineRule="auto"/>
        <w:rPr>
          <w:rFonts w:ascii="Mongolian Baiti" w:hAnsi="Mongolian Baiti" w:cs="Mongolian Baiti"/>
          <w:b/>
          <w:bCs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>Synthetic Oxytocin</w:t>
      </w:r>
    </w:p>
    <w:p w14:paraId="59678B5B" w14:textId="1F49C4A6" w:rsidR="00E614BD" w:rsidRPr="00E614BD" w:rsidRDefault="00E614BD" w:rsidP="00E614BD">
      <w:pPr>
        <w:pStyle w:val="ListParagraph"/>
        <w:numPr>
          <w:ilvl w:val="0"/>
          <w:numId w:val="2"/>
        </w:numPr>
        <w:spacing w:after="0" w:line="276" w:lineRule="auto"/>
        <w:rPr>
          <w:rFonts w:ascii="Mongolian Baiti" w:hAnsi="Mongolian Baiti" w:cs="Mongolian Baiti"/>
          <w:b/>
          <w:bCs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>Epidurals</w:t>
      </w:r>
    </w:p>
    <w:p w14:paraId="42CAA77F" w14:textId="3384185D" w:rsidR="00281098" w:rsidRPr="00E614BD" w:rsidRDefault="00281098" w:rsidP="00281098">
      <w:pPr>
        <w:pStyle w:val="ListParagraph"/>
        <w:numPr>
          <w:ilvl w:val="0"/>
          <w:numId w:val="2"/>
        </w:numPr>
        <w:spacing w:after="0" w:line="276" w:lineRule="auto"/>
        <w:rPr>
          <w:rFonts w:ascii="Mongolian Baiti" w:hAnsi="Mongolian Baiti" w:cs="Mongolian Baiti"/>
          <w:b/>
          <w:bCs/>
          <w:sz w:val="24"/>
          <w:szCs w:val="24"/>
        </w:rPr>
      </w:pPr>
      <w:r w:rsidRPr="00E614BD">
        <w:rPr>
          <w:rFonts w:ascii="Mongolian Baiti" w:hAnsi="Mongolian Baiti" w:cs="Mongolian Baiti"/>
          <w:sz w:val="24"/>
          <w:szCs w:val="24"/>
        </w:rPr>
        <w:t>Sympathetic Activity + HPAC axis (highly correlated with subluxations</w:t>
      </w:r>
      <w:r>
        <w:rPr>
          <w:rFonts w:ascii="Mongolian Baiti" w:hAnsi="Mongolian Baiti" w:cs="Mongolian Baiti"/>
          <w:sz w:val="24"/>
          <w:szCs w:val="24"/>
        </w:rPr>
        <w:t>, improved with chiropractic care</w:t>
      </w:r>
      <w:r w:rsidRPr="00E614BD">
        <w:rPr>
          <w:rFonts w:ascii="Mongolian Baiti" w:hAnsi="Mongolian Baiti" w:cs="Mongolian Baiti"/>
          <w:sz w:val="24"/>
          <w:szCs w:val="24"/>
        </w:rPr>
        <w:t>)</w:t>
      </w:r>
    </w:p>
    <w:p w14:paraId="73888495" w14:textId="77777777" w:rsidR="00281098" w:rsidRPr="00281098" w:rsidRDefault="00281098" w:rsidP="00281098">
      <w:pPr>
        <w:spacing w:after="0" w:line="276" w:lineRule="auto"/>
        <w:rPr>
          <w:rFonts w:ascii="Mongolian Baiti" w:hAnsi="Mongolian Baiti" w:cs="Mongolian Baiti"/>
          <w:b/>
          <w:bCs/>
          <w:sz w:val="24"/>
          <w:szCs w:val="24"/>
        </w:rPr>
      </w:pPr>
    </w:p>
    <w:sectPr w:rsidR="00281098" w:rsidRPr="00281098" w:rsidSect="002304D0">
      <w:type w:val="continuous"/>
      <w:pgSz w:w="12240" w:h="15840"/>
      <w:pgMar w:top="1440" w:right="1440" w:bottom="1440" w:left="144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8BFA2" w14:textId="77777777" w:rsidR="00733CA2" w:rsidRDefault="00733CA2" w:rsidP="00F9348F">
      <w:pPr>
        <w:spacing w:after="0" w:line="240" w:lineRule="auto"/>
      </w:pPr>
      <w:r>
        <w:separator/>
      </w:r>
    </w:p>
  </w:endnote>
  <w:endnote w:type="continuationSeparator" w:id="0">
    <w:p w14:paraId="2CC6AED4" w14:textId="77777777" w:rsidR="00733CA2" w:rsidRDefault="00733CA2" w:rsidP="00F9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9EE3A" w14:textId="2EFAC8EB" w:rsidR="00F9348F" w:rsidRDefault="00F9348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FAAF3E" wp14:editId="28D159CE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581900" cy="724535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900" cy="724535"/>
                        <a:chOff x="0" y="0"/>
                        <a:chExt cx="7581900" cy="724535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7353300" cy="724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8AD5D" w14:textId="65424B0E" w:rsidR="00F9348F" w:rsidRPr="00F9348F" w:rsidRDefault="00F9348F" w:rsidP="00F9348F">
                            <w:pPr>
                              <w:pStyle w:val="Footer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F9348F">
                              <w:rPr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This information is based on factual evidence on the regulation of inflammatory and non-inflammatory mediated immunity. Adding or removing any of the above cannot guarantee a solution to the conditions and situations listed on the first page and do not claim to be a cure. Before making any major life-style changes concerning diet, medications, etc. please consult a professional in those </w:t>
                            </w:r>
                            <w:r w:rsidR="00891559">
                              <w:rPr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respective</w:t>
                            </w:r>
                            <w:r w:rsidRPr="00F9348F">
                              <w:rPr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fields for safe and effective efforts to improve your health.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5FAAF3E" id="Group 155" o:spid="_x0000_s1026" style="position:absolute;margin-left:0;margin-top:0;width:597pt;height:57.05pt;z-index:251659264;mso-position-horizontal:left;mso-position-horizontal-relative:page;mso-position-vertical:center;mso-position-vertical-relative:bottom-margin-area;mso-width-relative:margin" coordsize="75819,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73533;height:7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118AD5D" w14:textId="65424B0E" w:rsidR="00F9348F" w:rsidRPr="00F9348F" w:rsidRDefault="00F9348F" w:rsidP="00F9348F">
                      <w:pPr>
                        <w:pStyle w:val="Footer"/>
                        <w:numPr>
                          <w:ilvl w:val="0"/>
                          <w:numId w:val="3"/>
                        </w:numPr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F9348F">
                        <w:rPr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 xml:space="preserve">This information is based on factual evidence on the regulation of inflammatory and non-inflammatory mediated immunity. Adding or removing any of the above cannot guarantee a solution to the conditions and situations listed on the first page and do not claim to be a cure. Before making any major life-style changes concerning diet, medications, etc. please consult a professional in those </w:t>
                      </w:r>
                      <w:r w:rsidR="00891559">
                        <w:rPr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>respective</w:t>
                      </w:r>
                      <w:r w:rsidRPr="00F9348F">
                        <w:rPr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 xml:space="preserve"> fields for safe and effective efforts to improve your health.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6F5FB" w14:textId="0476D171" w:rsidR="005A070D" w:rsidRDefault="005A070D" w:rsidP="005A070D">
    <w:pPr>
      <w:pStyle w:val="Footer"/>
      <w:jc w:val="center"/>
    </w:pPr>
    <w:hyperlink r:id="rId1" w:history="1">
      <w:r w:rsidRPr="00705158">
        <w:rPr>
          <w:rStyle w:val="Hyperlink"/>
        </w:rPr>
        <w:t>www.fullyknownchiropractic.com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AA494" w14:textId="77777777" w:rsidR="00733CA2" w:rsidRDefault="00733CA2" w:rsidP="00F9348F">
      <w:pPr>
        <w:spacing w:after="0" w:line="240" w:lineRule="auto"/>
      </w:pPr>
      <w:r>
        <w:separator/>
      </w:r>
    </w:p>
  </w:footnote>
  <w:footnote w:type="continuationSeparator" w:id="0">
    <w:p w14:paraId="10E003E8" w14:textId="77777777" w:rsidR="00733CA2" w:rsidRDefault="00733CA2" w:rsidP="00F93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040FF" w14:textId="43BDBC8B" w:rsidR="005A070D" w:rsidRDefault="005A070D" w:rsidP="005A070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66830"/>
    <w:multiLevelType w:val="hybridMultilevel"/>
    <w:tmpl w:val="88186052"/>
    <w:lvl w:ilvl="0" w:tplc="5E80B73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839E4"/>
    <w:multiLevelType w:val="hybridMultilevel"/>
    <w:tmpl w:val="3C9A66E6"/>
    <w:lvl w:ilvl="0" w:tplc="5E80B73E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6098C"/>
    <w:multiLevelType w:val="hybridMultilevel"/>
    <w:tmpl w:val="2D2C66D6"/>
    <w:lvl w:ilvl="0" w:tplc="720C95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C6"/>
    <w:rsid w:val="00164487"/>
    <w:rsid w:val="002304D0"/>
    <w:rsid w:val="002354C6"/>
    <w:rsid w:val="00281098"/>
    <w:rsid w:val="0041180D"/>
    <w:rsid w:val="00507D53"/>
    <w:rsid w:val="00583B50"/>
    <w:rsid w:val="005A070D"/>
    <w:rsid w:val="00687DEF"/>
    <w:rsid w:val="00733CA2"/>
    <w:rsid w:val="00846E2A"/>
    <w:rsid w:val="00891559"/>
    <w:rsid w:val="00A10427"/>
    <w:rsid w:val="00A8303B"/>
    <w:rsid w:val="00AA1E13"/>
    <w:rsid w:val="00AA2A6D"/>
    <w:rsid w:val="00C2714C"/>
    <w:rsid w:val="00C42C19"/>
    <w:rsid w:val="00DF2E16"/>
    <w:rsid w:val="00E614BD"/>
    <w:rsid w:val="00F9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EDE99"/>
  <w15:chartTrackingRefBased/>
  <w15:docId w15:val="{03101E1D-BAAA-4241-BBEB-DC623BC6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48F"/>
  </w:style>
  <w:style w:type="paragraph" w:styleId="Footer">
    <w:name w:val="footer"/>
    <w:basedOn w:val="Normal"/>
    <w:link w:val="FooterChar"/>
    <w:uiPriority w:val="99"/>
    <w:unhideWhenUsed/>
    <w:rsid w:val="00F93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48F"/>
  </w:style>
  <w:style w:type="character" w:styleId="Hyperlink">
    <w:name w:val="Hyperlink"/>
    <w:basedOn w:val="DefaultParagraphFont"/>
    <w:uiPriority w:val="99"/>
    <w:unhideWhenUsed/>
    <w:rsid w:val="005A07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llyknownchiropract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Lewallen</dc:creator>
  <cp:keywords/>
  <dc:description/>
  <cp:lastModifiedBy>Jacob Lewallen</cp:lastModifiedBy>
  <cp:revision>12</cp:revision>
  <cp:lastPrinted>2020-08-20T23:39:00Z</cp:lastPrinted>
  <dcterms:created xsi:type="dcterms:W3CDTF">2020-06-29T17:20:00Z</dcterms:created>
  <dcterms:modified xsi:type="dcterms:W3CDTF">2020-08-20T23:41:00Z</dcterms:modified>
</cp:coreProperties>
</file>